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13BE3" w14:textId="77777777" w:rsidR="00C55995" w:rsidRDefault="00C55995">
      <w:pPr>
        <w:jc w:val="right"/>
        <w:rPr>
          <w:sz w:val="24"/>
        </w:rPr>
      </w:pPr>
    </w:p>
    <w:p w14:paraId="73051572" w14:textId="77777777" w:rsidR="00046DB9" w:rsidRPr="00046DB9" w:rsidRDefault="00046DB9" w:rsidP="00046DB9">
      <w:pPr>
        <w:rPr>
          <w:sz w:val="24"/>
        </w:rPr>
      </w:pPr>
    </w:p>
    <w:p w14:paraId="230E26D8" w14:textId="77777777" w:rsidR="00046DB9" w:rsidRDefault="00046DB9" w:rsidP="00046DB9">
      <w:pPr>
        <w:rPr>
          <w:sz w:val="24"/>
        </w:rPr>
      </w:pPr>
    </w:p>
    <w:p w14:paraId="0A674125" w14:textId="77777777" w:rsidR="00046DB9" w:rsidRPr="000C7E2F" w:rsidRDefault="00046DB9" w:rsidP="00046DB9">
      <w:pPr>
        <w:pStyle w:val="Balk1"/>
        <w:spacing w:before="84" w:line="322" w:lineRule="exact"/>
        <w:rPr>
          <w:rFonts w:asciiTheme="minorHAnsi" w:hAnsiTheme="minorHAnsi" w:cstheme="minorHAnsi"/>
          <w:sz w:val="24"/>
          <w:szCs w:val="24"/>
        </w:rPr>
      </w:pPr>
      <w:r>
        <w:rPr>
          <w:sz w:val="24"/>
        </w:rPr>
        <w:tab/>
      </w:r>
      <w:r w:rsidRPr="000C7E2F">
        <w:rPr>
          <w:rFonts w:asciiTheme="minorHAnsi" w:hAnsiTheme="minorHAnsi" w:cstheme="minorHAnsi"/>
          <w:sz w:val="24"/>
          <w:szCs w:val="24"/>
        </w:rPr>
        <w:t>TOROS ÜNİVERSİTESİ</w:t>
      </w:r>
    </w:p>
    <w:p w14:paraId="363AD89F" w14:textId="77777777" w:rsidR="00046DB9" w:rsidRPr="000C7E2F" w:rsidRDefault="00046DB9" w:rsidP="00046DB9">
      <w:pPr>
        <w:ind w:left="446" w:right="470"/>
        <w:jc w:val="center"/>
        <w:rPr>
          <w:rFonts w:asciiTheme="minorHAnsi" w:hAnsiTheme="minorHAnsi" w:cstheme="minorHAnsi"/>
          <w:b/>
          <w:sz w:val="24"/>
          <w:szCs w:val="24"/>
        </w:rPr>
      </w:pPr>
      <w:r w:rsidRPr="000C7E2F">
        <w:rPr>
          <w:rFonts w:asciiTheme="minorHAnsi" w:hAnsiTheme="minorHAnsi" w:cstheme="minorHAnsi"/>
          <w:b/>
          <w:sz w:val="24"/>
          <w:szCs w:val="24"/>
        </w:rPr>
        <w:t>ÖZ DEĞERLENDİRME RAPORU</w:t>
      </w:r>
    </w:p>
    <w:p w14:paraId="0A951DBD" w14:textId="77777777" w:rsidR="00046DB9" w:rsidRPr="000C7E2F" w:rsidRDefault="00046DB9" w:rsidP="00046DB9">
      <w:pPr>
        <w:pStyle w:val="GvdeMetni"/>
        <w:rPr>
          <w:rFonts w:asciiTheme="minorHAnsi" w:hAnsiTheme="minorHAnsi" w:cstheme="minorHAnsi"/>
          <w:b/>
        </w:rPr>
      </w:pPr>
    </w:p>
    <w:p w14:paraId="15A28433" w14:textId="77777777" w:rsidR="00046DB9" w:rsidRPr="000C7E2F" w:rsidRDefault="00046DB9" w:rsidP="00046DB9">
      <w:pPr>
        <w:pStyle w:val="GvdeMetni"/>
        <w:rPr>
          <w:rFonts w:asciiTheme="minorHAnsi" w:hAnsiTheme="minorHAnsi" w:cstheme="minorHAnsi"/>
          <w:b/>
        </w:rPr>
      </w:pPr>
    </w:p>
    <w:p w14:paraId="16B65645" w14:textId="77777777" w:rsidR="00046DB9" w:rsidRDefault="00046DB9" w:rsidP="00046DB9">
      <w:pPr>
        <w:pStyle w:val="GvdeMetni"/>
        <w:rPr>
          <w:rFonts w:asciiTheme="minorHAnsi" w:hAnsiTheme="minorHAnsi" w:cstheme="minorHAnsi"/>
          <w:b/>
        </w:rPr>
      </w:pPr>
    </w:p>
    <w:p w14:paraId="6C186251" w14:textId="77777777" w:rsidR="00046DB9" w:rsidRDefault="00046DB9" w:rsidP="00046DB9">
      <w:pPr>
        <w:pStyle w:val="GvdeMetni"/>
        <w:rPr>
          <w:rFonts w:asciiTheme="minorHAnsi" w:hAnsiTheme="minorHAnsi" w:cstheme="minorHAnsi"/>
          <w:b/>
        </w:rPr>
      </w:pPr>
    </w:p>
    <w:p w14:paraId="7E80A1AD" w14:textId="77777777" w:rsidR="00046DB9" w:rsidRDefault="00046DB9" w:rsidP="00046DB9">
      <w:pPr>
        <w:pStyle w:val="GvdeMetni"/>
        <w:rPr>
          <w:rFonts w:asciiTheme="minorHAnsi" w:hAnsiTheme="minorHAnsi" w:cstheme="minorHAnsi"/>
          <w:b/>
        </w:rPr>
      </w:pPr>
    </w:p>
    <w:p w14:paraId="27C76B8D" w14:textId="77777777" w:rsidR="00046DB9" w:rsidRDefault="00046DB9" w:rsidP="00046DB9">
      <w:pPr>
        <w:pStyle w:val="GvdeMetni"/>
        <w:rPr>
          <w:rFonts w:asciiTheme="minorHAnsi" w:hAnsiTheme="minorHAnsi" w:cstheme="minorHAnsi"/>
          <w:b/>
        </w:rPr>
      </w:pPr>
    </w:p>
    <w:p w14:paraId="2875C3E2" w14:textId="77777777" w:rsidR="00046DB9" w:rsidRDefault="00046DB9" w:rsidP="00046DB9">
      <w:pPr>
        <w:pStyle w:val="GvdeMetni"/>
        <w:rPr>
          <w:rFonts w:asciiTheme="minorHAnsi" w:hAnsiTheme="minorHAnsi" w:cstheme="minorHAnsi"/>
          <w:b/>
        </w:rPr>
      </w:pPr>
    </w:p>
    <w:p w14:paraId="48E88FC4" w14:textId="77777777" w:rsidR="00046DB9" w:rsidRPr="000C7E2F" w:rsidRDefault="00046DB9" w:rsidP="00046DB9">
      <w:pPr>
        <w:pStyle w:val="GvdeMetni"/>
        <w:rPr>
          <w:rFonts w:asciiTheme="minorHAnsi" w:hAnsiTheme="minorHAnsi" w:cstheme="minorHAnsi"/>
          <w:b/>
        </w:rPr>
      </w:pPr>
    </w:p>
    <w:p w14:paraId="1CE023CD" w14:textId="77777777" w:rsidR="00046DB9" w:rsidRPr="000C7E2F" w:rsidRDefault="00046DB9" w:rsidP="00046DB9">
      <w:pPr>
        <w:pStyle w:val="GvdeMetni"/>
        <w:spacing w:before="10"/>
        <w:rPr>
          <w:rFonts w:asciiTheme="minorHAnsi" w:hAnsiTheme="minorHAnsi" w:cstheme="minorHAnsi"/>
          <w:b/>
        </w:rPr>
      </w:pPr>
    </w:p>
    <w:p w14:paraId="5DCA41E4" w14:textId="77777777" w:rsidR="00046DB9" w:rsidRPr="000C7E2F" w:rsidRDefault="00046DB9" w:rsidP="00046DB9">
      <w:pPr>
        <w:pStyle w:val="Balk2"/>
        <w:ind w:left="457" w:right="470"/>
        <w:jc w:val="center"/>
        <w:rPr>
          <w:rFonts w:asciiTheme="minorHAnsi" w:hAnsiTheme="minorHAnsi" w:cstheme="minorHAnsi"/>
        </w:rPr>
      </w:pPr>
      <w:r w:rsidRPr="000C7E2F">
        <w:rPr>
          <w:rFonts w:asciiTheme="minorHAnsi" w:hAnsiTheme="minorHAnsi" w:cstheme="minorHAnsi"/>
        </w:rPr>
        <w:t>[</w:t>
      </w:r>
      <w:r>
        <w:rPr>
          <w:rFonts w:asciiTheme="minorHAnsi" w:hAnsiTheme="minorHAnsi" w:cstheme="minorHAnsi"/>
        </w:rPr>
        <w:t>HEMŞİRELİK</w:t>
      </w:r>
      <w:r w:rsidRPr="000C7E2F">
        <w:rPr>
          <w:rFonts w:asciiTheme="minorHAnsi" w:hAnsiTheme="minorHAnsi" w:cstheme="minorHAnsi"/>
        </w:rPr>
        <w:t>]</w:t>
      </w:r>
    </w:p>
    <w:p w14:paraId="334EC08A" w14:textId="77777777" w:rsidR="00046DB9" w:rsidRPr="000C7E2F" w:rsidRDefault="00046DB9" w:rsidP="00046DB9">
      <w:pPr>
        <w:pStyle w:val="GvdeMetni"/>
        <w:rPr>
          <w:rFonts w:asciiTheme="minorHAnsi" w:hAnsiTheme="minorHAnsi" w:cstheme="minorHAnsi"/>
          <w:b/>
        </w:rPr>
      </w:pPr>
    </w:p>
    <w:p w14:paraId="6F3D3982" w14:textId="77777777" w:rsidR="00046DB9" w:rsidRDefault="00046DB9" w:rsidP="00046DB9">
      <w:pPr>
        <w:pStyle w:val="GvdeMetni"/>
        <w:rPr>
          <w:rFonts w:asciiTheme="minorHAnsi" w:hAnsiTheme="minorHAnsi" w:cstheme="minorHAnsi"/>
          <w:b/>
        </w:rPr>
      </w:pPr>
    </w:p>
    <w:p w14:paraId="1AD42617" w14:textId="77777777" w:rsidR="00046DB9" w:rsidRDefault="00046DB9" w:rsidP="00046DB9">
      <w:pPr>
        <w:pStyle w:val="GvdeMetni"/>
        <w:rPr>
          <w:rFonts w:asciiTheme="minorHAnsi" w:hAnsiTheme="minorHAnsi" w:cstheme="minorHAnsi"/>
          <w:b/>
        </w:rPr>
      </w:pPr>
    </w:p>
    <w:p w14:paraId="57C60F8E" w14:textId="77777777" w:rsidR="00046DB9" w:rsidRDefault="00046DB9" w:rsidP="00046DB9">
      <w:pPr>
        <w:pStyle w:val="GvdeMetni"/>
        <w:rPr>
          <w:rFonts w:asciiTheme="minorHAnsi" w:hAnsiTheme="minorHAnsi" w:cstheme="minorHAnsi"/>
          <w:b/>
        </w:rPr>
      </w:pPr>
    </w:p>
    <w:p w14:paraId="644F9433" w14:textId="77777777" w:rsidR="00046DB9" w:rsidRDefault="00046DB9" w:rsidP="00046DB9">
      <w:pPr>
        <w:pStyle w:val="GvdeMetni"/>
        <w:rPr>
          <w:rFonts w:asciiTheme="minorHAnsi" w:hAnsiTheme="minorHAnsi" w:cstheme="minorHAnsi"/>
          <w:b/>
        </w:rPr>
      </w:pPr>
    </w:p>
    <w:p w14:paraId="5BF54BA8" w14:textId="77777777" w:rsidR="00046DB9" w:rsidRDefault="00046DB9" w:rsidP="00046DB9">
      <w:pPr>
        <w:pStyle w:val="GvdeMetni"/>
        <w:rPr>
          <w:rFonts w:asciiTheme="minorHAnsi" w:hAnsiTheme="minorHAnsi" w:cstheme="minorHAnsi"/>
          <w:b/>
        </w:rPr>
      </w:pPr>
    </w:p>
    <w:p w14:paraId="6C6451C8" w14:textId="77777777" w:rsidR="00046DB9" w:rsidRPr="000C7E2F" w:rsidRDefault="00046DB9" w:rsidP="00046DB9">
      <w:pPr>
        <w:pStyle w:val="GvdeMetni"/>
        <w:rPr>
          <w:rFonts w:asciiTheme="minorHAnsi" w:hAnsiTheme="minorHAnsi" w:cstheme="minorHAnsi"/>
          <w:b/>
        </w:rPr>
      </w:pPr>
    </w:p>
    <w:p w14:paraId="5FA2591F" w14:textId="77777777" w:rsidR="00046DB9" w:rsidRPr="000C7E2F" w:rsidRDefault="00046DB9" w:rsidP="00046DB9">
      <w:pPr>
        <w:pStyle w:val="GvdeMetni"/>
        <w:rPr>
          <w:rFonts w:asciiTheme="minorHAnsi" w:hAnsiTheme="minorHAnsi" w:cstheme="minorHAnsi"/>
          <w:b/>
        </w:rPr>
      </w:pPr>
    </w:p>
    <w:p w14:paraId="7241D0A7" w14:textId="77777777" w:rsidR="00046DB9" w:rsidRPr="000C7E2F" w:rsidRDefault="00046DB9" w:rsidP="00046DB9">
      <w:pPr>
        <w:pStyle w:val="GvdeMetni"/>
        <w:rPr>
          <w:rFonts w:asciiTheme="minorHAnsi" w:hAnsiTheme="minorHAnsi" w:cstheme="minorHAnsi"/>
          <w:b/>
        </w:rPr>
      </w:pPr>
    </w:p>
    <w:p w14:paraId="61EE8110" w14:textId="77777777" w:rsidR="00046DB9" w:rsidRPr="000C7E2F" w:rsidRDefault="00046DB9" w:rsidP="00046DB9">
      <w:pPr>
        <w:spacing w:before="185"/>
        <w:ind w:left="452" w:right="470"/>
        <w:jc w:val="center"/>
        <w:rPr>
          <w:rFonts w:asciiTheme="minorHAnsi" w:hAnsiTheme="minorHAnsi" w:cstheme="minorHAnsi"/>
          <w:b/>
          <w:sz w:val="24"/>
          <w:szCs w:val="24"/>
        </w:rPr>
      </w:pPr>
      <w:r w:rsidRPr="000C7E2F">
        <w:rPr>
          <w:rFonts w:asciiTheme="minorHAnsi" w:hAnsiTheme="minorHAnsi" w:cstheme="minorHAnsi"/>
          <w:b/>
          <w:sz w:val="24"/>
          <w:szCs w:val="24"/>
        </w:rPr>
        <w:t>[</w:t>
      </w:r>
      <w:r>
        <w:rPr>
          <w:rFonts w:asciiTheme="minorHAnsi" w:hAnsiTheme="minorHAnsi" w:cstheme="minorHAnsi"/>
          <w:b/>
          <w:sz w:val="24"/>
          <w:szCs w:val="24"/>
        </w:rPr>
        <w:t>SAĞLIK BİLİMLERİ FAKÜLTESİ</w:t>
      </w:r>
      <w:r w:rsidRPr="000C7E2F">
        <w:rPr>
          <w:rFonts w:asciiTheme="minorHAnsi" w:hAnsiTheme="minorHAnsi" w:cstheme="minorHAnsi"/>
          <w:b/>
          <w:sz w:val="24"/>
          <w:szCs w:val="24"/>
        </w:rPr>
        <w:t>]</w:t>
      </w:r>
    </w:p>
    <w:p w14:paraId="15DA4052" w14:textId="77777777" w:rsidR="00046DB9" w:rsidRPr="000C7E2F" w:rsidRDefault="00046DB9" w:rsidP="00046DB9">
      <w:pPr>
        <w:pStyle w:val="GvdeMetni"/>
        <w:rPr>
          <w:rFonts w:asciiTheme="minorHAnsi" w:hAnsiTheme="minorHAnsi" w:cstheme="minorHAnsi"/>
          <w:b/>
        </w:rPr>
      </w:pPr>
    </w:p>
    <w:p w14:paraId="70E246C7" w14:textId="77777777" w:rsidR="00046DB9" w:rsidRDefault="00046DB9" w:rsidP="00046DB9">
      <w:pPr>
        <w:spacing w:before="231"/>
        <w:ind w:left="454" w:right="470"/>
        <w:jc w:val="center"/>
        <w:rPr>
          <w:rFonts w:asciiTheme="minorHAnsi" w:hAnsiTheme="minorHAnsi" w:cstheme="minorHAnsi"/>
          <w:b/>
          <w:sz w:val="24"/>
          <w:szCs w:val="24"/>
        </w:rPr>
      </w:pPr>
      <w:r w:rsidRPr="000C7E2F">
        <w:rPr>
          <w:rFonts w:asciiTheme="minorHAnsi" w:hAnsiTheme="minorHAnsi" w:cstheme="minorHAnsi"/>
          <w:b/>
          <w:sz w:val="24"/>
          <w:szCs w:val="24"/>
        </w:rPr>
        <w:t>[</w:t>
      </w:r>
      <w:r>
        <w:rPr>
          <w:rFonts w:asciiTheme="minorHAnsi" w:hAnsiTheme="minorHAnsi" w:cstheme="minorHAnsi"/>
          <w:b/>
          <w:sz w:val="24"/>
          <w:szCs w:val="24"/>
        </w:rPr>
        <w:t>Toros Üniversitesi 45 Evler Kampüsü</w:t>
      </w:r>
    </w:p>
    <w:p w14:paraId="33C23AF4" w14:textId="77777777" w:rsidR="00046DB9" w:rsidRPr="000C7E2F" w:rsidRDefault="00046DB9" w:rsidP="00046DB9">
      <w:pPr>
        <w:spacing w:before="231"/>
        <w:ind w:left="454" w:right="470"/>
        <w:jc w:val="center"/>
        <w:rPr>
          <w:rFonts w:asciiTheme="minorHAnsi" w:hAnsiTheme="minorHAnsi" w:cstheme="minorHAnsi"/>
          <w:b/>
          <w:sz w:val="24"/>
          <w:szCs w:val="24"/>
        </w:rPr>
      </w:pPr>
      <w:r>
        <w:rPr>
          <w:rFonts w:asciiTheme="minorHAnsi" w:hAnsiTheme="minorHAnsi" w:cstheme="minorHAnsi"/>
          <w:b/>
          <w:sz w:val="24"/>
          <w:szCs w:val="24"/>
        </w:rPr>
        <w:t>Yenişehir/ Mersin</w:t>
      </w:r>
      <w:r w:rsidRPr="000C7E2F">
        <w:rPr>
          <w:rFonts w:asciiTheme="minorHAnsi" w:hAnsiTheme="minorHAnsi" w:cstheme="minorHAnsi"/>
          <w:b/>
          <w:sz w:val="24"/>
          <w:szCs w:val="24"/>
        </w:rPr>
        <w:t>]</w:t>
      </w:r>
    </w:p>
    <w:p w14:paraId="3D5C6374" w14:textId="77777777" w:rsidR="00046DB9" w:rsidRPr="000C7E2F" w:rsidRDefault="00046DB9" w:rsidP="00046DB9">
      <w:pPr>
        <w:pStyle w:val="GvdeMetni"/>
        <w:rPr>
          <w:rFonts w:asciiTheme="minorHAnsi" w:hAnsiTheme="minorHAnsi" w:cstheme="minorHAnsi"/>
          <w:b/>
        </w:rPr>
      </w:pPr>
    </w:p>
    <w:p w14:paraId="1C60378E" w14:textId="77777777" w:rsidR="00046DB9" w:rsidRDefault="00046DB9" w:rsidP="00046DB9">
      <w:pPr>
        <w:pStyle w:val="GvdeMetni"/>
        <w:rPr>
          <w:rFonts w:asciiTheme="minorHAnsi" w:hAnsiTheme="minorHAnsi" w:cstheme="minorHAnsi"/>
          <w:b/>
        </w:rPr>
      </w:pPr>
    </w:p>
    <w:p w14:paraId="323FF0F8" w14:textId="77777777" w:rsidR="00046DB9" w:rsidRDefault="00046DB9" w:rsidP="00046DB9">
      <w:pPr>
        <w:pStyle w:val="GvdeMetni"/>
        <w:rPr>
          <w:rFonts w:asciiTheme="minorHAnsi" w:hAnsiTheme="minorHAnsi" w:cstheme="minorHAnsi"/>
          <w:b/>
        </w:rPr>
      </w:pPr>
    </w:p>
    <w:p w14:paraId="5A0C1E47" w14:textId="77777777" w:rsidR="00046DB9" w:rsidRDefault="00046DB9" w:rsidP="00046DB9">
      <w:pPr>
        <w:pStyle w:val="GvdeMetni"/>
        <w:rPr>
          <w:rFonts w:asciiTheme="minorHAnsi" w:hAnsiTheme="minorHAnsi" w:cstheme="minorHAnsi"/>
          <w:b/>
        </w:rPr>
      </w:pPr>
    </w:p>
    <w:p w14:paraId="1DF26EE0" w14:textId="77777777" w:rsidR="00046DB9" w:rsidRDefault="00046DB9" w:rsidP="00046DB9">
      <w:pPr>
        <w:pStyle w:val="GvdeMetni"/>
        <w:rPr>
          <w:rFonts w:asciiTheme="minorHAnsi" w:hAnsiTheme="minorHAnsi" w:cstheme="minorHAnsi"/>
          <w:b/>
        </w:rPr>
      </w:pPr>
    </w:p>
    <w:p w14:paraId="78943C1F" w14:textId="77777777" w:rsidR="00046DB9" w:rsidRDefault="00046DB9" w:rsidP="00046DB9">
      <w:pPr>
        <w:pStyle w:val="GvdeMetni"/>
        <w:rPr>
          <w:rFonts w:asciiTheme="minorHAnsi" w:hAnsiTheme="minorHAnsi" w:cstheme="minorHAnsi"/>
          <w:b/>
        </w:rPr>
      </w:pPr>
    </w:p>
    <w:p w14:paraId="69D36CAB" w14:textId="77777777" w:rsidR="00046DB9" w:rsidRDefault="00046DB9" w:rsidP="00046DB9">
      <w:pPr>
        <w:pStyle w:val="GvdeMetni"/>
        <w:rPr>
          <w:rFonts w:asciiTheme="minorHAnsi" w:hAnsiTheme="minorHAnsi" w:cstheme="minorHAnsi"/>
          <w:b/>
        </w:rPr>
      </w:pPr>
    </w:p>
    <w:p w14:paraId="6EFCBC40" w14:textId="77777777" w:rsidR="00046DB9" w:rsidRDefault="00046DB9" w:rsidP="00046DB9">
      <w:pPr>
        <w:pStyle w:val="GvdeMetni"/>
        <w:rPr>
          <w:rFonts w:asciiTheme="minorHAnsi" w:hAnsiTheme="minorHAnsi" w:cstheme="minorHAnsi"/>
          <w:b/>
        </w:rPr>
      </w:pPr>
    </w:p>
    <w:p w14:paraId="70CEE52C" w14:textId="77777777" w:rsidR="00046DB9" w:rsidRDefault="00046DB9" w:rsidP="00046DB9">
      <w:pPr>
        <w:pStyle w:val="GvdeMetni"/>
        <w:rPr>
          <w:rFonts w:asciiTheme="minorHAnsi" w:hAnsiTheme="minorHAnsi" w:cstheme="minorHAnsi"/>
          <w:b/>
        </w:rPr>
      </w:pPr>
    </w:p>
    <w:p w14:paraId="4C3AC7FD" w14:textId="77777777" w:rsidR="00046DB9" w:rsidRDefault="00046DB9" w:rsidP="00046DB9">
      <w:pPr>
        <w:pStyle w:val="GvdeMetni"/>
        <w:rPr>
          <w:rFonts w:asciiTheme="minorHAnsi" w:hAnsiTheme="minorHAnsi" w:cstheme="minorHAnsi"/>
          <w:b/>
        </w:rPr>
      </w:pPr>
    </w:p>
    <w:p w14:paraId="06170A42" w14:textId="77777777" w:rsidR="00046DB9" w:rsidRDefault="00046DB9" w:rsidP="00046DB9">
      <w:pPr>
        <w:pStyle w:val="GvdeMetni"/>
        <w:rPr>
          <w:rFonts w:asciiTheme="minorHAnsi" w:hAnsiTheme="minorHAnsi" w:cstheme="minorHAnsi"/>
          <w:b/>
        </w:rPr>
      </w:pPr>
    </w:p>
    <w:p w14:paraId="3CF1352F" w14:textId="77777777" w:rsidR="00046DB9" w:rsidRDefault="00046DB9" w:rsidP="00046DB9">
      <w:pPr>
        <w:pStyle w:val="GvdeMetni"/>
        <w:rPr>
          <w:rFonts w:asciiTheme="minorHAnsi" w:hAnsiTheme="minorHAnsi" w:cstheme="minorHAnsi"/>
          <w:b/>
        </w:rPr>
      </w:pPr>
    </w:p>
    <w:p w14:paraId="0C921030" w14:textId="77777777" w:rsidR="00046DB9" w:rsidRDefault="00046DB9" w:rsidP="00046DB9">
      <w:pPr>
        <w:pStyle w:val="GvdeMetni"/>
        <w:rPr>
          <w:rFonts w:asciiTheme="minorHAnsi" w:hAnsiTheme="minorHAnsi" w:cstheme="minorHAnsi"/>
          <w:b/>
        </w:rPr>
      </w:pPr>
    </w:p>
    <w:p w14:paraId="5A83B92F" w14:textId="77777777" w:rsidR="00046DB9" w:rsidRDefault="00046DB9" w:rsidP="00046DB9">
      <w:pPr>
        <w:pStyle w:val="GvdeMetni"/>
        <w:rPr>
          <w:rFonts w:asciiTheme="minorHAnsi" w:hAnsiTheme="minorHAnsi" w:cstheme="minorHAnsi"/>
          <w:b/>
        </w:rPr>
      </w:pPr>
    </w:p>
    <w:p w14:paraId="0A641F50" w14:textId="77777777" w:rsidR="00046DB9" w:rsidRPr="000C7E2F" w:rsidRDefault="00046DB9" w:rsidP="00046DB9">
      <w:pPr>
        <w:pStyle w:val="GvdeMetni"/>
        <w:rPr>
          <w:rFonts w:asciiTheme="minorHAnsi" w:hAnsiTheme="minorHAnsi" w:cstheme="minorHAnsi"/>
          <w:b/>
        </w:rPr>
      </w:pPr>
    </w:p>
    <w:p w14:paraId="3E11EE5E" w14:textId="77777777" w:rsidR="00046DB9" w:rsidRPr="000C7E2F" w:rsidRDefault="00046DB9" w:rsidP="00046DB9">
      <w:pPr>
        <w:pStyle w:val="GvdeMetni"/>
        <w:rPr>
          <w:rFonts w:asciiTheme="minorHAnsi" w:hAnsiTheme="minorHAnsi" w:cstheme="minorHAnsi"/>
          <w:b/>
        </w:rPr>
      </w:pPr>
    </w:p>
    <w:p w14:paraId="50F26FBA" w14:textId="77777777" w:rsidR="00046DB9" w:rsidRPr="000C7E2F" w:rsidRDefault="00046DB9" w:rsidP="00046DB9">
      <w:pPr>
        <w:spacing w:before="210"/>
        <w:ind w:left="449" w:right="470"/>
        <w:jc w:val="center"/>
        <w:rPr>
          <w:rFonts w:asciiTheme="minorHAnsi" w:hAnsiTheme="minorHAnsi" w:cstheme="minorHAnsi"/>
          <w:b/>
          <w:sz w:val="24"/>
          <w:szCs w:val="24"/>
        </w:rPr>
      </w:pPr>
      <w:r w:rsidRPr="000C7E2F">
        <w:rPr>
          <w:rFonts w:asciiTheme="minorHAnsi" w:hAnsiTheme="minorHAnsi" w:cstheme="minorHAnsi"/>
          <w:b/>
          <w:sz w:val="24"/>
          <w:szCs w:val="24"/>
        </w:rPr>
        <w:t>[</w:t>
      </w:r>
      <w:r>
        <w:rPr>
          <w:rFonts w:asciiTheme="minorHAnsi" w:hAnsiTheme="minorHAnsi" w:cstheme="minorHAnsi"/>
          <w:b/>
          <w:sz w:val="24"/>
          <w:szCs w:val="24"/>
        </w:rPr>
        <w:t>30 Aralık 2022</w:t>
      </w:r>
      <w:r w:rsidRPr="000C7E2F">
        <w:rPr>
          <w:rFonts w:asciiTheme="minorHAnsi" w:hAnsiTheme="minorHAnsi" w:cstheme="minorHAnsi"/>
          <w:b/>
          <w:sz w:val="24"/>
          <w:szCs w:val="24"/>
        </w:rPr>
        <w:t>]</w:t>
      </w:r>
    </w:p>
    <w:p w14:paraId="0C1AC7DB" w14:textId="61F72F4E" w:rsidR="00046DB9" w:rsidRPr="00046DB9" w:rsidRDefault="00046DB9" w:rsidP="00046DB9">
      <w:pPr>
        <w:tabs>
          <w:tab w:val="left" w:pos="3312"/>
        </w:tabs>
        <w:rPr>
          <w:sz w:val="24"/>
        </w:rPr>
        <w:sectPr w:rsidR="00046DB9" w:rsidRPr="00046DB9">
          <w:footerReference w:type="default" r:id="rId8"/>
          <w:type w:val="continuous"/>
          <w:pgSz w:w="11910" w:h="16840"/>
          <w:pgMar w:top="1400" w:right="920" w:bottom="1140" w:left="1220" w:header="708" w:footer="955" w:gutter="0"/>
          <w:pgNumType w:start="1"/>
          <w:cols w:space="708"/>
        </w:sectPr>
      </w:pPr>
    </w:p>
    <w:p w14:paraId="7A71C5D7" w14:textId="77777777" w:rsidR="00C55995" w:rsidRDefault="00377A12" w:rsidP="00046DB9">
      <w:pPr>
        <w:spacing w:before="70" w:line="480" w:lineRule="auto"/>
        <w:ind w:right="3282"/>
        <w:rPr>
          <w:b/>
          <w:sz w:val="24"/>
        </w:rPr>
      </w:pPr>
      <w:r>
        <w:rPr>
          <w:b/>
          <w:sz w:val="24"/>
        </w:rPr>
        <w:lastRenderedPageBreak/>
        <w:t>Öz Değerlendirme Raporu İçindekiler</w:t>
      </w:r>
    </w:p>
    <w:sdt>
      <w:sdtPr>
        <w:id w:val="-1682494964"/>
        <w:docPartObj>
          <w:docPartGallery w:val="Table of Contents"/>
          <w:docPartUnique/>
        </w:docPartObj>
      </w:sdtPr>
      <w:sdtContent>
        <w:p w14:paraId="79BFCC87" w14:textId="77777777" w:rsidR="00C55995" w:rsidRDefault="00000000">
          <w:pPr>
            <w:pStyle w:val="T1"/>
            <w:tabs>
              <w:tab w:val="right" w:leader="dot" w:pos="9555"/>
            </w:tabs>
            <w:spacing w:before="240"/>
            <w:rPr>
              <w:u w:val="none"/>
            </w:rPr>
          </w:pPr>
          <w:hyperlink w:anchor="_bookmark0" w:history="1">
            <w:r w:rsidR="00377A12">
              <w:t>Ge</w:t>
            </w:r>
          </w:hyperlink>
          <w:hyperlink w:anchor="_bookmark0" w:history="1">
            <w:r w:rsidR="00377A12">
              <w:t>nel</w:t>
            </w:r>
            <w:r w:rsidR="00377A12">
              <w:rPr>
                <w:spacing w:val="1"/>
              </w:rPr>
              <w:t xml:space="preserve"> </w:t>
            </w:r>
            <w:r w:rsidR="00377A12">
              <w:t>Bilgiler</w:t>
            </w:r>
            <w:r w:rsidR="00377A12">
              <w:rPr>
                <w:u w:val="none"/>
              </w:rPr>
              <w:tab/>
              <w:t>iii</w:t>
            </w:r>
          </w:hyperlink>
        </w:p>
        <w:p w14:paraId="4E1647F6" w14:textId="77777777" w:rsidR="00C55995" w:rsidRDefault="00000000">
          <w:pPr>
            <w:pStyle w:val="T3"/>
            <w:tabs>
              <w:tab w:val="right" w:leader="dot" w:pos="9555"/>
            </w:tabs>
            <w:rPr>
              <w:u w:val="none"/>
            </w:rPr>
          </w:pPr>
          <w:hyperlink w:anchor="_bookmark1" w:history="1">
            <w:r w:rsidR="00377A12">
              <w:rPr>
                <w:spacing w:val="-60"/>
              </w:rPr>
              <w:t xml:space="preserve"> </w:t>
            </w:r>
            <w:r w:rsidR="00377A12">
              <w:t>Giriş</w:t>
            </w:r>
            <w:r w:rsidR="00377A12">
              <w:rPr>
                <w:u w:val="none"/>
              </w:rPr>
              <w:tab/>
              <w:t>iii</w:t>
            </w:r>
          </w:hyperlink>
        </w:p>
        <w:p w14:paraId="47D37804" w14:textId="77777777" w:rsidR="00C55995" w:rsidRDefault="00000000">
          <w:pPr>
            <w:pStyle w:val="T3"/>
            <w:tabs>
              <w:tab w:val="right" w:leader="dot" w:pos="9555"/>
            </w:tabs>
            <w:spacing w:before="3"/>
            <w:rPr>
              <w:u w:val="none"/>
            </w:rPr>
          </w:pPr>
          <w:hyperlink w:anchor="_bookmark2" w:history="1">
            <w:r w:rsidR="00377A12">
              <w:rPr>
                <w:spacing w:val="-60"/>
              </w:rPr>
              <w:t xml:space="preserve"> </w:t>
            </w:r>
            <w:r w:rsidR="00377A12">
              <w:t>İçerik</w:t>
            </w:r>
            <w:r w:rsidR="00377A12">
              <w:rPr>
                <w:u w:val="none"/>
              </w:rPr>
              <w:tab/>
              <w:t>iii</w:t>
            </w:r>
          </w:hyperlink>
        </w:p>
        <w:p w14:paraId="16B00E84" w14:textId="77777777" w:rsidR="00C55995" w:rsidRDefault="00000000">
          <w:pPr>
            <w:pStyle w:val="T3"/>
            <w:tabs>
              <w:tab w:val="right" w:leader="dot" w:pos="9555"/>
            </w:tabs>
            <w:rPr>
              <w:u w:val="none"/>
            </w:rPr>
          </w:pPr>
          <w:hyperlink w:anchor="_bookmark3" w:history="1">
            <w:r w:rsidR="00377A12">
              <w:t>Ek</w:t>
            </w:r>
            <w:r w:rsidR="00377A12">
              <w:rPr>
                <w:spacing w:val="1"/>
              </w:rPr>
              <w:t xml:space="preserve"> </w:t>
            </w:r>
            <w:r w:rsidR="00377A12">
              <w:t>Belgeler</w:t>
            </w:r>
            <w:r w:rsidR="00377A12">
              <w:rPr>
                <w:u w:val="none"/>
              </w:rPr>
              <w:tab/>
              <w:t>iii</w:t>
            </w:r>
          </w:hyperlink>
        </w:p>
        <w:p w14:paraId="7B29A85B" w14:textId="77777777" w:rsidR="00C55995" w:rsidRDefault="00000000">
          <w:pPr>
            <w:pStyle w:val="T3"/>
            <w:tabs>
              <w:tab w:val="right" w:leader="dot" w:pos="9555"/>
            </w:tabs>
            <w:spacing w:before="2"/>
            <w:rPr>
              <w:u w:val="none"/>
            </w:rPr>
          </w:pPr>
          <w:hyperlink w:anchor="_bookmark4" w:history="1">
            <w:r w:rsidR="00377A12">
              <w:rPr>
                <w:spacing w:val="-60"/>
              </w:rPr>
              <w:t xml:space="preserve"> </w:t>
            </w:r>
            <w:r w:rsidR="00377A12">
              <w:t>Format</w:t>
            </w:r>
            <w:r w:rsidR="00377A12">
              <w:rPr>
                <w:spacing w:val="1"/>
              </w:rPr>
              <w:t xml:space="preserve"> </w:t>
            </w:r>
            <w:r w:rsidR="00377A12">
              <w:t>ve</w:t>
            </w:r>
            <w:r w:rsidR="00377A12">
              <w:rPr>
                <w:spacing w:val="1"/>
              </w:rPr>
              <w:t xml:space="preserve"> </w:t>
            </w:r>
            <w:r w:rsidR="00377A12">
              <w:t>Hazırlık</w:t>
            </w:r>
            <w:r w:rsidR="00377A12">
              <w:rPr>
                <w:u w:val="none"/>
              </w:rPr>
              <w:tab/>
              <w:t>iii</w:t>
            </w:r>
          </w:hyperlink>
        </w:p>
        <w:p w14:paraId="082C9310" w14:textId="77777777" w:rsidR="00C55995" w:rsidRDefault="00000000">
          <w:pPr>
            <w:pStyle w:val="T3"/>
            <w:tabs>
              <w:tab w:val="left" w:leader="dot" w:pos="9233"/>
            </w:tabs>
            <w:rPr>
              <w:u w:val="none"/>
            </w:rPr>
          </w:pPr>
          <w:hyperlink w:anchor="_bookmark5" w:history="1">
            <w:r w:rsidR="00377A12">
              <w:rPr>
                <w:spacing w:val="-60"/>
              </w:rPr>
              <w:t xml:space="preserve"> </w:t>
            </w:r>
            <w:r w:rsidR="00377A12">
              <w:t>Raporun Teslimi</w:t>
            </w:r>
            <w:r w:rsidR="00377A12">
              <w:rPr>
                <w:spacing w:val="-2"/>
              </w:rPr>
              <w:t xml:space="preserve"> </w:t>
            </w:r>
            <w:r w:rsidR="00377A12">
              <w:t>ve</w:t>
            </w:r>
            <w:r w:rsidR="00377A12">
              <w:rPr>
                <w:spacing w:val="-2"/>
              </w:rPr>
              <w:t xml:space="preserve"> </w:t>
            </w:r>
            <w:r w:rsidR="00377A12">
              <w:t>Dağıtımı</w:t>
            </w:r>
            <w:r w:rsidR="00377A12">
              <w:rPr>
                <w:u w:val="none"/>
              </w:rPr>
              <w:tab/>
            </w:r>
            <w:proofErr w:type="spellStart"/>
            <w:r w:rsidR="00377A12">
              <w:rPr>
                <w:u w:val="none"/>
              </w:rPr>
              <w:t>iv</w:t>
            </w:r>
          </w:hyperlink>
          <w:r w:rsidR="00377A12">
            <w:rPr>
              <w:u w:val="none"/>
            </w:rPr>
            <w:t>ii</w:t>
          </w:r>
          <w:proofErr w:type="spellEnd"/>
        </w:p>
        <w:p w14:paraId="311284C9" w14:textId="77777777" w:rsidR="00C55995" w:rsidRDefault="00000000">
          <w:pPr>
            <w:pStyle w:val="T3"/>
            <w:tabs>
              <w:tab w:val="right" w:leader="dot" w:pos="9555"/>
            </w:tabs>
            <w:spacing w:before="3"/>
            <w:rPr>
              <w:u w:val="none"/>
            </w:rPr>
          </w:pPr>
          <w:hyperlink w:anchor="_bookmark6" w:history="1">
            <w:r w:rsidR="00377A12">
              <w:t>Gizlilik</w:t>
            </w:r>
          </w:hyperlink>
          <w:r w:rsidR="00377A12">
            <w:rPr>
              <w:u w:val="none"/>
            </w:rPr>
            <w:tab/>
            <w:t>iii</w:t>
          </w:r>
        </w:p>
        <w:p w14:paraId="2E7CE0CC" w14:textId="77777777" w:rsidR="00C55995" w:rsidRDefault="00000000">
          <w:pPr>
            <w:pStyle w:val="T3"/>
            <w:tabs>
              <w:tab w:val="right" w:leader="dot" w:pos="9555"/>
            </w:tabs>
            <w:rPr>
              <w:u w:val="none"/>
            </w:rPr>
          </w:pPr>
          <w:hyperlink w:anchor="_bookmark7" w:history="1">
            <w:r w:rsidR="00377A12">
              <w:rPr>
                <w:spacing w:val="-60"/>
              </w:rPr>
              <w:t xml:space="preserve"> </w:t>
            </w:r>
            <w:r w:rsidR="00377A12">
              <w:t>Öz Değerlendirme</w:t>
            </w:r>
            <w:r w:rsidR="00377A12">
              <w:rPr>
                <w:spacing w:val="1"/>
              </w:rPr>
              <w:t xml:space="preserve"> </w:t>
            </w:r>
            <w:r w:rsidR="00377A12">
              <w:t>Raporu</w:t>
            </w:r>
            <w:r w:rsidR="00377A12">
              <w:rPr>
                <w:spacing w:val="2"/>
              </w:rPr>
              <w:t xml:space="preserve"> </w:t>
            </w:r>
            <w:r w:rsidR="00377A12">
              <w:t>Şablonu</w:t>
            </w:r>
          </w:hyperlink>
          <w:r w:rsidR="00377A12">
            <w:rPr>
              <w:u w:val="none"/>
            </w:rPr>
            <w:tab/>
            <w:t>iv</w:t>
          </w:r>
        </w:p>
        <w:p w14:paraId="07C8BA6B" w14:textId="77777777" w:rsidR="00C55995" w:rsidRDefault="00000000">
          <w:pPr>
            <w:pStyle w:val="T2"/>
            <w:numPr>
              <w:ilvl w:val="0"/>
              <w:numId w:val="22"/>
            </w:numPr>
            <w:tabs>
              <w:tab w:val="left" w:pos="777"/>
              <w:tab w:val="right" w:leader="dot" w:pos="9555"/>
            </w:tabs>
            <w:rPr>
              <w:u w:val="none"/>
            </w:rPr>
          </w:pPr>
          <w:hyperlink w:anchor="_bookmark8" w:history="1">
            <w:r w:rsidR="00377A12">
              <w:t>Programa İlişkin</w:t>
            </w:r>
            <w:r w:rsidR="00377A12">
              <w:rPr>
                <w:spacing w:val="2"/>
              </w:rPr>
              <w:t xml:space="preserve"> </w:t>
            </w:r>
            <w:r w:rsidR="00377A12">
              <w:t>Genel</w:t>
            </w:r>
            <w:r w:rsidR="00377A12">
              <w:rPr>
                <w:spacing w:val="2"/>
              </w:rPr>
              <w:t xml:space="preserve"> </w:t>
            </w:r>
            <w:r w:rsidR="00377A12">
              <w:t>Bilgiler</w:t>
            </w:r>
            <w:r w:rsidR="00377A12">
              <w:rPr>
                <w:u w:val="none"/>
              </w:rPr>
              <w:tab/>
              <w:t>1</w:t>
            </w:r>
          </w:hyperlink>
        </w:p>
        <w:p w14:paraId="3AA45936" w14:textId="77777777" w:rsidR="00C55995" w:rsidRDefault="00000000">
          <w:pPr>
            <w:pStyle w:val="T3"/>
            <w:numPr>
              <w:ilvl w:val="1"/>
              <w:numId w:val="22"/>
            </w:numPr>
            <w:tabs>
              <w:tab w:val="left" w:pos="1047"/>
              <w:tab w:val="right" w:leader="dot" w:pos="9555"/>
            </w:tabs>
            <w:rPr>
              <w:u w:val="none"/>
            </w:rPr>
          </w:pPr>
          <w:hyperlink w:anchor="_bookmark9" w:history="1">
            <w:r w:rsidR="00377A12">
              <w:rPr>
                <w:spacing w:val="-60"/>
              </w:rPr>
              <w:t xml:space="preserve"> </w:t>
            </w:r>
            <w:r w:rsidR="00377A12">
              <w:t>İletişim</w:t>
            </w:r>
            <w:r w:rsidR="00377A12">
              <w:rPr>
                <w:spacing w:val="1"/>
              </w:rPr>
              <w:t xml:space="preserve"> </w:t>
            </w:r>
            <w:r w:rsidR="00377A12">
              <w:t>Bilgileri</w:t>
            </w:r>
            <w:r w:rsidR="00377A12">
              <w:rPr>
                <w:u w:val="none"/>
              </w:rPr>
              <w:tab/>
              <w:t>1</w:t>
            </w:r>
          </w:hyperlink>
        </w:p>
        <w:p w14:paraId="4DFF4B40" w14:textId="77777777" w:rsidR="00C55995" w:rsidRDefault="00000000">
          <w:pPr>
            <w:pStyle w:val="T3"/>
            <w:numPr>
              <w:ilvl w:val="1"/>
              <w:numId w:val="22"/>
            </w:numPr>
            <w:tabs>
              <w:tab w:val="left" w:pos="1047"/>
              <w:tab w:val="right" w:leader="dot" w:pos="9555"/>
            </w:tabs>
            <w:spacing w:before="3"/>
            <w:rPr>
              <w:u w:val="none"/>
            </w:rPr>
          </w:pPr>
          <w:hyperlink w:anchor="_bookmark10" w:history="1">
            <w:r w:rsidR="00377A12">
              <w:t>Program</w:t>
            </w:r>
            <w:r w:rsidR="00377A12">
              <w:rPr>
                <w:spacing w:val="1"/>
              </w:rPr>
              <w:t xml:space="preserve"> </w:t>
            </w:r>
            <w:r w:rsidR="00377A12">
              <w:t>Başlıkları</w:t>
            </w:r>
            <w:r w:rsidR="00377A12">
              <w:rPr>
                <w:u w:val="none"/>
              </w:rPr>
              <w:tab/>
              <w:t>1</w:t>
            </w:r>
          </w:hyperlink>
        </w:p>
        <w:p w14:paraId="55F6BFE6" w14:textId="77777777" w:rsidR="00C55995" w:rsidRDefault="00000000">
          <w:pPr>
            <w:pStyle w:val="T3"/>
            <w:numPr>
              <w:ilvl w:val="1"/>
              <w:numId w:val="22"/>
            </w:numPr>
            <w:tabs>
              <w:tab w:val="left" w:pos="1047"/>
              <w:tab w:val="right" w:leader="dot" w:pos="9555"/>
            </w:tabs>
            <w:rPr>
              <w:u w:val="none"/>
            </w:rPr>
          </w:pPr>
          <w:hyperlink w:anchor="_bookmark11" w:history="1">
            <w:r w:rsidR="00377A12">
              <w:rPr>
                <w:spacing w:val="-60"/>
              </w:rPr>
              <w:t xml:space="preserve"> </w:t>
            </w:r>
            <w:r w:rsidR="00377A12">
              <w:t>Programın</w:t>
            </w:r>
            <w:r w:rsidR="00377A12">
              <w:rPr>
                <w:spacing w:val="-3"/>
              </w:rPr>
              <w:t xml:space="preserve"> </w:t>
            </w:r>
            <w:r w:rsidR="00377A12">
              <w:t>Türü</w:t>
            </w:r>
            <w:r w:rsidR="00377A12">
              <w:rPr>
                <w:u w:val="none"/>
              </w:rPr>
              <w:tab/>
              <w:t>1</w:t>
            </w:r>
          </w:hyperlink>
        </w:p>
        <w:p w14:paraId="762CB8BD" w14:textId="77777777" w:rsidR="00C55995" w:rsidRDefault="00000000">
          <w:pPr>
            <w:pStyle w:val="T3"/>
            <w:numPr>
              <w:ilvl w:val="1"/>
              <w:numId w:val="22"/>
            </w:numPr>
            <w:tabs>
              <w:tab w:val="left" w:pos="1047"/>
              <w:tab w:val="right" w:leader="dot" w:pos="9555"/>
            </w:tabs>
            <w:spacing w:before="3"/>
            <w:rPr>
              <w:u w:val="none"/>
            </w:rPr>
          </w:pPr>
          <w:hyperlink w:anchor="_bookmark12" w:history="1">
            <w:r w:rsidR="00377A12">
              <w:t>Programın</w:t>
            </w:r>
            <w:r w:rsidR="00377A12">
              <w:rPr>
                <w:spacing w:val="-4"/>
              </w:rPr>
              <w:t xml:space="preserve"> </w:t>
            </w:r>
            <w:r w:rsidR="00377A12">
              <w:t>Eğitim</w:t>
            </w:r>
            <w:r w:rsidR="00377A12">
              <w:rPr>
                <w:spacing w:val="-2"/>
              </w:rPr>
              <w:t xml:space="preserve"> </w:t>
            </w:r>
            <w:r w:rsidR="00377A12">
              <w:t>Dili</w:t>
            </w:r>
            <w:r w:rsidR="00377A12">
              <w:rPr>
                <w:u w:val="none"/>
              </w:rPr>
              <w:tab/>
              <w:t>1</w:t>
            </w:r>
          </w:hyperlink>
        </w:p>
        <w:p w14:paraId="2CB810DD" w14:textId="77777777" w:rsidR="00C55995" w:rsidRDefault="00000000">
          <w:pPr>
            <w:pStyle w:val="T3"/>
            <w:numPr>
              <w:ilvl w:val="1"/>
              <w:numId w:val="22"/>
            </w:numPr>
            <w:tabs>
              <w:tab w:val="left" w:pos="1047"/>
              <w:tab w:val="right" w:leader="dot" w:pos="9555"/>
            </w:tabs>
            <w:rPr>
              <w:u w:val="none"/>
            </w:rPr>
          </w:pPr>
          <w:hyperlink w:anchor="_bookmark13" w:history="1">
            <w:r w:rsidR="00377A12">
              <w:rPr>
                <w:spacing w:val="-60"/>
              </w:rPr>
              <w:t xml:space="preserve"> </w:t>
            </w:r>
            <w:r w:rsidR="00377A12">
              <w:t>Programın Kısa Tarihçesi</w:t>
            </w:r>
            <w:r w:rsidR="00377A12">
              <w:rPr>
                <w:spacing w:val="-1"/>
              </w:rPr>
              <w:t xml:space="preserve"> </w:t>
            </w:r>
            <w:r w:rsidR="00377A12">
              <w:t>ve</w:t>
            </w:r>
            <w:r w:rsidR="00377A12">
              <w:rPr>
                <w:spacing w:val="1"/>
              </w:rPr>
              <w:t xml:space="preserve"> </w:t>
            </w:r>
            <w:r w:rsidR="00377A12">
              <w:t>Değişiklikler</w:t>
            </w:r>
            <w:r w:rsidR="00377A12">
              <w:rPr>
                <w:u w:val="none"/>
              </w:rPr>
              <w:tab/>
              <w:t>1</w:t>
            </w:r>
          </w:hyperlink>
        </w:p>
        <w:p w14:paraId="2C6BBED6" w14:textId="77777777" w:rsidR="00C55995" w:rsidRDefault="00000000">
          <w:pPr>
            <w:pStyle w:val="T2"/>
            <w:numPr>
              <w:ilvl w:val="0"/>
              <w:numId w:val="22"/>
            </w:numPr>
            <w:tabs>
              <w:tab w:val="left" w:pos="763"/>
              <w:tab w:val="right" w:leader="dot" w:pos="9555"/>
            </w:tabs>
            <w:ind w:left="762" w:hanging="284"/>
            <w:rPr>
              <w:u w:val="none"/>
            </w:rPr>
          </w:pPr>
          <w:hyperlink w:anchor="_bookmark14" w:history="1">
            <w:r w:rsidR="00377A12">
              <w:t>Değerlendirme Özeti</w:t>
            </w:r>
            <w:r w:rsidR="00377A12">
              <w:rPr>
                <w:u w:val="none"/>
              </w:rPr>
              <w:tab/>
              <w:t>2</w:t>
            </w:r>
          </w:hyperlink>
        </w:p>
        <w:p w14:paraId="3C84D555" w14:textId="77777777" w:rsidR="00C55995" w:rsidRDefault="00000000">
          <w:pPr>
            <w:pStyle w:val="T3"/>
            <w:tabs>
              <w:tab w:val="right" w:leader="dot" w:pos="9555"/>
            </w:tabs>
            <w:rPr>
              <w:u w:val="none"/>
            </w:rPr>
          </w:pPr>
          <w:hyperlink w:anchor="_bookmark18" w:history="1">
            <w:r w:rsidR="00377A12">
              <w:rPr>
                <w:spacing w:val="-60"/>
              </w:rPr>
              <w:t xml:space="preserve"> </w:t>
            </w:r>
            <w:r w:rsidR="00377A12">
              <w:t>Ölçüt 1. Eğitim</w:t>
            </w:r>
            <w:r w:rsidR="00377A12">
              <w:rPr>
                <w:spacing w:val="-1"/>
              </w:rPr>
              <w:t xml:space="preserve"> </w:t>
            </w:r>
            <w:r w:rsidR="00377A12">
              <w:t>Programının</w:t>
            </w:r>
            <w:r w:rsidR="00377A12">
              <w:rPr>
                <w:spacing w:val="2"/>
              </w:rPr>
              <w:t xml:space="preserve"> </w:t>
            </w:r>
            <w:r w:rsidR="00377A12">
              <w:t>Amaçları</w:t>
            </w:r>
            <w:r w:rsidR="00377A12">
              <w:rPr>
                <w:u w:val="none"/>
              </w:rPr>
              <w:tab/>
              <w:t>9</w:t>
            </w:r>
          </w:hyperlink>
        </w:p>
        <w:p w14:paraId="4EF9038E" w14:textId="77777777" w:rsidR="00C55995" w:rsidRDefault="00000000">
          <w:pPr>
            <w:pStyle w:val="T3"/>
            <w:tabs>
              <w:tab w:val="right" w:leader="dot" w:pos="9555"/>
            </w:tabs>
            <w:spacing w:before="555" w:line="240" w:lineRule="auto"/>
            <w:rPr>
              <w:u w:val="none"/>
            </w:rPr>
          </w:pPr>
          <w:hyperlink w:anchor="_bookmark15" w:history="1">
            <w:r w:rsidR="00377A12">
              <w:rPr>
                <w:spacing w:val="-60"/>
              </w:rPr>
              <w:t xml:space="preserve"> </w:t>
            </w:r>
            <w:r w:rsidR="00377A12">
              <w:t>Ölçüt 2. Program</w:t>
            </w:r>
            <w:r w:rsidR="00377A12">
              <w:rPr>
                <w:spacing w:val="-3"/>
              </w:rPr>
              <w:t xml:space="preserve"> </w:t>
            </w:r>
            <w:r w:rsidR="00377A12">
              <w:t>Çıktıları</w:t>
            </w:r>
            <w:r w:rsidR="00377A12">
              <w:rPr>
                <w:u w:val="none"/>
              </w:rPr>
              <w:tab/>
              <w:t>3</w:t>
            </w:r>
          </w:hyperlink>
        </w:p>
        <w:p w14:paraId="420A4B15" w14:textId="77777777" w:rsidR="00C55995" w:rsidRDefault="00000000">
          <w:pPr>
            <w:pStyle w:val="T3"/>
            <w:tabs>
              <w:tab w:val="right" w:leader="dot" w:pos="9555"/>
            </w:tabs>
            <w:spacing w:before="276" w:line="240" w:lineRule="auto"/>
            <w:rPr>
              <w:u w:val="none"/>
            </w:rPr>
          </w:pPr>
          <w:hyperlink w:anchor="_bookmark16" w:history="1">
            <w:r w:rsidR="00377A12">
              <w:rPr>
                <w:spacing w:val="-60"/>
              </w:rPr>
              <w:t xml:space="preserve"> </w:t>
            </w:r>
            <w:r w:rsidR="00377A12">
              <w:t>Ölçüt 3.</w:t>
            </w:r>
            <w:r w:rsidR="00377A12">
              <w:rPr>
                <w:spacing w:val="1"/>
              </w:rPr>
              <w:t xml:space="preserve"> </w:t>
            </w:r>
            <w:r w:rsidR="00377A12">
              <w:t>Eğitim</w:t>
            </w:r>
            <w:r w:rsidR="00377A12">
              <w:rPr>
                <w:spacing w:val="-2"/>
              </w:rPr>
              <w:t xml:space="preserve"> </w:t>
            </w:r>
            <w:r w:rsidR="00377A12">
              <w:t>Programı</w:t>
            </w:r>
            <w:r w:rsidR="00377A12">
              <w:rPr>
                <w:u w:val="none"/>
              </w:rPr>
              <w:tab/>
              <w:t>4</w:t>
            </w:r>
          </w:hyperlink>
        </w:p>
        <w:p w14:paraId="1FEF3F12" w14:textId="77777777" w:rsidR="00C55995" w:rsidRDefault="00000000">
          <w:pPr>
            <w:pStyle w:val="T3"/>
            <w:tabs>
              <w:tab w:val="right" w:leader="dot" w:pos="9555"/>
            </w:tabs>
            <w:spacing w:before="276"/>
            <w:rPr>
              <w:u w:val="none"/>
            </w:rPr>
          </w:pPr>
          <w:hyperlink w:anchor="_TOC_250001" w:history="1">
            <w:r w:rsidR="00377A12">
              <w:rPr>
                <w:spacing w:val="-60"/>
              </w:rPr>
              <w:t xml:space="preserve"> </w:t>
            </w:r>
            <w:r w:rsidR="00377A12">
              <w:t>Ölçüt</w:t>
            </w:r>
            <w:r w:rsidR="00377A12">
              <w:rPr>
                <w:spacing w:val="1"/>
              </w:rPr>
              <w:t xml:space="preserve"> </w:t>
            </w:r>
            <w:r w:rsidR="00377A12">
              <w:t>4.</w:t>
            </w:r>
            <w:r w:rsidR="00377A12">
              <w:rPr>
                <w:spacing w:val="4"/>
              </w:rPr>
              <w:t xml:space="preserve"> </w:t>
            </w:r>
            <w:r w:rsidR="00377A12">
              <w:t>Öğrenciler</w:t>
            </w:r>
            <w:r w:rsidR="00377A12">
              <w:rPr>
                <w:u w:val="none"/>
              </w:rPr>
              <w:tab/>
              <w:t>9</w:t>
            </w:r>
          </w:hyperlink>
        </w:p>
        <w:p w14:paraId="3853523B" w14:textId="77777777" w:rsidR="00C55995" w:rsidRDefault="00000000">
          <w:pPr>
            <w:pStyle w:val="T3"/>
            <w:tabs>
              <w:tab w:val="right" w:leader="dot" w:pos="9555"/>
            </w:tabs>
            <w:rPr>
              <w:u w:val="none"/>
            </w:rPr>
          </w:pPr>
          <w:hyperlink w:anchor="_bookmark17" w:history="1">
            <w:r w:rsidR="00377A12">
              <w:rPr>
                <w:spacing w:val="-60"/>
              </w:rPr>
              <w:t xml:space="preserve"> </w:t>
            </w:r>
            <w:r w:rsidR="00377A12">
              <w:t>Ölçüt 5.</w:t>
            </w:r>
            <w:r w:rsidR="00377A12">
              <w:rPr>
                <w:spacing w:val="5"/>
              </w:rPr>
              <w:t xml:space="preserve"> </w:t>
            </w:r>
            <w:r w:rsidR="00377A12">
              <w:t>Öğretim</w:t>
            </w:r>
            <w:r w:rsidR="00377A12">
              <w:rPr>
                <w:spacing w:val="2"/>
              </w:rPr>
              <w:t xml:space="preserve"> </w:t>
            </w:r>
            <w:r w:rsidR="00377A12">
              <w:t>Kadrosu</w:t>
            </w:r>
            <w:r w:rsidR="00377A12">
              <w:rPr>
                <w:u w:val="none"/>
              </w:rPr>
              <w:tab/>
              <w:t>13</w:t>
            </w:r>
          </w:hyperlink>
        </w:p>
        <w:p w14:paraId="6F868037" w14:textId="77777777" w:rsidR="00C55995" w:rsidRDefault="00377A12">
          <w:pPr>
            <w:pStyle w:val="T3"/>
            <w:tabs>
              <w:tab w:val="right" w:leader="dot" w:pos="9555"/>
            </w:tabs>
            <w:spacing w:before="277" w:line="240" w:lineRule="auto"/>
            <w:rPr>
              <w:u w:val="none"/>
            </w:rPr>
          </w:pPr>
          <w:r>
            <w:rPr>
              <w:spacing w:val="-60"/>
            </w:rPr>
            <w:t xml:space="preserve"> </w:t>
          </w:r>
          <w:r>
            <w:t>Ölçüt 6. Alt Yapı</w:t>
          </w:r>
          <w:r>
            <w:rPr>
              <w:spacing w:val="9"/>
            </w:rPr>
            <w:t xml:space="preserve"> </w:t>
          </w:r>
          <w:r>
            <w:t>ve</w:t>
          </w:r>
          <w:r>
            <w:rPr>
              <w:spacing w:val="-4"/>
            </w:rPr>
            <w:t xml:space="preserve"> </w:t>
          </w:r>
          <w:r>
            <w:t>Olanaklar</w:t>
          </w:r>
          <w:r>
            <w:rPr>
              <w:u w:val="none"/>
            </w:rPr>
            <w:tab/>
            <w:t>15</w:t>
          </w:r>
        </w:p>
        <w:p w14:paraId="15F1B592" w14:textId="77777777" w:rsidR="00C55995" w:rsidRDefault="00000000">
          <w:pPr>
            <w:pStyle w:val="T4"/>
            <w:tabs>
              <w:tab w:val="right" w:leader="dot" w:pos="9555"/>
            </w:tabs>
          </w:pPr>
          <w:hyperlink w:anchor="_TOC_250000" w:history="1">
            <w:r w:rsidR="00377A12">
              <w:t xml:space="preserve">Ölçüt </w:t>
            </w:r>
            <w:r w:rsidR="00377A12">
              <w:rPr>
                <w:spacing w:val="-3"/>
              </w:rPr>
              <w:t xml:space="preserve">7. </w:t>
            </w:r>
            <w:r w:rsidR="00377A12">
              <w:t>Kurum Desteği ve</w:t>
            </w:r>
            <w:r w:rsidR="00377A12">
              <w:rPr>
                <w:spacing w:val="13"/>
              </w:rPr>
              <w:t xml:space="preserve"> </w:t>
            </w:r>
            <w:r w:rsidR="00377A12">
              <w:t>Mali</w:t>
            </w:r>
            <w:r w:rsidR="00377A12">
              <w:rPr>
                <w:spacing w:val="-2"/>
              </w:rPr>
              <w:t xml:space="preserve"> </w:t>
            </w:r>
            <w:r w:rsidR="00377A12">
              <w:t>Kaynaklar</w:t>
            </w:r>
            <w:r w:rsidR="00377A12">
              <w:tab/>
              <w:t>16</w:t>
            </w:r>
          </w:hyperlink>
        </w:p>
        <w:p w14:paraId="74CF519E" w14:textId="77777777" w:rsidR="00C55995" w:rsidRDefault="00000000">
          <w:pPr>
            <w:pStyle w:val="T3"/>
            <w:tabs>
              <w:tab w:val="right" w:leader="dot" w:pos="9555"/>
            </w:tabs>
            <w:spacing w:before="276"/>
            <w:rPr>
              <w:u w:val="none"/>
            </w:rPr>
          </w:pPr>
          <w:hyperlink w:anchor="_bookmark19" w:history="1">
            <w:r w:rsidR="00377A12">
              <w:rPr>
                <w:spacing w:val="-60"/>
              </w:rPr>
              <w:t xml:space="preserve"> </w:t>
            </w:r>
            <w:r w:rsidR="00377A12">
              <w:t xml:space="preserve">Ölçüt 8. </w:t>
            </w:r>
            <w:r w:rsidR="00377A12">
              <w:rPr>
                <w:u w:val="none"/>
              </w:rPr>
              <w:t>Kurumsal Organizasyon ve Karar</w:t>
            </w:r>
            <w:r w:rsidR="00377A12">
              <w:rPr>
                <w:spacing w:val="7"/>
                <w:u w:val="none"/>
              </w:rPr>
              <w:t xml:space="preserve"> </w:t>
            </w:r>
            <w:r w:rsidR="00377A12">
              <w:rPr>
                <w:u w:val="none"/>
              </w:rPr>
              <w:t>Alma</w:t>
            </w:r>
            <w:r w:rsidR="00377A12">
              <w:rPr>
                <w:spacing w:val="1"/>
                <w:u w:val="none"/>
              </w:rPr>
              <w:t xml:space="preserve"> </w:t>
            </w:r>
            <w:r w:rsidR="00377A12">
              <w:rPr>
                <w:u w:val="none"/>
              </w:rPr>
              <w:t>Süreçleri</w:t>
            </w:r>
            <w:r w:rsidR="00377A12">
              <w:rPr>
                <w:u w:val="none"/>
              </w:rPr>
              <w:tab/>
              <w:t>15</w:t>
            </w:r>
          </w:hyperlink>
          <w:r w:rsidR="00377A12">
            <w:rPr>
              <w:u w:val="none"/>
            </w:rPr>
            <w:t>8</w:t>
          </w:r>
        </w:p>
        <w:p w14:paraId="507B0159" w14:textId="77777777" w:rsidR="00C55995" w:rsidRDefault="00000000">
          <w:pPr>
            <w:pStyle w:val="T3"/>
            <w:tabs>
              <w:tab w:val="left" w:leader="dot" w:pos="9315"/>
            </w:tabs>
            <w:rPr>
              <w:u w:val="none"/>
            </w:rPr>
          </w:pPr>
          <w:hyperlink w:anchor="_bookmark20" w:history="1">
            <w:r w:rsidR="00377A12">
              <w:rPr>
                <w:spacing w:val="-60"/>
              </w:rPr>
              <w:t xml:space="preserve"> </w:t>
            </w:r>
            <w:r w:rsidR="00377A12">
              <w:t>Ölçüt 9.</w:t>
            </w:r>
            <w:r w:rsidR="00377A12">
              <w:rPr>
                <w:spacing w:val="-2"/>
              </w:rPr>
              <w:t xml:space="preserve"> </w:t>
            </w:r>
            <w:r w:rsidR="00377A12">
              <w:t>Sürekli</w:t>
            </w:r>
            <w:r w:rsidR="00377A12">
              <w:rPr>
                <w:spacing w:val="-3"/>
              </w:rPr>
              <w:t xml:space="preserve"> </w:t>
            </w:r>
            <w:r w:rsidR="00377A12">
              <w:t>İyileştirme</w:t>
            </w:r>
            <w:r w:rsidR="00377A12">
              <w:rPr>
                <w:u w:val="none"/>
              </w:rPr>
              <w:tab/>
              <w:t>17</w:t>
            </w:r>
          </w:hyperlink>
        </w:p>
        <w:p w14:paraId="19EFA35A" w14:textId="77777777" w:rsidR="00C55995" w:rsidRDefault="00000000">
          <w:pPr>
            <w:pStyle w:val="T1"/>
            <w:tabs>
              <w:tab w:val="right" w:leader="dot" w:pos="9555"/>
            </w:tabs>
            <w:spacing w:before="397" w:line="240" w:lineRule="auto"/>
            <w:rPr>
              <w:u w:val="none"/>
            </w:rPr>
          </w:pPr>
          <w:hyperlink w:anchor="_bookmark21" w:history="1">
            <w:r w:rsidR="00377A12">
              <w:t>Ek I – Programa İlişkin</w:t>
            </w:r>
            <w:r w:rsidR="00377A12">
              <w:rPr>
                <w:spacing w:val="-7"/>
              </w:rPr>
              <w:t xml:space="preserve"> </w:t>
            </w:r>
            <w:r w:rsidR="00377A12">
              <w:t>Ek</w:t>
            </w:r>
            <w:r w:rsidR="00377A12">
              <w:rPr>
                <w:spacing w:val="2"/>
              </w:rPr>
              <w:t xml:space="preserve"> </w:t>
            </w:r>
            <w:r w:rsidR="00377A12">
              <w:t>Bilgiler</w:t>
            </w:r>
            <w:r w:rsidR="00377A12">
              <w:rPr>
                <w:u w:val="none"/>
              </w:rPr>
              <w:tab/>
              <w:t>18</w:t>
            </w:r>
          </w:hyperlink>
          <w:r w:rsidR="00377A12">
            <w:rPr>
              <w:u w:val="none"/>
            </w:rPr>
            <w:t>9</w:t>
          </w:r>
        </w:p>
        <w:p w14:paraId="195A7C61" w14:textId="77777777" w:rsidR="00C55995" w:rsidRDefault="00000000">
          <w:pPr>
            <w:pStyle w:val="T3"/>
            <w:numPr>
              <w:ilvl w:val="1"/>
              <w:numId w:val="21"/>
            </w:numPr>
            <w:tabs>
              <w:tab w:val="left" w:pos="1090"/>
              <w:tab w:val="right" w:leader="dot" w:pos="9555"/>
            </w:tabs>
            <w:spacing w:before="2"/>
            <w:ind w:hanging="327"/>
            <w:rPr>
              <w:u w:val="none"/>
            </w:rPr>
          </w:pPr>
          <w:hyperlink w:anchor="_bookmark22" w:history="1">
            <w:r w:rsidR="00377A12">
              <w:t>Ders</w:t>
            </w:r>
            <w:r w:rsidR="00377A12">
              <w:rPr>
                <w:spacing w:val="-6"/>
              </w:rPr>
              <w:t xml:space="preserve"> </w:t>
            </w:r>
            <w:r w:rsidR="00377A12">
              <w:t>İzlenceleri</w:t>
            </w:r>
            <w:r w:rsidR="00377A12">
              <w:rPr>
                <w:u w:val="none"/>
              </w:rPr>
              <w:tab/>
              <w:t>18</w:t>
            </w:r>
          </w:hyperlink>
          <w:r w:rsidR="00377A12">
            <w:rPr>
              <w:u w:val="none"/>
            </w:rPr>
            <w:t>9</w:t>
          </w:r>
        </w:p>
        <w:p w14:paraId="3F62500F" w14:textId="77777777" w:rsidR="00C55995" w:rsidRDefault="00000000">
          <w:pPr>
            <w:pStyle w:val="T3"/>
            <w:numPr>
              <w:ilvl w:val="1"/>
              <w:numId w:val="21"/>
            </w:numPr>
            <w:tabs>
              <w:tab w:val="left" w:pos="1090"/>
              <w:tab w:val="right" w:leader="dot" w:pos="9555"/>
            </w:tabs>
            <w:ind w:hanging="327"/>
            <w:rPr>
              <w:u w:val="none"/>
            </w:rPr>
          </w:pPr>
          <w:hyperlink w:anchor="_bookmark23" w:history="1">
            <w:r w:rsidR="00377A12">
              <w:t>Öğretim</w:t>
            </w:r>
            <w:r w:rsidR="00377A12">
              <w:rPr>
                <w:spacing w:val="-3"/>
              </w:rPr>
              <w:t xml:space="preserve"> </w:t>
            </w:r>
            <w:r w:rsidR="00377A12">
              <w:t>Elemanların</w:t>
            </w:r>
            <w:r w:rsidR="00377A12">
              <w:rPr>
                <w:spacing w:val="2"/>
              </w:rPr>
              <w:t xml:space="preserve"> </w:t>
            </w:r>
            <w:r w:rsidR="00377A12">
              <w:t>Özgeçmişleri</w:t>
            </w:r>
            <w:r w:rsidR="00377A12">
              <w:rPr>
                <w:u w:val="none"/>
              </w:rPr>
              <w:tab/>
              <w:t>18</w:t>
            </w:r>
          </w:hyperlink>
          <w:r w:rsidR="00377A12">
            <w:rPr>
              <w:u w:val="none"/>
            </w:rPr>
            <w:t>9</w:t>
          </w:r>
        </w:p>
        <w:p w14:paraId="39A6197B" w14:textId="77777777" w:rsidR="00C55995" w:rsidRDefault="00000000">
          <w:pPr>
            <w:pStyle w:val="T3"/>
            <w:numPr>
              <w:ilvl w:val="1"/>
              <w:numId w:val="21"/>
            </w:numPr>
            <w:tabs>
              <w:tab w:val="left" w:pos="1085"/>
              <w:tab w:val="right" w:leader="dot" w:pos="9555"/>
            </w:tabs>
            <w:spacing w:before="3"/>
            <w:ind w:left="1084" w:hanging="322"/>
            <w:rPr>
              <w:u w:val="none"/>
            </w:rPr>
          </w:pPr>
          <w:hyperlink w:anchor="_bookmark24" w:history="1">
            <w:r w:rsidR="00377A12">
              <w:t>Teçhizat</w:t>
            </w:r>
            <w:r w:rsidR="00377A12">
              <w:rPr>
                <w:u w:val="none"/>
              </w:rPr>
              <w:tab/>
              <w:t>18</w:t>
            </w:r>
          </w:hyperlink>
          <w:r w:rsidR="00377A12">
            <w:rPr>
              <w:u w:val="none"/>
            </w:rPr>
            <w:t>9</w:t>
          </w:r>
        </w:p>
        <w:p w14:paraId="342C48D8" w14:textId="77777777" w:rsidR="00C55995" w:rsidRDefault="00000000">
          <w:pPr>
            <w:pStyle w:val="T3"/>
            <w:numPr>
              <w:ilvl w:val="1"/>
              <w:numId w:val="21"/>
            </w:numPr>
            <w:tabs>
              <w:tab w:val="left" w:pos="1090"/>
              <w:tab w:val="right" w:leader="dot" w:pos="9555"/>
            </w:tabs>
            <w:ind w:hanging="327"/>
            <w:rPr>
              <w:u w:val="none"/>
            </w:rPr>
          </w:pPr>
          <w:hyperlink w:anchor="_bookmark25" w:history="1">
            <w:r w:rsidR="00377A12">
              <w:t>Diğer</w:t>
            </w:r>
            <w:r w:rsidR="00377A12">
              <w:rPr>
                <w:spacing w:val="2"/>
              </w:rPr>
              <w:t xml:space="preserve"> </w:t>
            </w:r>
            <w:r w:rsidR="00377A12">
              <w:t>Bilgiler</w:t>
            </w:r>
            <w:r w:rsidR="00377A12">
              <w:rPr>
                <w:u w:val="none"/>
              </w:rPr>
              <w:tab/>
              <w:t>18</w:t>
            </w:r>
          </w:hyperlink>
          <w:r w:rsidR="00377A12">
            <w:rPr>
              <w:u w:val="none"/>
            </w:rPr>
            <w:t>9</w:t>
          </w:r>
        </w:p>
        <w:p w14:paraId="21F3530C" w14:textId="77777777" w:rsidR="00C55995" w:rsidRDefault="00000000">
          <w:pPr>
            <w:pStyle w:val="T1"/>
            <w:tabs>
              <w:tab w:val="left" w:leader="dot" w:pos="9315"/>
            </w:tabs>
            <w:rPr>
              <w:u w:val="none"/>
            </w:rPr>
          </w:pPr>
          <w:hyperlink w:anchor="_bookmark26" w:history="1">
            <w:r w:rsidR="00377A12">
              <w:t>Ek</w:t>
            </w:r>
            <w:r w:rsidR="00377A12">
              <w:rPr>
                <w:spacing w:val="1"/>
              </w:rPr>
              <w:t xml:space="preserve"> </w:t>
            </w:r>
            <w:r w:rsidR="00377A12">
              <w:t>II–Kurum</w:t>
            </w:r>
            <w:r w:rsidR="00377A12">
              <w:rPr>
                <w:spacing w:val="-4"/>
              </w:rPr>
              <w:t xml:space="preserve"> </w:t>
            </w:r>
            <w:r w:rsidR="00377A12">
              <w:t>Profili</w:t>
            </w:r>
            <w:r w:rsidR="00377A12">
              <w:rPr>
                <w:u w:val="none"/>
              </w:rPr>
              <w:tab/>
              <w:t>20</w:t>
            </w:r>
          </w:hyperlink>
        </w:p>
        <w:p w14:paraId="0EC5BF44" w14:textId="77777777" w:rsidR="00C55995" w:rsidRDefault="00377A12">
          <w:pPr>
            <w:pStyle w:val="T3"/>
            <w:numPr>
              <w:ilvl w:val="1"/>
              <w:numId w:val="20"/>
            </w:numPr>
            <w:tabs>
              <w:tab w:val="left" w:pos="1166"/>
              <w:tab w:val="left" w:leader="dot" w:pos="9315"/>
            </w:tabs>
            <w:rPr>
              <w:u w:val="none"/>
            </w:rPr>
          </w:pPr>
          <w:r>
            <w:t>Kuruma</w:t>
          </w:r>
          <w:r>
            <w:rPr>
              <w:spacing w:val="-5"/>
            </w:rPr>
            <w:t xml:space="preserve"> </w:t>
          </w:r>
          <w:r>
            <w:t>İlişkin Bilgiler</w:t>
          </w:r>
          <w:r>
            <w:rPr>
              <w:u w:val="none"/>
            </w:rPr>
            <w:tab/>
            <w:t>20</w:t>
          </w:r>
        </w:p>
        <w:p w14:paraId="53474741" w14:textId="77777777" w:rsidR="00C55995" w:rsidRDefault="00000000">
          <w:pPr>
            <w:pStyle w:val="T3"/>
            <w:numPr>
              <w:ilvl w:val="1"/>
              <w:numId w:val="20"/>
            </w:numPr>
            <w:tabs>
              <w:tab w:val="left" w:pos="1166"/>
              <w:tab w:val="left" w:leader="dot" w:pos="9315"/>
            </w:tabs>
            <w:spacing w:before="2" w:line="240" w:lineRule="auto"/>
            <w:rPr>
              <w:u w:val="none"/>
            </w:rPr>
          </w:pPr>
          <w:hyperlink w:anchor="_bookmark27" w:history="1">
            <w:r w:rsidR="00377A12">
              <w:t>Fakülteye</w:t>
            </w:r>
            <w:r w:rsidR="00377A12">
              <w:rPr>
                <w:spacing w:val="-2"/>
              </w:rPr>
              <w:t xml:space="preserve"> </w:t>
            </w:r>
            <w:r w:rsidR="00377A12">
              <w:t>İlişkin</w:t>
            </w:r>
            <w:r w:rsidR="00377A12">
              <w:rPr>
                <w:spacing w:val="-1"/>
              </w:rPr>
              <w:t xml:space="preserve"> </w:t>
            </w:r>
            <w:r w:rsidR="00377A12">
              <w:t>Bilgiler</w:t>
            </w:r>
          </w:hyperlink>
          <w:r w:rsidR="00377A12">
            <w:rPr>
              <w:u w:val="none"/>
            </w:rPr>
            <w:tab/>
            <w:t>20</w:t>
          </w:r>
        </w:p>
        <w:p w14:paraId="47F0CFE2" w14:textId="37AF9097" w:rsidR="00C55995" w:rsidRPr="002048B8" w:rsidRDefault="00000000" w:rsidP="002048B8">
          <w:pPr>
            <w:pStyle w:val="T3"/>
            <w:numPr>
              <w:ilvl w:val="1"/>
              <w:numId w:val="20"/>
            </w:numPr>
            <w:tabs>
              <w:tab w:val="left" w:pos="1166"/>
              <w:tab w:val="right" w:leader="dot" w:pos="9555"/>
            </w:tabs>
            <w:spacing w:before="550" w:line="240" w:lineRule="auto"/>
            <w:rPr>
              <w:u w:val="none"/>
            </w:rPr>
            <w:sectPr w:rsidR="00C55995" w:rsidRPr="002048B8">
              <w:pgSz w:w="11910" w:h="16840"/>
              <w:pgMar w:top="1320" w:right="920" w:bottom="1140" w:left="1220" w:header="0" w:footer="955" w:gutter="0"/>
              <w:cols w:space="708"/>
            </w:sectPr>
          </w:pPr>
          <w:hyperlink w:anchor="_bookmark29" w:history="1">
            <w:r w:rsidR="00377A12">
              <w:t>Yarı Zamanlı ve Ek Görevli Öğretim</w:t>
            </w:r>
            <w:r w:rsidR="00377A12">
              <w:rPr>
                <w:spacing w:val="-10"/>
              </w:rPr>
              <w:t xml:space="preserve"> </w:t>
            </w:r>
            <w:r w:rsidR="00377A12">
              <w:t>Elemanlarının</w:t>
            </w:r>
            <w:r w:rsidR="00377A12">
              <w:rPr>
                <w:spacing w:val="2"/>
              </w:rPr>
              <w:t xml:space="preserve"> </w:t>
            </w:r>
            <w:r w:rsidR="00377A12">
              <w:t>İzlenmesi</w:t>
            </w:r>
          </w:hyperlink>
          <w:r w:rsidR="00377A12">
            <w:rPr>
              <w:u w:val="none"/>
            </w:rPr>
            <w:tab/>
            <w:t>20</w:t>
          </w:r>
        </w:p>
      </w:sdtContent>
    </w:sdt>
    <w:p w14:paraId="71BF0176" w14:textId="77777777" w:rsidR="00C55995" w:rsidRPr="000C7E2F" w:rsidRDefault="00C55995" w:rsidP="00046DB9">
      <w:pPr>
        <w:rPr>
          <w:rFonts w:asciiTheme="minorHAnsi" w:hAnsiTheme="minorHAnsi" w:cstheme="minorHAnsi"/>
          <w:sz w:val="24"/>
          <w:szCs w:val="24"/>
        </w:rPr>
        <w:sectPr w:rsidR="00C55995" w:rsidRPr="000C7E2F">
          <w:footerReference w:type="default" r:id="rId9"/>
          <w:pgSz w:w="11910" w:h="16840"/>
          <w:pgMar w:top="1580" w:right="920" w:bottom="280" w:left="1220" w:header="0" w:footer="0" w:gutter="0"/>
          <w:cols w:space="708"/>
        </w:sectPr>
      </w:pPr>
    </w:p>
    <w:p w14:paraId="47A80A0C" w14:textId="77777777" w:rsidR="00C55995" w:rsidRPr="000C7E2F" w:rsidRDefault="00377A12" w:rsidP="00046DB9">
      <w:pPr>
        <w:spacing w:before="71"/>
        <w:ind w:right="470"/>
        <w:jc w:val="center"/>
        <w:rPr>
          <w:rFonts w:asciiTheme="minorHAnsi" w:hAnsiTheme="minorHAnsi" w:cstheme="minorHAnsi"/>
          <w:b/>
          <w:sz w:val="24"/>
          <w:szCs w:val="24"/>
        </w:rPr>
      </w:pPr>
      <w:r w:rsidRPr="000C7E2F">
        <w:rPr>
          <w:rFonts w:asciiTheme="minorHAnsi" w:hAnsiTheme="minorHAnsi" w:cstheme="minorHAnsi"/>
          <w:b/>
          <w:sz w:val="24"/>
          <w:szCs w:val="24"/>
        </w:rPr>
        <w:lastRenderedPageBreak/>
        <w:t>ÖZ DEĞERLENDİRME RAPORU</w:t>
      </w:r>
    </w:p>
    <w:p w14:paraId="149643B5" w14:textId="348008CE" w:rsidR="007D2A4D" w:rsidRPr="000C7E2F" w:rsidRDefault="007D2A4D">
      <w:pPr>
        <w:spacing w:before="71"/>
        <w:ind w:left="445" w:right="470"/>
        <w:jc w:val="center"/>
        <w:rPr>
          <w:rFonts w:asciiTheme="minorHAnsi" w:hAnsiTheme="minorHAnsi" w:cstheme="minorHAnsi"/>
          <w:b/>
          <w:sz w:val="24"/>
          <w:szCs w:val="24"/>
        </w:rPr>
      </w:pPr>
      <w:r w:rsidRPr="000C7E2F">
        <w:rPr>
          <w:rFonts w:asciiTheme="minorHAnsi" w:hAnsiTheme="minorHAnsi" w:cstheme="minorHAnsi"/>
          <w:b/>
          <w:sz w:val="24"/>
          <w:szCs w:val="24"/>
        </w:rPr>
        <w:t>[</w:t>
      </w:r>
      <w:r w:rsidR="00D43767">
        <w:rPr>
          <w:rFonts w:asciiTheme="minorHAnsi" w:hAnsiTheme="minorHAnsi" w:cstheme="minorHAnsi"/>
          <w:b/>
          <w:sz w:val="24"/>
          <w:szCs w:val="24"/>
        </w:rPr>
        <w:t>HEMŞİRELİK</w:t>
      </w:r>
      <w:r w:rsidRPr="000C7E2F">
        <w:rPr>
          <w:rFonts w:asciiTheme="minorHAnsi" w:hAnsiTheme="minorHAnsi" w:cstheme="minorHAnsi"/>
          <w:b/>
          <w:sz w:val="24"/>
          <w:szCs w:val="24"/>
        </w:rPr>
        <w:t>]</w:t>
      </w:r>
    </w:p>
    <w:p w14:paraId="63B025F5" w14:textId="4777C315" w:rsidR="007D2A4D" w:rsidRPr="000C7E2F" w:rsidRDefault="007D2A4D">
      <w:pPr>
        <w:spacing w:before="71"/>
        <w:ind w:left="445" w:right="470"/>
        <w:jc w:val="center"/>
        <w:rPr>
          <w:rFonts w:asciiTheme="minorHAnsi" w:hAnsiTheme="minorHAnsi" w:cstheme="minorHAnsi"/>
          <w:b/>
          <w:sz w:val="24"/>
          <w:szCs w:val="24"/>
        </w:rPr>
      </w:pPr>
      <w:r w:rsidRPr="000C7E2F">
        <w:rPr>
          <w:rFonts w:asciiTheme="minorHAnsi" w:hAnsiTheme="minorHAnsi" w:cstheme="minorHAnsi"/>
          <w:b/>
          <w:sz w:val="24"/>
          <w:szCs w:val="24"/>
        </w:rPr>
        <w:t>[</w:t>
      </w:r>
      <w:r w:rsidR="00D43767">
        <w:rPr>
          <w:rFonts w:asciiTheme="minorHAnsi" w:hAnsiTheme="minorHAnsi" w:cstheme="minorHAnsi"/>
          <w:b/>
          <w:sz w:val="24"/>
          <w:szCs w:val="24"/>
        </w:rPr>
        <w:t>SAĞLIK BİLİMLERİ FAKÜLTESİ</w:t>
      </w:r>
      <w:r w:rsidRPr="000C7E2F">
        <w:rPr>
          <w:rFonts w:asciiTheme="minorHAnsi" w:hAnsiTheme="minorHAnsi" w:cstheme="minorHAnsi"/>
          <w:b/>
          <w:sz w:val="24"/>
          <w:szCs w:val="24"/>
        </w:rPr>
        <w:t>]</w:t>
      </w:r>
    </w:p>
    <w:p w14:paraId="77AD1279" w14:textId="77777777" w:rsidR="00C55995" w:rsidRPr="000C7E2F" w:rsidRDefault="00C55995">
      <w:pPr>
        <w:pStyle w:val="GvdeMetni"/>
        <w:spacing w:before="5"/>
        <w:rPr>
          <w:rFonts w:asciiTheme="minorHAnsi" w:hAnsiTheme="minorHAnsi" w:cstheme="minorHAnsi"/>
          <w:b/>
        </w:rPr>
      </w:pPr>
    </w:p>
    <w:p w14:paraId="45AAB06E" w14:textId="77777777" w:rsidR="00C55995" w:rsidRPr="000C7E2F" w:rsidRDefault="00377A12">
      <w:pPr>
        <w:pStyle w:val="Balk2"/>
        <w:numPr>
          <w:ilvl w:val="0"/>
          <w:numId w:val="17"/>
        </w:numPr>
        <w:tabs>
          <w:tab w:val="left" w:pos="494"/>
        </w:tabs>
        <w:spacing w:before="1"/>
        <w:rPr>
          <w:rFonts w:asciiTheme="minorHAnsi" w:hAnsiTheme="minorHAnsi" w:cstheme="minorHAnsi"/>
        </w:rPr>
      </w:pPr>
      <w:bookmarkStart w:id="0" w:name="_bookmark8"/>
      <w:bookmarkEnd w:id="0"/>
      <w:r w:rsidRPr="000C7E2F">
        <w:rPr>
          <w:rFonts w:asciiTheme="minorHAnsi" w:hAnsiTheme="minorHAnsi" w:cstheme="minorHAnsi"/>
        </w:rPr>
        <w:t>Programa İlişkin Genel</w:t>
      </w:r>
      <w:r w:rsidRPr="000C7E2F">
        <w:rPr>
          <w:rFonts w:asciiTheme="minorHAnsi" w:hAnsiTheme="minorHAnsi" w:cstheme="minorHAnsi"/>
          <w:spacing w:val="-4"/>
        </w:rPr>
        <w:t xml:space="preserve"> </w:t>
      </w:r>
      <w:r w:rsidRPr="000C7E2F">
        <w:rPr>
          <w:rFonts w:asciiTheme="minorHAnsi" w:hAnsiTheme="minorHAnsi" w:cstheme="minorHAnsi"/>
        </w:rPr>
        <w:t>Bilgiler</w:t>
      </w:r>
    </w:p>
    <w:p w14:paraId="403F4B32" w14:textId="77777777" w:rsidR="00C55995" w:rsidRPr="000C7E2F" w:rsidRDefault="00C55995">
      <w:pPr>
        <w:pStyle w:val="GvdeMetni"/>
        <w:spacing w:before="6"/>
        <w:rPr>
          <w:rFonts w:asciiTheme="minorHAnsi" w:hAnsiTheme="minorHAnsi" w:cstheme="minorHAnsi"/>
          <w:b/>
        </w:rPr>
      </w:pPr>
    </w:p>
    <w:p w14:paraId="573491D5" w14:textId="77777777" w:rsidR="00C55995" w:rsidRPr="007D16C0" w:rsidRDefault="00377A12" w:rsidP="007D16C0">
      <w:pPr>
        <w:pStyle w:val="GvdeMetni"/>
        <w:spacing w:before="113" w:line="242" w:lineRule="auto"/>
        <w:ind w:left="196" w:right="216"/>
        <w:jc w:val="both"/>
        <w:rPr>
          <w:rFonts w:asciiTheme="minorHAnsi" w:hAnsiTheme="minorHAnsi" w:cstheme="minorHAnsi"/>
          <w:b/>
          <w:bCs/>
        </w:rPr>
      </w:pPr>
      <w:bookmarkStart w:id="1" w:name="_bookmark9"/>
      <w:bookmarkEnd w:id="1"/>
      <w:r w:rsidRPr="007D16C0">
        <w:rPr>
          <w:rFonts w:asciiTheme="minorHAnsi" w:hAnsiTheme="minorHAnsi" w:cstheme="minorHAnsi"/>
          <w:b/>
          <w:bCs/>
        </w:rPr>
        <w:t>İletişim Bilgileri</w:t>
      </w:r>
    </w:p>
    <w:p w14:paraId="68F584A4" w14:textId="2A482D7D" w:rsidR="007D16C0" w:rsidRPr="0045347D" w:rsidRDefault="007D16C0" w:rsidP="007D16C0">
      <w:pPr>
        <w:pStyle w:val="GvdeMetni"/>
        <w:spacing w:before="113" w:line="242" w:lineRule="auto"/>
        <w:ind w:left="196" w:right="216"/>
        <w:jc w:val="both"/>
        <w:rPr>
          <w:rFonts w:asciiTheme="minorHAnsi" w:hAnsiTheme="minorHAnsi" w:cstheme="minorHAnsi"/>
          <w:b/>
          <w:bCs/>
        </w:rPr>
      </w:pPr>
      <w:r w:rsidRPr="0045347D">
        <w:rPr>
          <w:rFonts w:asciiTheme="minorHAnsi" w:hAnsiTheme="minorHAnsi" w:cstheme="minorHAnsi"/>
          <w:b/>
          <w:bCs/>
        </w:rPr>
        <w:t xml:space="preserve">Prof. Dr. </w:t>
      </w:r>
      <w:proofErr w:type="spellStart"/>
      <w:r w:rsidRPr="0045347D">
        <w:rPr>
          <w:rFonts w:asciiTheme="minorHAnsi" w:hAnsiTheme="minorHAnsi" w:cstheme="minorHAnsi"/>
          <w:b/>
          <w:bCs/>
        </w:rPr>
        <w:t>Fügen</w:t>
      </w:r>
      <w:proofErr w:type="spellEnd"/>
      <w:r w:rsidRPr="0045347D">
        <w:rPr>
          <w:rFonts w:asciiTheme="minorHAnsi" w:hAnsiTheme="minorHAnsi" w:cstheme="minorHAnsi"/>
          <w:b/>
          <w:bCs/>
        </w:rPr>
        <w:t xml:space="preserve"> ÖZCANARSLAN (</w:t>
      </w:r>
      <w:r w:rsidR="002757D3" w:rsidRPr="0045347D">
        <w:rPr>
          <w:rFonts w:asciiTheme="minorHAnsi" w:hAnsiTheme="minorHAnsi" w:cstheme="minorHAnsi"/>
          <w:b/>
          <w:bCs/>
        </w:rPr>
        <w:t xml:space="preserve">Bölüm Başkanı/ </w:t>
      </w:r>
      <w:r w:rsidRPr="0045347D">
        <w:rPr>
          <w:rFonts w:asciiTheme="minorHAnsi" w:hAnsiTheme="minorHAnsi" w:cstheme="minorHAnsi"/>
          <w:b/>
          <w:bCs/>
        </w:rPr>
        <w:t xml:space="preserve">Dekan) </w:t>
      </w:r>
    </w:p>
    <w:p w14:paraId="2DEE88E8" w14:textId="77777777" w:rsidR="007D16C0" w:rsidRPr="007D16C0" w:rsidRDefault="007D16C0" w:rsidP="007D16C0">
      <w:pPr>
        <w:pStyle w:val="GvdeMetni"/>
        <w:spacing w:before="113" w:line="242" w:lineRule="auto"/>
        <w:ind w:left="196" w:right="216"/>
        <w:jc w:val="both"/>
        <w:rPr>
          <w:rFonts w:asciiTheme="minorHAnsi" w:hAnsiTheme="minorHAnsi" w:cstheme="minorHAnsi"/>
        </w:rPr>
      </w:pPr>
      <w:r w:rsidRPr="0045347D">
        <w:rPr>
          <w:rFonts w:asciiTheme="minorHAnsi" w:hAnsiTheme="minorHAnsi" w:cstheme="minorHAnsi"/>
          <w:b/>
          <w:bCs/>
        </w:rPr>
        <w:t>İş:</w:t>
      </w:r>
      <w:r w:rsidRPr="007D16C0">
        <w:rPr>
          <w:rFonts w:asciiTheme="minorHAnsi" w:hAnsiTheme="minorHAnsi" w:cstheme="minorHAnsi"/>
        </w:rPr>
        <w:t xml:space="preserve"> (0324) 325 33 00 </w:t>
      </w:r>
      <w:r w:rsidRPr="007D16C0">
        <w:rPr>
          <w:rFonts w:asciiTheme="minorHAnsi" w:hAnsiTheme="minorHAnsi" w:cstheme="minorHAnsi"/>
        </w:rPr>
        <w:tab/>
      </w:r>
    </w:p>
    <w:p w14:paraId="3306F364" w14:textId="77777777" w:rsidR="007D16C0" w:rsidRPr="007D16C0" w:rsidRDefault="007D16C0" w:rsidP="007D16C0">
      <w:pPr>
        <w:pStyle w:val="GvdeMetni"/>
        <w:spacing w:before="113" w:line="242" w:lineRule="auto"/>
        <w:ind w:left="196" w:right="216"/>
        <w:jc w:val="both"/>
        <w:rPr>
          <w:rFonts w:asciiTheme="minorHAnsi" w:hAnsiTheme="minorHAnsi" w:cstheme="minorHAnsi"/>
        </w:rPr>
      </w:pPr>
      <w:r w:rsidRPr="0045347D">
        <w:rPr>
          <w:rFonts w:asciiTheme="minorHAnsi" w:hAnsiTheme="minorHAnsi" w:cstheme="minorHAnsi"/>
          <w:b/>
          <w:bCs/>
        </w:rPr>
        <w:t>Mail:</w:t>
      </w:r>
      <w:r w:rsidRPr="007D16C0">
        <w:rPr>
          <w:rFonts w:asciiTheme="minorHAnsi" w:hAnsiTheme="minorHAnsi" w:cstheme="minorHAnsi"/>
        </w:rPr>
        <w:t xml:space="preserve"> fugen.ozcanarslan@toros.edu.tr</w:t>
      </w:r>
    </w:p>
    <w:p w14:paraId="2CB40544" w14:textId="4595BF95" w:rsidR="007D16C0" w:rsidRPr="0045347D" w:rsidRDefault="007D16C0" w:rsidP="007D16C0">
      <w:pPr>
        <w:pStyle w:val="GvdeMetni"/>
        <w:spacing w:before="113" w:line="242" w:lineRule="auto"/>
        <w:ind w:left="196" w:right="216"/>
        <w:jc w:val="both"/>
        <w:rPr>
          <w:rFonts w:asciiTheme="minorHAnsi" w:hAnsiTheme="minorHAnsi" w:cstheme="minorHAnsi"/>
          <w:b/>
          <w:bCs/>
        </w:rPr>
      </w:pPr>
      <w:r w:rsidRPr="0045347D">
        <w:rPr>
          <w:rFonts w:asciiTheme="minorHAnsi" w:hAnsiTheme="minorHAnsi" w:cstheme="minorHAnsi"/>
          <w:b/>
          <w:bCs/>
        </w:rPr>
        <w:t>Dr. Öğr. Üye. Aysel DOĞAN ( Öz Değerlendirme Komisyonu Başkanı)</w:t>
      </w:r>
    </w:p>
    <w:p w14:paraId="113AD58D" w14:textId="7DEEE62A" w:rsidR="007D16C0" w:rsidRPr="007D16C0" w:rsidRDefault="007D16C0" w:rsidP="007D16C0">
      <w:pPr>
        <w:pStyle w:val="GvdeMetni"/>
        <w:spacing w:before="113" w:line="242" w:lineRule="auto"/>
        <w:ind w:left="196" w:right="216"/>
        <w:jc w:val="both"/>
        <w:rPr>
          <w:rFonts w:asciiTheme="minorHAnsi" w:hAnsiTheme="minorHAnsi" w:cstheme="minorHAnsi"/>
        </w:rPr>
      </w:pPr>
      <w:r w:rsidRPr="0045347D">
        <w:rPr>
          <w:rFonts w:asciiTheme="minorHAnsi" w:hAnsiTheme="minorHAnsi" w:cstheme="minorHAnsi"/>
          <w:b/>
          <w:bCs/>
        </w:rPr>
        <w:t>Mail:</w:t>
      </w:r>
      <w:r w:rsidRPr="007D16C0">
        <w:rPr>
          <w:rFonts w:asciiTheme="minorHAnsi" w:hAnsiTheme="minorHAnsi" w:cstheme="minorHAnsi"/>
        </w:rPr>
        <w:t xml:space="preserve"> aysel.dogan@toros.edu.tr</w:t>
      </w:r>
    </w:p>
    <w:p w14:paraId="175F4F35" w14:textId="5100C920" w:rsidR="00C55995" w:rsidRPr="000C7E2F" w:rsidRDefault="007D16C0" w:rsidP="007D16C0">
      <w:pPr>
        <w:pStyle w:val="GvdeMetni"/>
        <w:spacing w:before="113" w:line="242" w:lineRule="auto"/>
        <w:ind w:left="196" w:right="216"/>
        <w:jc w:val="both"/>
        <w:rPr>
          <w:rFonts w:asciiTheme="minorHAnsi" w:hAnsiTheme="minorHAnsi" w:cstheme="minorHAnsi"/>
        </w:rPr>
      </w:pPr>
      <w:r w:rsidRPr="0045347D">
        <w:rPr>
          <w:rFonts w:asciiTheme="minorHAnsi" w:hAnsiTheme="minorHAnsi" w:cstheme="minorHAnsi"/>
          <w:b/>
          <w:bCs/>
        </w:rPr>
        <w:t>İş:</w:t>
      </w:r>
      <w:r w:rsidRPr="007D16C0">
        <w:rPr>
          <w:rFonts w:asciiTheme="minorHAnsi" w:hAnsiTheme="minorHAnsi" w:cstheme="minorHAnsi"/>
        </w:rPr>
        <w:t xml:space="preserve"> (0324) 325 33 00/1181</w:t>
      </w:r>
    </w:p>
    <w:p w14:paraId="3E6E58A1" w14:textId="77777777" w:rsidR="00C55995" w:rsidRPr="000C7E2F" w:rsidRDefault="00377A12">
      <w:pPr>
        <w:pStyle w:val="Balk2"/>
        <w:numPr>
          <w:ilvl w:val="0"/>
          <w:numId w:val="16"/>
        </w:numPr>
        <w:tabs>
          <w:tab w:val="left" w:pos="634"/>
        </w:tabs>
        <w:rPr>
          <w:rFonts w:asciiTheme="minorHAnsi" w:hAnsiTheme="minorHAnsi" w:cstheme="minorHAnsi"/>
        </w:rPr>
      </w:pPr>
      <w:bookmarkStart w:id="2" w:name="_bookmark10"/>
      <w:bookmarkEnd w:id="2"/>
      <w:r w:rsidRPr="000C7E2F">
        <w:rPr>
          <w:rFonts w:asciiTheme="minorHAnsi" w:hAnsiTheme="minorHAnsi" w:cstheme="minorHAnsi"/>
        </w:rPr>
        <w:t>Program</w:t>
      </w:r>
      <w:r w:rsidRPr="000C7E2F">
        <w:rPr>
          <w:rFonts w:asciiTheme="minorHAnsi" w:hAnsiTheme="minorHAnsi" w:cstheme="minorHAnsi"/>
          <w:spacing w:val="2"/>
        </w:rPr>
        <w:t xml:space="preserve"> </w:t>
      </w:r>
      <w:r w:rsidRPr="000C7E2F">
        <w:rPr>
          <w:rFonts w:asciiTheme="minorHAnsi" w:hAnsiTheme="minorHAnsi" w:cstheme="minorHAnsi"/>
        </w:rPr>
        <w:t>Başlıkları</w:t>
      </w:r>
    </w:p>
    <w:p w14:paraId="2A4AF10E" w14:textId="6FE309A5" w:rsidR="00C55995" w:rsidRPr="002A3E94" w:rsidRDefault="005B7B42" w:rsidP="002A3E94">
      <w:pPr>
        <w:spacing w:line="247" w:lineRule="auto"/>
        <w:jc w:val="both"/>
        <w:rPr>
          <w:rFonts w:asciiTheme="minorHAnsi" w:hAnsiTheme="minorHAnsi" w:cstheme="minorHAnsi"/>
          <w:sz w:val="24"/>
          <w:szCs w:val="24"/>
        </w:rPr>
      </w:pPr>
      <w:r w:rsidRPr="002A3E94">
        <w:rPr>
          <w:rFonts w:asciiTheme="minorHAnsi" w:hAnsiTheme="minorHAnsi" w:cstheme="minorHAnsi"/>
          <w:sz w:val="24"/>
          <w:szCs w:val="24"/>
        </w:rPr>
        <w:t>Toros Üniversitesi Sağlık Bilimleri Fakültesi Hemşirelik Bölümü’nde eğitim-öğretim örgün öğretim şeklinde sürdürülmektedir. Hemşirelik Bölümü’ne Lisans Yerleştirme Sınavı (LYS) MF-3 puanı ile her yıl ortalama 60 öğrenci alınmaktadır. Programın süresi dört yıl olup öğretim dili Türkçedir. Hemşirelik Bölümü teorik öğretim, uygulama, laboratuvar ve staj çalışmalarıyla desteklenen bir programdır. Bu yolla öğrencilere, aldıkları teorik bilgiyi gerçek yaşam problemlerinin çözümünde kullanabilme becerisi kazandırılmaktadır. Derslerin kredisi hem ders kredi sistemine hem de Avrupa Kredi Transfer Sistemine (AKTS) yönelik olarak ifade edilmektedir. Uygulanmakta olan kredili sistemde dönem içi (ara sınav(</w:t>
      </w:r>
      <w:proofErr w:type="spellStart"/>
      <w:r w:rsidRPr="002A3E94">
        <w:rPr>
          <w:rFonts w:asciiTheme="minorHAnsi" w:hAnsiTheme="minorHAnsi" w:cstheme="minorHAnsi"/>
          <w:sz w:val="24"/>
          <w:szCs w:val="24"/>
        </w:rPr>
        <w:t>lar</w:t>
      </w:r>
      <w:proofErr w:type="spellEnd"/>
      <w:r w:rsidRPr="002A3E94">
        <w:rPr>
          <w:rFonts w:asciiTheme="minorHAnsi" w:hAnsiTheme="minorHAnsi" w:cstheme="minorHAnsi"/>
          <w:sz w:val="24"/>
          <w:szCs w:val="24"/>
        </w:rPr>
        <w:t>), ödev, uygulama, laboratuvar, sunum, proje, derse katılım vb.) ve dönem sonu (final sınavı, bütünleme sınavı) değerlendirme kriterleri Toros Üniversitesi web ortamında yayınlanmaktadır. Derslere ilişkin notlar ÖBS ortamında öğrencilere ilan edilmektedir. Dört yıllık öğrenimini tamamlayan mezunlara lisans diploması verilmektedir. Öğrencilerin programı başarı ile tamamlayabilmesi için en az 240 AKTS ve 128 ulusal kredi karşılığı ders alması, bunun 8 AKTS kredisinin</w:t>
      </w:r>
      <w:r w:rsidR="00ED5EFA">
        <w:rPr>
          <w:rFonts w:asciiTheme="minorHAnsi" w:hAnsiTheme="minorHAnsi" w:cstheme="minorHAnsi"/>
          <w:sz w:val="24"/>
          <w:szCs w:val="24"/>
        </w:rPr>
        <w:t xml:space="preserve"> </w:t>
      </w:r>
      <w:r w:rsidRPr="002A3E94">
        <w:rPr>
          <w:rFonts w:asciiTheme="minorHAnsi" w:hAnsiTheme="minorHAnsi" w:cstheme="minorHAnsi"/>
          <w:sz w:val="24"/>
          <w:szCs w:val="24"/>
        </w:rPr>
        <w:t xml:space="preserve">( bölüm ve alan dışı) seçmeli derslerden oluşması ve genel not ortalamasının en az 2.00 olması gerekmektedir. Öğrencilere mezun olurken, almış oldukları derslerdeki başarı durumunu ve aldıkları akademik dereceleri gösteren not bildirim belgesi (transkript) ve diploma eki verilmektedir. Ek olarak bölüme çap ve </w:t>
      </w:r>
      <w:proofErr w:type="spellStart"/>
      <w:r w:rsidRPr="002A3E94">
        <w:rPr>
          <w:rFonts w:asciiTheme="minorHAnsi" w:hAnsiTheme="minorHAnsi" w:cstheme="minorHAnsi"/>
          <w:sz w:val="24"/>
          <w:szCs w:val="24"/>
        </w:rPr>
        <w:t>yandal</w:t>
      </w:r>
      <w:proofErr w:type="spellEnd"/>
      <w:r w:rsidRPr="002A3E94">
        <w:rPr>
          <w:rFonts w:asciiTheme="minorHAnsi" w:hAnsiTheme="minorHAnsi" w:cstheme="minorHAnsi"/>
          <w:sz w:val="24"/>
          <w:szCs w:val="24"/>
        </w:rPr>
        <w:t xml:space="preserve"> </w:t>
      </w:r>
      <w:r w:rsidR="009F51DA" w:rsidRPr="002A3E94">
        <w:rPr>
          <w:rFonts w:asciiTheme="minorHAnsi" w:hAnsiTheme="minorHAnsi" w:cstheme="minorHAnsi"/>
          <w:sz w:val="24"/>
          <w:szCs w:val="24"/>
        </w:rPr>
        <w:t>yapma olanakları tanınmaktadır.</w:t>
      </w:r>
    </w:p>
    <w:p w14:paraId="180E7464" w14:textId="77777777" w:rsidR="00C55995" w:rsidRPr="000C7E2F" w:rsidRDefault="00C55995">
      <w:pPr>
        <w:pStyle w:val="GvdeMetni"/>
        <w:spacing w:before="3"/>
        <w:rPr>
          <w:rFonts w:asciiTheme="minorHAnsi" w:hAnsiTheme="minorHAnsi" w:cstheme="minorHAnsi"/>
        </w:rPr>
      </w:pPr>
    </w:p>
    <w:p w14:paraId="7D93CCAF" w14:textId="77777777" w:rsidR="00C55995" w:rsidRPr="000C7E2F" w:rsidRDefault="00377A12">
      <w:pPr>
        <w:pStyle w:val="Balk2"/>
        <w:numPr>
          <w:ilvl w:val="0"/>
          <w:numId w:val="16"/>
        </w:numPr>
        <w:tabs>
          <w:tab w:val="left" w:pos="634"/>
        </w:tabs>
        <w:rPr>
          <w:rFonts w:asciiTheme="minorHAnsi" w:hAnsiTheme="minorHAnsi" w:cstheme="minorHAnsi"/>
        </w:rPr>
      </w:pPr>
      <w:bookmarkStart w:id="3" w:name="_bookmark11"/>
      <w:bookmarkEnd w:id="3"/>
      <w:r w:rsidRPr="000C7E2F">
        <w:rPr>
          <w:rFonts w:asciiTheme="minorHAnsi" w:hAnsiTheme="minorHAnsi" w:cstheme="minorHAnsi"/>
        </w:rPr>
        <w:t>Programın</w:t>
      </w:r>
      <w:r w:rsidRPr="000C7E2F">
        <w:rPr>
          <w:rFonts w:asciiTheme="minorHAnsi" w:hAnsiTheme="minorHAnsi" w:cstheme="minorHAnsi"/>
          <w:spacing w:val="2"/>
        </w:rPr>
        <w:t xml:space="preserve"> </w:t>
      </w:r>
      <w:r w:rsidRPr="000C7E2F">
        <w:rPr>
          <w:rFonts w:asciiTheme="minorHAnsi" w:hAnsiTheme="minorHAnsi" w:cstheme="minorHAnsi"/>
        </w:rPr>
        <w:t>Türü</w:t>
      </w:r>
    </w:p>
    <w:p w14:paraId="2A2043CC" w14:textId="000E3520" w:rsidR="00C55995" w:rsidRPr="000C7E2F" w:rsidRDefault="00377A12">
      <w:pPr>
        <w:pStyle w:val="GvdeMetni"/>
        <w:spacing w:before="118"/>
        <w:ind w:left="196"/>
        <w:jc w:val="both"/>
        <w:rPr>
          <w:rFonts w:asciiTheme="minorHAnsi" w:hAnsiTheme="minorHAnsi" w:cstheme="minorHAnsi"/>
        </w:rPr>
      </w:pPr>
      <w:r w:rsidRPr="000C7E2F">
        <w:rPr>
          <w:rFonts w:asciiTheme="minorHAnsi" w:hAnsiTheme="minorHAnsi" w:cstheme="minorHAnsi"/>
        </w:rPr>
        <w:t>Programın türü</w:t>
      </w:r>
      <w:r w:rsidR="00CD1CC7">
        <w:rPr>
          <w:rFonts w:asciiTheme="minorHAnsi" w:hAnsiTheme="minorHAnsi" w:cstheme="minorHAnsi"/>
        </w:rPr>
        <w:t xml:space="preserve"> </w:t>
      </w:r>
      <w:r w:rsidRPr="000C7E2F">
        <w:rPr>
          <w:rFonts w:asciiTheme="minorHAnsi" w:hAnsiTheme="minorHAnsi" w:cstheme="minorHAnsi"/>
        </w:rPr>
        <w:t>normal öğretim</w:t>
      </w:r>
      <w:r w:rsidR="00CD1CC7">
        <w:rPr>
          <w:rFonts w:asciiTheme="minorHAnsi" w:hAnsiTheme="minorHAnsi" w:cstheme="minorHAnsi"/>
        </w:rPr>
        <w:t xml:space="preserve"> olarak yürütülmektedir</w:t>
      </w:r>
      <w:r w:rsidRPr="000C7E2F">
        <w:rPr>
          <w:rFonts w:asciiTheme="minorHAnsi" w:hAnsiTheme="minorHAnsi" w:cstheme="minorHAnsi"/>
        </w:rPr>
        <w:t>.</w:t>
      </w:r>
    </w:p>
    <w:p w14:paraId="32D5A414" w14:textId="77777777" w:rsidR="00C55995" w:rsidRPr="000C7E2F" w:rsidRDefault="00C55995">
      <w:pPr>
        <w:pStyle w:val="GvdeMetni"/>
        <w:spacing w:before="5"/>
        <w:rPr>
          <w:rFonts w:asciiTheme="minorHAnsi" w:hAnsiTheme="minorHAnsi" w:cstheme="minorHAnsi"/>
        </w:rPr>
      </w:pPr>
    </w:p>
    <w:p w14:paraId="49046B3B" w14:textId="77777777" w:rsidR="00C55995" w:rsidRPr="000C7E2F" w:rsidRDefault="00377A12">
      <w:pPr>
        <w:pStyle w:val="Balk2"/>
        <w:numPr>
          <w:ilvl w:val="0"/>
          <w:numId w:val="16"/>
        </w:numPr>
        <w:tabs>
          <w:tab w:val="left" w:pos="634"/>
        </w:tabs>
        <w:rPr>
          <w:rFonts w:asciiTheme="minorHAnsi" w:hAnsiTheme="minorHAnsi" w:cstheme="minorHAnsi"/>
        </w:rPr>
      </w:pPr>
      <w:bookmarkStart w:id="4" w:name="_bookmark12"/>
      <w:bookmarkEnd w:id="4"/>
      <w:r w:rsidRPr="000C7E2F">
        <w:rPr>
          <w:rFonts w:asciiTheme="minorHAnsi" w:hAnsiTheme="minorHAnsi" w:cstheme="minorHAnsi"/>
        </w:rPr>
        <w:t>Programın Eğitim</w:t>
      </w:r>
      <w:r w:rsidRPr="000C7E2F">
        <w:rPr>
          <w:rFonts w:asciiTheme="minorHAnsi" w:hAnsiTheme="minorHAnsi" w:cstheme="minorHAnsi"/>
          <w:spacing w:val="5"/>
        </w:rPr>
        <w:t xml:space="preserve"> </w:t>
      </w:r>
      <w:r w:rsidRPr="000C7E2F">
        <w:rPr>
          <w:rFonts w:asciiTheme="minorHAnsi" w:hAnsiTheme="minorHAnsi" w:cstheme="minorHAnsi"/>
        </w:rPr>
        <w:t>Dili</w:t>
      </w:r>
    </w:p>
    <w:p w14:paraId="499299B7" w14:textId="48528C39" w:rsidR="00C55995" w:rsidRPr="000C7E2F" w:rsidRDefault="00377A12">
      <w:pPr>
        <w:pStyle w:val="GvdeMetni"/>
        <w:spacing w:before="118"/>
        <w:ind w:left="196"/>
        <w:jc w:val="both"/>
        <w:rPr>
          <w:rFonts w:asciiTheme="minorHAnsi" w:hAnsiTheme="minorHAnsi" w:cstheme="minorHAnsi"/>
        </w:rPr>
      </w:pPr>
      <w:r w:rsidRPr="000C7E2F">
        <w:rPr>
          <w:rFonts w:asciiTheme="minorHAnsi" w:hAnsiTheme="minorHAnsi" w:cstheme="minorHAnsi"/>
        </w:rPr>
        <w:t>Programı yürütürken kullanılan eğitim dili</w:t>
      </w:r>
      <w:r w:rsidR="00CD1CC7">
        <w:rPr>
          <w:rFonts w:asciiTheme="minorHAnsi" w:hAnsiTheme="minorHAnsi" w:cstheme="minorHAnsi"/>
        </w:rPr>
        <w:t xml:space="preserve"> </w:t>
      </w:r>
      <w:r w:rsidR="00CA207A" w:rsidRPr="000C7E2F">
        <w:rPr>
          <w:rFonts w:asciiTheme="minorHAnsi" w:hAnsiTheme="minorHAnsi" w:cstheme="minorHAnsi"/>
        </w:rPr>
        <w:t>Türkçe</w:t>
      </w:r>
      <w:r w:rsidR="00CA207A">
        <w:rPr>
          <w:rFonts w:asciiTheme="minorHAnsi" w:hAnsiTheme="minorHAnsi" w:cstheme="minorHAnsi"/>
        </w:rPr>
        <w:t>dir</w:t>
      </w:r>
      <w:r w:rsidRPr="000C7E2F">
        <w:rPr>
          <w:rFonts w:asciiTheme="minorHAnsi" w:hAnsiTheme="minorHAnsi" w:cstheme="minorHAnsi"/>
        </w:rPr>
        <w:t>.</w:t>
      </w:r>
    </w:p>
    <w:p w14:paraId="181FCECF" w14:textId="77777777" w:rsidR="00C55995" w:rsidRPr="000C7E2F" w:rsidRDefault="00C55995">
      <w:pPr>
        <w:pStyle w:val="GvdeMetni"/>
        <w:spacing w:before="6"/>
        <w:rPr>
          <w:rFonts w:asciiTheme="minorHAnsi" w:hAnsiTheme="minorHAnsi" w:cstheme="minorHAnsi"/>
        </w:rPr>
      </w:pPr>
    </w:p>
    <w:p w14:paraId="174DA010" w14:textId="77777777" w:rsidR="00C55995" w:rsidRPr="000C7E2F" w:rsidRDefault="00377A12">
      <w:pPr>
        <w:pStyle w:val="Balk2"/>
        <w:numPr>
          <w:ilvl w:val="0"/>
          <w:numId w:val="16"/>
        </w:numPr>
        <w:tabs>
          <w:tab w:val="left" w:pos="633"/>
          <w:tab w:val="left" w:pos="634"/>
        </w:tabs>
        <w:rPr>
          <w:rFonts w:asciiTheme="minorHAnsi" w:hAnsiTheme="minorHAnsi" w:cstheme="minorHAnsi"/>
        </w:rPr>
      </w:pPr>
      <w:bookmarkStart w:id="5" w:name="_bookmark13"/>
      <w:bookmarkEnd w:id="5"/>
      <w:r w:rsidRPr="000C7E2F">
        <w:rPr>
          <w:rFonts w:asciiTheme="minorHAnsi" w:hAnsiTheme="minorHAnsi" w:cstheme="minorHAnsi"/>
        </w:rPr>
        <w:t>Programın Kısa Tarihçesi ve</w:t>
      </w:r>
      <w:r w:rsidRPr="000C7E2F">
        <w:rPr>
          <w:rFonts w:asciiTheme="minorHAnsi" w:hAnsiTheme="minorHAnsi" w:cstheme="minorHAnsi"/>
          <w:spacing w:val="2"/>
        </w:rPr>
        <w:t xml:space="preserve"> </w:t>
      </w:r>
      <w:r w:rsidRPr="000C7E2F">
        <w:rPr>
          <w:rFonts w:asciiTheme="minorHAnsi" w:hAnsiTheme="minorHAnsi" w:cstheme="minorHAnsi"/>
        </w:rPr>
        <w:t>Değişiklikler</w:t>
      </w:r>
    </w:p>
    <w:p w14:paraId="3865A841" w14:textId="20A108B6" w:rsidR="00CD1CC7" w:rsidRPr="00CD1CC7" w:rsidRDefault="00CD1CC7" w:rsidP="00CD1CC7">
      <w:pPr>
        <w:spacing w:line="247" w:lineRule="auto"/>
        <w:jc w:val="both"/>
        <w:rPr>
          <w:rFonts w:asciiTheme="minorHAnsi" w:hAnsiTheme="minorHAnsi" w:cstheme="minorHAnsi"/>
          <w:sz w:val="24"/>
          <w:szCs w:val="24"/>
        </w:rPr>
      </w:pPr>
      <w:r w:rsidRPr="00CD1CC7">
        <w:rPr>
          <w:rFonts w:asciiTheme="minorHAnsi" w:hAnsiTheme="minorHAnsi" w:cstheme="minorHAnsi"/>
          <w:sz w:val="24"/>
          <w:szCs w:val="24"/>
        </w:rPr>
        <w:t xml:space="preserve">Toros Üniversitesi, 07 Temmuz 2009 </w:t>
      </w:r>
      <w:r w:rsidR="00CA207A" w:rsidRPr="00CD1CC7">
        <w:rPr>
          <w:rFonts w:asciiTheme="minorHAnsi" w:hAnsiTheme="minorHAnsi" w:cstheme="minorHAnsi"/>
          <w:sz w:val="24"/>
          <w:szCs w:val="24"/>
        </w:rPr>
        <w:t>tarih ve</w:t>
      </w:r>
      <w:r w:rsidRPr="00CD1CC7">
        <w:rPr>
          <w:rFonts w:asciiTheme="minorHAnsi" w:hAnsiTheme="minorHAnsi" w:cstheme="minorHAnsi"/>
          <w:sz w:val="24"/>
          <w:szCs w:val="24"/>
        </w:rPr>
        <w:t xml:space="preserve"> 27281 Sayılı </w:t>
      </w:r>
      <w:proofErr w:type="gramStart"/>
      <w:r w:rsidRPr="00CD1CC7">
        <w:rPr>
          <w:rFonts w:asciiTheme="minorHAnsi" w:hAnsiTheme="minorHAnsi" w:cstheme="minorHAnsi"/>
          <w:sz w:val="24"/>
          <w:szCs w:val="24"/>
        </w:rPr>
        <w:t>Resmi</w:t>
      </w:r>
      <w:proofErr w:type="gramEnd"/>
      <w:r w:rsidRPr="00CD1CC7">
        <w:rPr>
          <w:rFonts w:asciiTheme="minorHAnsi" w:hAnsiTheme="minorHAnsi" w:cstheme="minorHAnsi"/>
          <w:sz w:val="24"/>
          <w:szCs w:val="24"/>
        </w:rPr>
        <w:t xml:space="preserve"> </w:t>
      </w:r>
      <w:r w:rsidR="00CA207A" w:rsidRPr="00CD1CC7">
        <w:rPr>
          <w:rFonts w:asciiTheme="minorHAnsi" w:hAnsiTheme="minorHAnsi" w:cstheme="minorHAnsi"/>
          <w:sz w:val="24"/>
          <w:szCs w:val="24"/>
        </w:rPr>
        <w:t>Gazete ’de</w:t>
      </w:r>
      <w:r w:rsidRPr="00CD1CC7">
        <w:rPr>
          <w:rFonts w:asciiTheme="minorHAnsi" w:hAnsiTheme="minorHAnsi" w:cstheme="minorHAnsi"/>
          <w:sz w:val="24"/>
          <w:szCs w:val="24"/>
        </w:rPr>
        <w:t xml:space="preserve"> yayınlanan 23.06.2009 tarihinde, TBMM’de kabul edilen 5913 Sayılı Yüksek Öğretim Kurumları Teşkilatı Kanununda Değişiklik Yapılmasına Dair Kanun’un 1. Maddesi uyarınca, 28.03.1983 tarih ve 2809 sayılı Yüksek Öğretim Kurumları Teşkilatı Kanunu’na Ek Madde 111 ile Mersin Eğitim Vakfı tarafından kurulmuştur.</w:t>
      </w:r>
    </w:p>
    <w:p w14:paraId="2EF4A06E" w14:textId="5CD7F1A0" w:rsidR="00CD1CC7" w:rsidRPr="00CD1CC7" w:rsidRDefault="00CD1CC7" w:rsidP="00CD1CC7">
      <w:pPr>
        <w:spacing w:line="247" w:lineRule="auto"/>
        <w:jc w:val="both"/>
        <w:rPr>
          <w:rFonts w:asciiTheme="minorHAnsi" w:hAnsiTheme="minorHAnsi" w:cstheme="minorHAnsi"/>
          <w:sz w:val="24"/>
          <w:szCs w:val="24"/>
        </w:rPr>
      </w:pPr>
      <w:r w:rsidRPr="00CD1CC7">
        <w:rPr>
          <w:rFonts w:asciiTheme="minorHAnsi" w:hAnsiTheme="minorHAnsi" w:cstheme="minorHAnsi"/>
          <w:sz w:val="24"/>
          <w:szCs w:val="24"/>
        </w:rPr>
        <w:t xml:space="preserve">Sağlık Bilimleri Yüksekokulu (SBYO),   10.08.2012 tarihinde kurulmuştur. Sağlık Bilimleri Yüksekokulu bünyesinde 2014-201 Eğitim-Öğretim yılında Sağlık Kurumları Yönetimi Bölümüne ilk kez öğrenci alınmış, 2015 yılında bölümünü adı Sağlık Yönetimi olarak değiştirilmiş ve 2015-201 Eğitim-Öğretim </w:t>
      </w:r>
      <w:r w:rsidRPr="00CD1CC7">
        <w:rPr>
          <w:rFonts w:asciiTheme="minorHAnsi" w:hAnsiTheme="minorHAnsi" w:cstheme="minorHAnsi"/>
          <w:sz w:val="24"/>
          <w:szCs w:val="24"/>
        </w:rPr>
        <w:lastRenderedPageBreak/>
        <w:t>yılında  bölüm  bu  adla  ilk  kez  öğrenci  almıştır.  2015-2016 Eğitim-Öğretim yılında Hemşirelik Bölüm</w:t>
      </w:r>
      <w:r>
        <w:rPr>
          <w:rFonts w:asciiTheme="minorHAnsi" w:hAnsiTheme="minorHAnsi" w:cstheme="minorHAnsi"/>
          <w:sz w:val="24"/>
          <w:szCs w:val="24"/>
        </w:rPr>
        <w:t>üne</w:t>
      </w:r>
      <w:r w:rsidRPr="00CD1CC7">
        <w:rPr>
          <w:rFonts w:asciiTheme="minorHAnsi" w:hAnsiTheme="minorHAnsi" w:cstheme="minorHAnsi"/>
          <w:sz w:val="24"/>
          <w:szCs w:val="24"/>
        </w:rPr>
        <w:t xml:space="preserve"> ilk  kez  öğrenci  alarak  eğitim-öğretime başlamıştır. </w:t>
      </w:r>
    </w:p>
    <w:p w14:paraId="79BB5521" w14:textId="0FD1A4B2" w:rsidR="00CD1CC7" w:rsidRPr="00CD1CC7" w:rsidRDefault="00CD1CC7" w:rsidP="00CD1CC7">
      <w:pPr>
        <w:spacing w:line="247" w:lineRule="auto"/>
        <w:jc w:val="both"/>
        <w:rPr>
          <w:rFonts w:asciiTheme="minorHAnsi" w:hAnsiTheme="minorHAnsi" w:cstheme="minorHAnsi"/>
          <w:sz w:val="24"/>
          <w:szCs w:val="24"/>
        </w:rPr>
      </w:pPr>
      <w:r w:rsidRPr="00CD1CC7">
        <w:rPr>
          <w:rFonts w:asciiTheme="minorHAnsi" w:hAnsiTheme="minorHAnsi" w:cstheme="minorHAnsi"/>
          <w:sz w:val="24"/>
          <w:szCs w:val="24"/>
        </w:rPr>
        <w:t xml:space="preserve">Sağlık Bilimleri Fakültesi, 16 Haziran 2020 </w:t>
      </w:r>
      <w:r w:rsidR="006706DF" w:rsidRPr="00CD1CC7">
        <w:rPr>
          <w:rFonts w:asciiTheme="minorHAnsi" w:hAnsiTheme="minorHAnsi" w:cstheme="minorHAnsi"/>
          <w:sz w:val="24"/>
          <w:szCs w:val="24"/>
        </w:rPr>
        <w:t>tarih ve</w:t>
      </w:r>
      <w:r w:rsidRPr="00CD1CC7">
        <w:rPr>
          <w:rFonts w:asciiTheme="minorHAnsi" w:hAnsiTheme="minorHAnsi" w:cstheme="minorHAnsi"/>
          <w:sz w:val="24"/>
          <w:szCs w:val="24"/>
        </w:rPr>
        <w:t xml:space="preserve"> 31157 Sayılı Resmi </w:t>
      </w:r>
      <w:r w:rsidR="006706DF" w:rsidRPr="00CD1CC7">
        <w:rPr>
          <w:rFonts w:asciiTheme="minorHAnsi" w:hAnsiTheme="minorHAnsi" w:cstheme="minorHAnsi"/>
          <w:sz w:val="24"/>
          <w:szCs w:val="24"/>
        </w:rPr>
        <w:t>Gazete ’de</w:t>
      </w:r>
      <w:r w:rsidRPr="00CD1CC7">
        <w:rPr>
          <w:rFonts w:asciiTheme="minorHAnsi" w:hAnsiTheme="minorHAnsi" w:cstheme="minorHAnsi"/>
          <w:sz w:val="24"/>
          <w:szCs w:val="24"/>
        </w:rPr>
        <w:t xml:space="preserve"> yayınlanan 15.06.2020 tarihinde Cumhurbaşkanlığı kararnamesi ile 2809 Sayılı Yüksek Öğretim Kurumları Teşkilatı Kanununda Değişiklik Yapılmasına Dair Kanun’un 30, madde ve ek 158. Maddeleri ile 2547 sayılı YÖK kanununun ek 39. Maddesi gereğince 20.06.2020 tarih ve 2654 sayılı karar </w:t>
      </w:r>
      <w:proofErr w:type="gramStart"/>
      <w:r w:rsidRPr="00CD1CC7">
        <w:rPr>
          <w:rFonts w:asciiTheme="minorHAnsi" w:hAnsiTheme="minorHAnsi" w:cstheme="minorHAnsi"/>
          <w:sz w:val="24"/>
          <w:szCs w:val="24"/>
        </w:rPr>
        <w:t>ile  kurulmuştur</w:t>
      </w:r>
      <w:proofErr w:type="gramEnd"/>
      <w:r w:rsidRPr="00CD1CC7">
        <w:rPr>
          <w:rFonts w:asciiTheme="minorHAnsi" w:hAnsiTheme="minorHAnsi" w:cstheme="minorHAnsi"/>
          <w:sz w:val="24"/>
          <w:szCs w:val="24"/>
        </w:rPr>
        <w:t>.</w:t>
      </w:r>
    </w:p>
    <w:p w14:paraId="22BDC388" w14:textId="77777777" w:rsidR="00CD1CC7" w:rsidRPr="00CD1CC7" w:rsidRDefault="00CD1CC7" w:rsidP="00CD1CC7">
      <w:pPr>
        <w:spacing w:line="247" w:lineRule="auto"/>
        <w:jc w:val="both"/>
        <w:rPr>
          <w:rFonts w:asciiTheme="minorHAnsi" w:hAnsiTheme="minorHAnsi" w:cstheme="minorHAnsi"/>
          <w:sz w:val="24"/>
          <w:szCs w:val="24"/>
        </w:rPr>
      </w:pPr>
    </w:p>
    <w:p w14:paraId="40E2D7F1" w14:textId="551310A8" w:rsidR="00CD1CC7" w:rsidRPr="00CD1CC7" w:rsidRDefault="00CD1CC7" w:rsidP="00CD1CC7">
      <w:pPr>
        <w:spacing w:line="247" w:lineRule="auto"/>
        <w:jc w:val="both"/>
        <w:rPr>
          <w:rFonts w:asciiTheme="minorHAnsi" w:hAnsiTheme="minorHAnsi" w:cstheme="minorHAnsi"/>
          <w:sz w:val="24"/>
          <w:szCs w:val="24"/>
        </w:rPr>
      </w:pPr>
      <w:r>
        <w:rPr>
          <w:rFonts w:asciiTheme="minorHAnsi" w:hAnsiTheme="minorHAnsi" w:cstheme="minorHAnsi"/>
          <w:sz w:val="24"/>
          <w:szCs w:val="24"/>
        </w:rPr>
        <w:t xml:space="preserve">Hemşirelik Bölüme de </w:t>
      </w:r>
      <w:r w:rsidRPr="00CD1CC7">
        <w:rPr>
          <w:rFonts w:asciiTheme="minorHAnsi" w:hAnsiTheme="minorHAnsi" w:cstheme="minorHAnsi"/>
          <w:sz w:val="24"/>
          <w:szCs w:val="24"/>
        </w:rPr>
        <w:t>Sağlık Bilimleri Fakültesi (SBF)</w:t>
      </w:r>
      <w:r>
        <w:rPr>
          <w:rFonts w:asciiTheme="minorHAnsi" w:hAnsiTheme="minorHAnsi" w:cstheme="minorHAnsi"/>
          <w:sz w:val="24"/>
          <w:szCs w:val="24"/>
        </w:rPr>
        <w:t xml:space="preserve">’ne bağlı olarak </w:t>
      </w:r>
      <w:r w:rsidRPr="00CD1CC7">
        <w:rPr>
          <w:rFonts w:asciiTheme="minorHAnsi" w:hAnsiTheme="minorHAnsi" w:cstheme="minorHAnsi"/>
          <w:sz w:val="24"/>
          <w:szCs w:val="24"/>
        </w:rPr>
        <w:t>2019-2020 Eğitim öğretim yılında eğitim öğretime başlamıştır.</w:t>
      </w:r>
    </w:p>
    <w:p w14:paraId="5982FCF6" w14:textId="68097855" w:rsidR="00CD1CC7" w:rsidRPr="00CD1CC7" w:rsidRDefault="001806C5" w:rsidP="00CD1CC7">
      <w:pPr>
        <w:spacing w:line="247" w:lineRule="auto"/>
        <w:jc w:val="both"/>
        <w:rPr>
          <w:rFonts w:asciiTheme="minorHAnsi" w:hAnsiTheme="minorHAnsi" w:cstheme="minorHAnsi"/>
          <w:sz w:val="24"/>
          <w:szCs w:val="24"/>
        </w:rPr>
      </w:pPr>
      <w:r w:rsidRPr="00CD1CC7">
        <w:rPr>
          <w:rFonts w:asciiTheme="minorHAnsi" w:hAnsiTheme="minorHAnsi" w:cstheme="minorHAnsi"/>
          <w:sz w:val="24"/>
          <w:szCs w:val="24"/>
        </w:rPr>
        <w:t xml:space="preserve">Hemşirelik </w:t>
      </w:r>
      <w:r w:rsidR="00FE292D" w:rsidRPr="00CD1CC7">
        <w:rPr>
          <w:rFonts w:asciiTheme="minorHAnsi" w:hAnsiTheme="minorHAnsi" w:cstheme="minorHAnsi"/>
          <w:sz w:val="24"/>
          <w:szCs w:val="24"/>
        </w:rPr>
        <w:t>Bölümünde hâli</w:t>
      </w:r>
      <w:r w:rsidR="00CD1CC7" w:rsidRPr="00CD1CC7">
        <w:rPr>
          <w:rFonts w:asciiTheme="minorHAnsi" w:hAnsiTheme="minorHAnsi" w:cstheme="minorHAnsi"/>
          <w:sz w:val="24"/>
          <w:szCs w:val="24"/>
        </w:rPr>
        <w:t xml:space="preserve"> hazırda, </w:t>
      </w:r>
      <w:r w:rsidR="007A6739">
        <w:rPr>
          <w:rFonts w:asciiTheme="minorHAnsi" w:hAnsiTheme="minorHAnsi" w:cstheme="minorHAnsi"/>
          <w:sz w:val="24"/>
          <w:szCs w:val="24"/>
        </w:rPr>
        <w:t xml:space="preserve">205 </w:t>
      </w:r>
      <w:r w:rsidR="005A2E82">
        <w:rPr>
          <w:rFonts w:asciiTheme="minorHAnsi" w:hAnsiTheme="minorHAnsi" w:cstheme="minorHAnsi"/>
          <w:sz w:val="24"/>
          <w:szCs w:val="24"/>
        </w:rPr>
        <w:t>öğrenci,</w:t>
      </w:r>
      <w:r w:rsidR="00CD1CC7" w:rsidRPr="00CD1CC7">
        <w:rPr>
          <w:rFonts w:asciiTheme="minorHAnsi" w:hAnsiTheme="minorHAnsi" w:cstheme="minorHAnsi"/>
          <w:sz w:val="24"/>
          <w:szCs w:val="24"/>
        </w:rPr>
        <w:t xml:space="preserve"> öğrenim görmektedir.</w:t>
      </w:r>
    </w:p>
    <w:p w14:paraId="112F3CFE" w14:textId="451C34AA" w:rsidR="00CD1CC7" w:rsidRPr="00CD1CC7" w:rsidRDefault="001806C5" w:rsidP="00CD1CC7">
      <w:pPr>
        <w:spacing w:line="247" w:lineRule="auto"/>
        <w:jc w:val="both"/>
        <w:rPr>
          <w:rFonts w:asciiTheme="minorHAnsi" w:hAnsiTheme="minorHAnsi" w:cstheme="minorHAnsi"/>
          <w:sz w:val="24"/>
          <w:szCs w:val="24"/>
        </w:rPr>
      </w:pPr>
      <w:r>
        <w:rPr>
          <w:rFonts w:asciiTheme="minorHAnsi" w:hAnsiTheme="minorHAnsi" w:cstheme="minorHAnsi"/>
          <w:sz w:val="24"/>
          <w:szCs w:val="24"/>
        </w:rPr>
        <w:t>Bölümümüz</w:t>
      </w:r>
      <w:r w:rsidR="00CD1CC7" w:rsidRPr="00CD1CC7">
        <w:rPr>
          <w:rFonts w:asciiTheme="minorHAnsi" w:hAnsiTheme="minorHAnsi" w:cstheme="minorHAnsi"/>
          <w:sz w:val="24"/>
          <w:szCs w:val="24"/>
        </w:rPr>
        <w:t xml:space="preserve"> bünyesinde kadrolu </w:t>
      </w:r>
      <w:r w:rsidR="00CD1CC7">
        <w:rPr>
          <w:rFonts w:asciiTheme="minorHAnsi" w:hAnsiTheme="minorHAnsi" w:cstheme="minorHAnsi"/>
          <w:sz w:val="24"/>
          <w:szCs w:val="24"/>
        </w:rPr>
        <w:t>1</w:t>
      </w:r>
      <w:r w:rsidR="00CD1CC7" w:rsidRPr="00CD1CC7">
        <w:rPr>
          <w:rFonts w:asciiTheme="minorHAnsi" w:hAnsiTheme="minorHAnsi" w:cstheme="minorHAnsi"/>
          <w:sz w:val="24"/>
          <w:szCs w:val="24"/>
        </w:rPr>
        <w:t xml:space="preserve"> </w:t>
      </w:r>
      <w:r w:rsidR="007C227A" w:rsidRPr="00CD1CC7">
        <w:rPr>
          <w:rFonts w:asciiTheme="minorHAnsi" w:hAnsiTheme="minorHAnsi" w:cstheme="minorHAnsi"/>
          <w:sz w:val="24"/>
          <w:szCs w:val="24"/>
        </w:rPr>
        <w:t>Profesör, 4</w:t>
      </w:r>
      <w:r w:rsidR="00CD1CC7" w:rsidRPr="00CD1CC7">
        <w:rPr>
          <w:rFonts w:asciiTheme="minorHAnsi" w:hAnsiTheme="minorHAnsi" w:cstheme="minorHAnsi"/>
          <w:sz w:val="24"/>
          <w:szCs w:val="24"/>
        </w:rPr>
        <w:t xml:space="preserve"> Dr. Öğr. Üyesi, 2 Öğretim Görevlisi ve </w:t>
      </w:r>
      <w:r w:rsidR="00CD1CC7">
        <w:rPr>
          <w:rFonts w:asciiTheme="minorHAnsi" w:hAnsiTheme="minorHAnsi" w:cstheme="minorHAnsi"/>
          <w:sz w:val="24"/>
          <w:szCs w:val="24"/>
        </w:rPr>
        <w:t>2</w:t>
      </w:r>
      <w:r w:rsidR="00CD1CC7" w:rsidRPr="00CD1CC7">
        <w:rPr>
          <w:rFonts w:asciiTheme="minorHAnsi" w:hAnsiTheme="minorHAnsi" w:cstheme="minorHAnsi"/>
          <w:sz w:val="24"/>
          <w:szCs w:val="24"/>
        </w:rPr>
        <w:t xml:space="preserve"> Araştırma Görevlisi olmak üzere toplam </w:t>
      </w:r>
      <w:r w:rsidR="00CD1CC7">
        <w:rPr>
          <w:rFonts w:asciiTheme="minorHAnsi" w:hAnsiTheme="minorHAnsi" w:cstheme="minorHAnsi"/>
          <w:sz w:val="24"/>
          <w:szCs w:val="24"/>
        </w:rPr>
        <w:t>9</w:t>
      </w:r>
      <w:r w:rsidR="00CD1CC7" w:rsidRPr="00CD1CC7">
        <w:rPr>
          <w:rFonts w:asciiTheme="minorHAnsi" w:hAnsiTheme="minorHAnsi" w:cstheme="minorHAnsi"/>
          <w:sz w:val="24"/>
          <w:szCs w:val="24"/>
        </w:rPr>
        <w:t xml:space="preserve"> öğretim elemanı görev yapmaktadır.</w:t>
      </w:r>
      <w:r w:rsidR="007C227A">
        <w:rPr>
          <w:rFonts w:asciiTheme="minorHAnsi" w:hAnsiTheme="minorHAnsi" w:cstheme="minorHAnsi"/>
          <w:sz w:val="24"/>
          <w:szCs w:val="24"/>
        </w:rPr>
        <w:t xml:space="preserve"> Ayrıca gereksinimler doğrultusunda dışarıdan alanında yetkin öğretim elemanları görevlendirilmektedir.</w:t>
      </w:r>
    </w:p>
    <w:p w14:paraId="5C4384A9" w14:textId="77777777" w:rsidR="00CD1CC7" w:rsidRPr="00CD1CC7" w:rsidRDefault="00CD1CC7" w:rsidP="00CD1CC7">
      <w:pPr>
        <w:spacing w:line="247" w:lineRule="auto"/>
        <w:jc w:val="both"/>
        <w:rPr>
          <w:rFonts w:asciiTheme="minorHAnsi" w:hAnsiTheme="minorHAnsi" w:cstheme="minorHAnsi"/>
          <w:sz w:val="24"/>
          <w:szCs w:val="24"/>
        </w:rPr>
      </w:pPr>
    </w:p>
    <w:p w14:paraId="7B0DE664" w14:textId="112E5DCF" w:rsidR="004C02A7" w:rsidRDefault="001806C5" w:rsidP="004C02A7">
      <w:pPr>
        <w:spacing w:line="247" w:lineRule="auto"/>
        <w:jc w:val="both"/>
        <w:rPr>
          <w:rFonts w:asciiTheme="minorHAnsi" w:hAnsiTheme="minorHAnsi" w:cstheme="minorHAnsi"/>
          <w:sz w:val="24"/>
          <w:szCs w:val="24"/>
        </w:rPr>
      </w:pPr>
      <w:r>
        <w:rPr>
          <w:rFonts w:asciiTheme="minorHAnsi" w:hAnsiTheme="minorHAnsi" w:cstheme="minorHAnsi"/>
          <w:sz w:val="24"/>
          <w:szCs w:val="24"/>
        </w:rPr>
        <w:t>Hemşirelik bölümünde SB</w:t>
      </w:r>
      <w:r w:rsidR="00CD1CC7" w:rsidRPr="00CD1CC7">
        <w:rPr>
          <w:rFonts w:asciiTheme="minorHAnsi" w:hAnsiTheme="minorHAnsi" w:cstheme="minorHAnsi"/>
          <w:sz w:val="24"/>
          <w:szCs w:val="24"/>
        </w:rPr>
        <w:t>F</w:t>
      </w:r>
      <w:r>
        <w:rPr>
          <w:rFonts w:asciiTheme="minorHAnsi" w:hAnsiTheme="minorHAnsi" w:cstheme="minorHAnsi"/>
          <w:sz w:val="24"/>
          <w:szCs w:val="24"/>
        </w:rPr>
        <w:t xml:space="preserve"> bünyesinde</w:t>
      </w:r>
      <w:r w:rsidR="00CD1CC7" w:rsidRPr="00CD1CC7">
        <w:rPr>
          <w:rFonts w:asciiTheme="minorHAnsi" w:hAnsiTheme="minorHAnsi" w:cstheme="minorHAnsi"/>
          <w:sz w:val="24"/>
          <w:szCs w:val="24"/>
        </w:rPr>
        <w:t>, 1 Fakülte Sekreteri ve 2 Memur olmak üzere toplam 3 idari personel görev yapmaktadır</w:t>
      </w:r>
      <w:r w:rsidR="004C02A7">
        <w:rPr>
          <w:rFonts w:asciiTheme="minorHAnsi" w:hAnsiTheme="minorHAnsi" w:cstheme="minorHAnsi"/>
          <w:sz w:val="24"/>
          <w:szCs w:val="24"/>
        </w:rPr>
        <w:t>.</w:t>
      </w:r>
      <w:r w:rsidR="002B4078">
        <w:rPr>
          <w:rFonts w:asciiTheme="minorHAnsi" w:hAnsiTheme="minorHAnsi" w:cstheme="minorHAnsi"/>
          <w:sz w:val="24"/>
          <w:szCs w:val="24"/>
        </w:rPr>
        <w:t xml:space="preserve"> </w:t>
      </w:r>
      <w:r w:rsidR="00CD1CC7" w:rsidRPr="00CD1CC7">
        <w:rPr>
          <w:rFonts w:asciiTheme="minorHAnsi" w:hAnsiTheme="minorHAnsi" w:cstheme="minorHAnsi"/>
          <w:sz w:val="24"/>
          <w:szCs w:val="24"/>
        </w:rPr>
        <w:t xml:space="preserve">Toros Üniversitesi 45 Evler Kampüsünde yer alan </w:t>
      </w:r>
      <w:r>
        <w:rPr>
          <w:rFonts w:asciiTheme="minorHAnsi" w:hAnsiTheme="minorHAnsi" w:cstheme="minorHAnsi"/>
          <w:sz w:val="24"/>
          <w:szCs w:val="24"/>
        </w:rPr>
        <w:t>hemşirelik bölümü</w:t>
      </w:r>
      <w:r w:rsidR="00CD1CC7" w:rsidRPr="00CD1CC7">
        <w:rPr>
          <w:rFonts w:asciiTheme="minorHAnsi" w:hAnsiTheme="minorHAnsi" w:cstheme="minorHAnsi"/>
          <w:sz w:val="24"/>
          <w:szCs w:val="24"/>
        </w:rPr>
        <w:t>, ilk mezunlarını 2017-2018 eğitim-öğretim yılında vermiştir</w:t>
      </w:r>
      <w:r w:rsidR="004C02A7">
        <w:rPr>
          <w:rFonts w:asciiTheme="minorHAnsi" w:hAnsiTheme="minorHAnsi" w:cstheme="minorHAnsi"/>
          <w:sz w:val="24"/>
          <w:szCs w:val="24"/>
        </w:rPr>
        <w:t>.</w:t>
      </w:r>
      <w:bookmarkStart w:id="6" w:name="_bookmark14"/>
      <w:bookmarkEnd w:id="6"/>
    </w:p>
    <w:p w14:paraId="2025E22D" w14:textId="77777777" w:rsidR="004C02A7" w:rsidRDefault="004C02A7" w:rsidP="00AB4A40">
      <w:pPr>
        <w:pStyle w:val="Balk2"/>
        <w:ind w:left="196"/>
        <w:rPr>
          <w:rFonts w:asciiTheme="minorHAnsi" w:hAnsiTheme="minorHAnsi" w:cstheme="minorHAnsi"/>
        </w:rPr>
      </w:pPr>
    </w:p>
    <w:p w14:paraId="13E7DC06" w14:textId="6862A0F3" w:rsidR="00C55995" w:rsidRPr="00AB4A40" w:rsidRDefault="00377A12" w:rsidP="00AB4A40">
      <w:pPr>
        <w:pStyle w:val="Balk2"/>
        <w:ind w:left="196"/>
        <w:rPr>
          <w:rFonts w:asciiTheme="minorHAnsi" w:hAnsiTheme="minorHAnsi" w:cstheme="minorHAnsi"/>
        </w:rPr>
      </w:pPr>
      <w:r w:rsidRPr="00AB4A40">
        <w:rPr>
          <w:rFonts w:asciiTheme="minorHAnsi" w:hAnsiTheme="minorHAnsi" w:cstheme="minorHAnsi"/>
        </w:rPr>
        <w:t>Değerlendirme Özeti</w:t>
      </w:r>
    </w:p>
    <w:p w14:paraId="2AC58ADB" w14:textId="776CC1B5" w:rsidR="004C02A7" w:rsidRDefault="004C02A7" w:rsidP="004C02A7">
      <w:pPr>
        <w:spacing w:line="247" w:lineRule="auto"/>
        <w:jc w:val="both"/>
        <w:rPr>
          <w:rFonts w:asciiTheme="minorHAnsi" w:hAnsiTheme="minorHAnsi" w:cstheme="minorHAnsi"/>
          <w:color w:val="FF0000"/>
        </w:rPr>
      </w:pPr>
    </w:p>
    <w:p w14:paraId="225027E7" w14:textId="57EA404B" w:rsidR="004C02A7" w:rsidRPr="00AB4A40" w:rsidRDefault="004C02A7" w:rsidP="00AB4A40">
      <w:pPr>
        <w:pStyle w:val="GvdeMetni"/>
        <w:ind w:left="196" w:right="216"/>
        <w:jc w:val="both"/>
        <w:rPr>
          <w:rFonts w:asciiTheme="minorHAnsi" w:hAnsiTheme="minorHAnsi" w:cstheme="minorHAnsi"/>
        </w:rPr>
      </w:pPr>
      <w:r w:rsidRPr="00AB4A40">
        <w:rPr>
          <w:rFonts w:asciiTheme="minorHAnsi" w:hAnsiTheme="minorHAnsi" w:cstheme="minorHAnsi"/>
        </w:rPr>
        <w:t>Toros Üniversitesi Sağlık Bilimleri fakültesi hemşirelik bölümünde eğitim öğretim belirlenen amaçlar doğrultusunda gerçekleştiril</w:t>
      </w:r>
      <w:r w:rsidR="00452DA7">
        <w:rPr>
          <w:rFonts w:asciiTheme="minorHAnsi" w:hAnsiTheme="minorHAnsi" w:cstheme="minorHAnsi"/>
        </w:rPr>
        <w:t>mekte olup;</w:t>
      </w:r>
      <w:r w:rsidRPr="00AB4A40">
        <w:rPr>
          <w:rFonts w:asciiTheme="minorHAnsi" w:hAnsiTheme="minorHAnsi" w:cstheme="minorHAnsi"/>
        </w:rPr>
        <w:t xml:space="preserve"> amaçlar TYÇÇ HEPDAK, HUÇEP ve Toros </w:t>
      </w:r>
      <w:r w:rsidR="00AB4A40" w:rsidRPr="00AB4A40">
        <w:rPr>
          <w:rFonts w:asciiTheme="minorHAnsi" w:hAnsiTheme="minorHAnsi" w:cstheme="minorHAnsi"/>
        </w:rPr>
        <w:t>Ü</w:t>
      </w:r>
      <w:r w:rsidRPr="00AB4A40">
        <w:rPr>
          <w:rFonts w:asciiTheme="minorHAnsi" w:hAnsiTheme="minorHAnsi" w:cstheme="minorHAnsi"/>
        </w:rPr>
        <w:t xml:space="preserve">niversitesi'nin öz değerleriyle uyumludur. </w:t>
      </w:r>
      <w:r w:rsidR="00AB4A40" w:rsidRPr="00AB4A40">
        <w:rPr>
          <w:rFonts w:asciiTheme="minorHAnsi" w:hAnsiTheme="minorHAnsi" w:cstheme="minorHAnsi"/>
        </w:rPr>
        <w:t>Eğitim</w:t>
      </w:r>
      <w:r w:rsidR="00452DA7">
        <w:rPr>
          <w:rFonts w:asciiTheme="minorHAnsi" w:hAnsiTheme="minorHAnsi" w:cstheme="minorHAnsi"/>
        </w:rPr>
        <w:t>in</w:t>
      </w:r>
      <w:r w:rsidR="00AB4A40" w:rsidRPr="00AB4A40">
        <w:rPr>
          <w:rFonts w:asciiTheme="minorHAnsi" w:hAnsiTheme="minorHAnsi" w:cstheme="minorHAnsi"/>
        </w:rPr>
        <w:t xml:space="preserve"> g</w:t>
      </w:r>
      <w:r w:rsidRPr="00AB4A40">
        <w:rPr>
          <w:rFonts w:asciiTheme="minorHAnsi" w:hAnsiTheme="minorHAnsi" w:cstheme="minorHAnsi"/>
        </w:rPr>
        <w:t>ündüz tam gün şeklinde devam ettiği görülmüş olup eğitim öğretim faaliyetlerinin gerçekleştirilmesi sırasında öğrenci merkezli öğrenmenin sağ</w:t>
      </w:r>
      <w:r w:rsidR="00AB4A40" w:rsidRPr="00AB4A40">
        <w:rPr>
          <w:rFonts w:asciiTheme="minorHAnsi" w:hAnsiTheme="minorHAnsi" w:cstheme="minorHAnsi"/>
        </w:rPr>
        <w:t>l</w:t>
      </w:r>
      <w:r w:rsidRPr="00AB4A40">
        <w:rPr>
          <w:rFonts w:asciiTheme="minorHAnsi" w:hAnsiTheme="minorHAnsi" w:cstheme="minorHAnsi"/>
        </w:rPr>
        <w:t>andığı</w:t>
      </w:r>
      <w:r w:rsidR="00AB4A40" w:rsidRPr="00AB4A40">
        <w:rPr>
          <w:rFonts w:asciiTheme="minorHAnsi" w:hAnsiTheme="minorHAnsi" w:cstheme="minorHAnsi"/>
        </w:rPr>
        <w:t>,</w:t>
      </w:r>
      <w:r w:rsidRPr="00AB4A40">
        <w:rPr>
          <w:rFonts w:asciiTheme="minorHAnsi" w:hAnsiTheme="minorHAnsi" w:cstheme="minorHAnsi"/>
        </w:rPr>
        <w:t xml:space="preserve"> öğrencinin eğitimin her aşamasında aktif katılımının sağlandığı</w:t>
      </w:r>
      <w:r w:rsidR="00AB4A40" w:rsidRPr="00AB4A40">
        <w:rPr>
          <w:rFonts w:asciiTheme="minorHAnsi" w:hAnsiTheme="minorHAnsi" w:cstheme="minorHAnsi"/>
        </w:rPr>
        <w:t>,</w:t>
      </w:r>
      <w:r w:rsidRPr="00AB4A40">
        <w:rPr>
          <w:rFonts w:asciiTheme="minorHAnsi" w:hAnsiTheme="minorHAnsi" w:cstheme="minorHAnsi"/>
        </w:rPr>
        <w:t xml:space="preserve"> eğitim öğretim ile ilgili faaliyetlerin izlendiği gerekli iyileştirmelerin</w:t>
      </w:r>
      <w:r w:rsidR="00F13F7B" w:rsidRPr="00AB4A40">
        <w:rPr>
          <w:rFonts w:asciiTheme="minorHAnsi" w:hAnsiTheme="minorHAnsi" w:cstheme="minorHAnsi"/>
        </w:rPr>
        <w:t xml:space="preserve"> i</w:t>
      </w:r>
      <w:r w:rsidRPr="00AB4A40">
        <w:rPr>
          <w:rFonts w:asciiTheme="minorHAnsi" w:hAnsiTheme="minorHAnsi" w:cstheme="minorHAnsi"/>
        </w:rPr>
        <w:t>ç ve dış paydaş görüşleri alınarak gerçekleştirildiği görülmektedir</w:t>
      </w:r>
      <w:r w:rsidR="00AB4A40" w:rsidRPr="00AB4A40">
        <w:rPr>
          <w:rFonts w:asciiTheme="minorHAnsi" w:hAnsiTheme="minorHAnsi" w:cstheme="minorHAnsi"/>
        </w:rPr>
        <w:t>.</w:t>
      </w:r>
    </w:p>
    <w:p w14:paraId="445B1A79" w14:textId="77777777" w:rsidR="004C02A7" w:rsidRPr="00D87ECB" w:rsidRDefault="004C02A7" w:rsidP="004C02A7">
      <w:pPr>
        <w:spacing w:line="247" w:lineRule="auto"/>
        <w:jc w:val="both"/>
        <w:rPr>
          <w:rFonts w:asciiTheme="minorHAnsi" w:hAnsiTheme="minorHAnsi" w:cstheme="minorHAnsi"/>
          <w:color w:val="FF0000"/>
        </w:rPr>
      </w:pPr>
    </w:p>
    <w:p w14:paraId="40F0928B" w14:textId="77777777" w:rsidR="00C55995" w:rsidRPr="000C7E2F" w:rsidRDefault="00C55995">
      <w:pPr>
        <w:pStyle w:val="GvdeMetni"/>
        <w:spacing w:before="6"/>
        <w:rPr>
          <w:rFonts w:asciiTheme="minorHAnsi" w:hAnsiTheme="minorHAnsi" w:cstheme="minorHAnsi"/>
          <w:b/>
        </w:rPr>
      </w:pPr>
    </w:p>
    <w:p w14:paraId="6832B975" w14:textId="77777777" w:rsidR="00C55995" w:rsidRPr="000C7E2F" w:rsidRDefault="00377A12">
      <w:pPr>
        <w:pStyle w:val="Balk2"/>
        <w:ind w:left="196"/>
        <w:rPr>
          <w:rFonts w:asciiTheme="minorHAnsi" w:hAnsiTheme="minorHAnsi" w:cstheme="minorHAnsi"/>
        </w:rPr>
      </w:pPr>
      <w:bookmarkStart w:id="7" w:name="_bookmark15"/>
      <w:bookmarkEnd w:id="7"/>
      <w:r w:rsidRPr="00DA691E">
        <w:rPr>
          <w:rFonts w:asciiTheme="minorHAnsi" w:hAnsiTheme="minorHAnsi" w:cstheme="minorHAnsi"/>
          <w:color w:val="009900"/>
        </w:rPr>
        <w:t>Ölçüt 1</w:t>
      </w:r>
      <w:r w:rsidRPr="000C7E2F">
        <w:rPr>
          <w:rFonts w:asciiTheme="minorHAnsi" w:hAnsiTheme="minorHAnsi" w:cstheme="minorHAnsi"/>
        </w:rPr>
        <w:t>. Eğitim Programının Amaçları</w:t>
      </w:r>
    </w:p>
    <w:p w14:paraId="7D01AAF9" w14:textId="77777777" w:rsidR="00C55995" w:rsidRPr="000C7E2F" w:rsidRDefault="00C55995">
      <w:pPr>
        <w:pStyle w:val="GvdeMetni"/>
        <w:rPr>
          <w:rFonts w:asciiTheme="minorHAnsi" w:hAnsiTheme="minorHAnsi" w:cstheme="minorHAnsi"/>
          <w:b/>
        </w:rPr>
      </w:pPr>
    </w:p>
    <w:p w14:paraId="384F31D3" w14:textId="77777777" w:rsidR="00982A6D" w:rsidRPr="00982A6D" w:rsidRDefault="00377A12" w:rsidP="00982A6D">
      <w:pPr>
        <w:pStyle w:val="GvdeMetni"/>
        <w:ind w:left="196" w:right="216"/>
        <w:jc w:val="both"/>
        <w:rPr>
          <w:rFonts w:asciiTheme="minorHAnsi" w:hAnsiTheme="minorHAnsi" w:cstheme="minorHAnsi"/>
        </w:rPr>
      </w:pPr>
      <w:r w:rsidRPr="000C7E2F">
        <w:rPr>
          <w:rFonts w:asciiTheme="minorHAnsi" w:hAnsiTheme="minorHAnsi" w:cstheme="minorHAnsi"/>
          <w:b/>
        </w:rPr>
        <w:t>Eğitim Programının Amaçları</w:t>
      </w:r>
      <w:r w:rsidRPr="000C7E2F">
        <w:rPr>
          <w:rFonts w:asciiTheme="minorHAnsi" w:hAnsiTheme="minorHAnsi" w:cstheme="minorHAnsi"/>
        </w:rPr>
        <w:t xml:space="preserve">: </w:t>
      </w:r>
      <w:r w:rsidR="00982A6D" w:rsidRPr="00982A6D">
        <w:rPr>
          <w:rFonts w:asciiTheme="minorHAnsi" w:hAnsiTheme="minorHAnsi" w:cstheme="minorHAnsi"/>
        </w:rPr>
        <w:t>Mesleki bilgi ve beceri ile donanmış, sağlık ekibi içerisinde uyum halinde çalışabilme özellikleri kazanmış, analiz ve sentez yeteneklerine sahip, ülke ve dünya sorunlarına duyarlı, yenilikçi, rekabetçi, girişimci ve yaşam boyu öğrenme alışkanlığı edinmiş hemşireleri yetiştirebilmek için bölümün misyon/vizyonu ile uyumlu eğitim amaçları belirlenmiştir.</w:t>
      </w:r>
    </w:p>
    <w:p w14:paraId="513748B6" w14:textId="77777777" w:rsidR="00982A6D" w:rsidRPr="00982A6D" w:rsidRDefault="00982A6D" w:rsidP="00982A6D">
      <w:pPr>
        <w:pStyle w:val="GvdeMetni"/>
        <w:ind w:left="196" w:right="216"/>
        <w:jc w:val="both"/>
        <w:rPr>
          <w:rFonts w:asciiTheme="minorHAnsi" w:hAnsiTheme="minorHAnsi" w:cstheme="minorHAnsi"/>
        </w:rPr>
      </w:pPr>
      <w:r w:rsidRPr="00982A6D">
        <w:rPr>
          <w:rFonts w:asciiTheme="minorHAnsi" w:hAnsiTheme="minorHAnsi" w:cstheme="minorHAnsi"/>
        </w:rPr>
        <w:t>İnsan, Sağlık/Hastalık, Çevre ve Hemşirelik kavramları temel alınarak sağlıktan hastalığa, toplumdan bireye, doğumdan ölüme kadar yaş dönemleri dikkate alınarak entegre eğitim programı oluşturulmuştur.</w:t>
      </w:r>
    </w:p>
    <w:p w14:paraId="0E5CE429" w14:textId="57C56C82" w:rsidR="00982A6D" w:rsidRPr="00777C4F" w:rsidRDefault="00982A6D" w:rsidP="00982A6D">
      <w:pPr>
        <w:pStyle w:val="GvdeMetni"/>
        <w:spacing w:before="118" w:line="242" w:lineRule="auto"/>
        <w:ind w:left="196" w:right="210"/>
        <w:jc w:val="both"/>
        <w:rPr>
          <w:rFonts w:asciiTheme="minorHAnsi" w:hAnsiTheme="minorHAnsi" w:cstheme="minorHAnsi"/>
          <w:b/>
          <w:bCs/>
        </w:rPr>
      </w:pPr>
      <w:r w:rsidRPr="00777C4F">
        <w:rPr>
          <w:rFonts w:asciiTheme="minorHAnsi" w:hAnsiTheme="minorHAnsi" w:cstheme="minorHAnsi"/>
          <w:b/>
          <w:bCs/>
        </w:rPr>
        <w:t>1.1.</w:t>
      </w:r>
      <w:r w:rsidRPr="00777C4F">
        <w:rPr>
          <w:rFonts w:asciiTheme="minorHAnsi" w:hAnsiTheme="minorHAnsi" w:cstheme="minorHAnsi"/>
          <w:b/>
          <w:bCs/>
        </w:rPr>
        <w:tab/>
        <w:t xml:space="preserve">Hemşirelik Bölümü Amaçları </w:t>
      </w:r>
    </w:p>
    <w:p w14:paraId="1CA9AF4C" w14:textId="2176D672" w:rsidR="00982A6D" w:rsidRPr="00982A6D" w:rsidRDefault="00982A6D" w:rsidP="00982A6D">
      <w:pPr>
        <w:pStyle w:val="GvdeMetni"/>
        <w:spacing w:before="118" w:line="242" w:lineRule="auto"/>
        <w:ind w:left="196" w:right="210"/>
        <w:jc w:val="both"/>
        <w:rPr>
          <w:rFonts w:asciiTheme="minorHAnsi" w:hAnsiTheme="minorHAnsi" w:cstheme="minorHAnsi"/>
        </w:rPr>
      </w:pPr>
      <w:r w:rsidRPr="00777C4F">
        <w:rPr>
          <w:rFonts w:asciiTheme="minorHAnsi" w:hAnsiTheme="minorHAnsi" w:cstheme="minorHAnsi"/>
          <w:b/>
          <w:bCs/>
        </w:rPr>
        <w:t>EA.1</w:t>
      </w:r>
      <w:r w:rsidRPr="00982A6D">
        <w:rPr>
          <w:rFonts w:asciiTheme="minorHAnsi" w:hAnsiTheme="minorHAnsi" w:cstheme="minorHAnsi"/>
        </w:rPr>
        <w:t>. Hemşirelik mesleğinin rol ve işlevlerini yerine getirmek için gerekli teorik ve pratik bilgiyi sağlayacak</w:t>
      </w:r>
      <w:r w:rsidR="00B4691D">
        <w:rPr>
          <w:rFonts w:asciiTheme="minorHAnsi" w:hAnsiTheme="minorHAnsi" w:cstheme="minorHAnsi"/>
        </w:rPr>
        <w:t>,</w:t>
      </w:r>
      <w:r w:rsidRPr="00982A6D">
        <w:rPr>
          <w:rFonts w:asciiTheme="minorHAnsi" w:hAnsiTheme="minorHAnsi" w:cstheme="minorHAnsi"/>
        </w:rPr>
        <w:t xml:space="preserve"> iletişim gücü yüksek</w:t>
      </w:r>
      <w:r w:rsidR="00B4691D">
        <w:rPr>
          <w:rFonts w:asciiTheme="minorHAnsi" w:hAnsiTheme="minorHAnsi" w:cstheme="minorHAnsi"/>
        </w:rPr>
        <w:t>,</w:t>
      </w:r>
      <w:r w:rsidRPr="00982A6D">
        <w:rPr>
          <w:rFonts w:asciiTheme="minorHAnsi" w:hAnsiTheme="minorHAnsi" w:cstheme="minorHAnsi"/>
        </w:rPr>
        <w:t xml:space="preserve"> empatik yaklaşıma sahip</w:t>
      </w:r>
      <w:r w:rsidR="00B4691D">
        <w:rPr>
          <w:rFonts w:asciiTheme="minorHAnsi" w:hAnsiTheme="minorHAnsi" w:cstheme="minorHAnsi"/>
        </w:rPr>
        <w:t>,</w:t>
      </w:r>
      <w:r w:rsidRPr="00982A6D">
        <w:rPr>
          <w:rFonts w:asciiTheme="minorHAnsi" w:hAnsiTheme="minorHAnsi" w:cstheme="minorHAnsi"/>
        </w:rPr>
        <w:t xml:space="preserve"> gelişim ve değişimlere duyarlı olabilecek, eleştirel düşünebilecek bunları verdiği hizmete yansıtabilecek hemşireler yetiştirmek.</w:t>
      </w:r>
    </w:p>
    <w:p w14:paraId="34B6A524" w14:textId="6B260965" w:rsidR="00982A6D" w:rsidRPr="00982A6D" w:rsidRDefault="00982A6D" w:rsidP="00982A6D">
      <w:pPr>
        <w:pStyle w:val="GvdeMetni"/>
        <w:spacing w:before="118" w:line="242" w:lineRule="auto"/>
        <w:ind w:left="196" w:right="210"/>
        <w:jc w:val="both"/>
        <w:rPr>
          <w:rFonts w:asciiTheme="minorHAnsi" w:hAnsiTheme="minorHAnsi" w:cstheme="minorHAnsi"/>
        </w:rPr>
      </w:pPr>
      <w:r w:rsidRPr="00777C4F">
        <w:rPr>
          <w:rFonts w:asciiTheme="minorHAnsi" w:hAnsiTheme="minorHAnsi" w:cstheme="minorHAnsi"/>
          <w:b/>
          <w:bCs/>
        </w:rPr>
        <w:t>EA.2.</w:t>
      </w:r>
      <w:r w:rsidRPr="00982A6D">
        <w:rPr>
          <w:rFonts w:asciiTheme="minorHAnsi" w:hAnsiTheme="minorHAnsi" w:cstheme="minorHAnsi"/>
        </w:rPr>
        <w:t xml:space="preserve"> Hemşirelik bölümünden mezun olan öğrenciler aldıkları donanı</w:t>
      </w:r>
      <w:r w:rsidR="007935CE">
        <w:rPr>
          <w:rFonts w:asciiTheme="minorHAnsi" w:hAnsiTheme="minorHAnsi" w:cstheme="minorHAnsi"/>
        </w:rPr>
        <w:t>m</w:t>
      </w:r>
      <w:r w:rsidRPr="00982A6D">
        <w:rPr>
          <w:rFonts w:asciiTheme="minorHAnsi" w:hAnsiTheme="minorHAnsi" w:cstheme="minorHAnsi"/>
        </w:rPr>
        <w:t>lar ile tüm sağlık kuruluşları ve kanunla belirtilen gerekli her kuruluşta sağlık profesyoneli olarak hizmet verecektir.</w:t>
      </w:r>
    </w:p>
    <w:p w14:paraId="5DEA2833" w14:textId="77777777" w:rsidR="00982A6D" w:rsidRPr="00982A6D" w:rsidRDefault="00982A6D" w:rsidP="00982A6D">
      <w:pPr>
        <w:pStyle w:val="GvdeMetni"/>
        <w:spacing w:before="118" w:line="242" w:lineRule="auto"/>
        <w:ind w:left="196" w:right="210"/>
        <w:jc w:val="both"/>
        <w:rPr>
          <w:rFonts w:asciiTheme="minorHAnsi" w:hAnsiTheme="minorHAnsi" w:cstheme="minorHAnsi"/>
        </w:rPr>
      </w:pPr>
      <w:r w:rsidRPr="00777C4F">
        <w:rPr>
          <w:rFonts w:asciiTheme="minorHAnsi" w:hAnsiTheme="minorHAnsi" w:cstheme="minorHAnsi"/>
          <w:b/>
          <w:bCs/>
        </w:rPr>
        <w:t>EA.3.</w:t>
      </w:r>
      <w:r w:rsidRPr="00982A6D">
        <w:rPr>
          <w:rFonts w:asciiTheme="minorHAnsi" w:hAnsiTheme="minorHAnsi" w:cstheme="minorHAnsi"/>
        </w:rPr>
        <w:t xml:space="preserve"> Mezun olan öğrenciler sağlık kuruluşlarında yönetici hemşire olarak görev yapabilecektir.</w:t>
      </w:r>
    </w:p>
    <w:p w14:paraId="7B15095C" w14:textId="004E2EC2" w:rsidR="00982A6D" w:rsidRPr="00982A6D" w:rsidRDefault="00982A6D" w:rsidP="00982A6D">
      <w:pPr>
        <w:pStyle w:val="GvdeMetni"/>
        <w:spacing w:before="118" w:line="242" w:lineRule="auto"/>
        <w:ind w:left="196" w:right="210"/>
        <w:jc w:val="both"/>
        <w:rPr>
          <w:rFonts w:asciiTheme="minorHAnsi" w:hAnsiTheme="minorHAnsi" w:cstheme="minorHAnsi"/>
        </w:rPr>
      </w:pPr>
      <w:r w:rsidRPr="00777C4F">
        <w:rPr>
          <w:rFonts w:asciiTheme="minorHAnsi" w:hAnsiTheme="minorHAnsi" w:cstheme="minorHAnsi"/>
          <w:b/>
          <w:bCs/>
        </w:rPr>
        <w:t>EA.4.</w:t>
      </w:r>
      <w:r w:rsidRPr="00982A6D">
        <w:rPr>
          <w:rFonts w:asciiTheme="minorHAnsi" w:hAnsiTheme="minorHAnsi" w:cstheme="minorHAnsi"/>
        </w:rPr>
        <w:t xml:space="preserve"> Lisans eğitimi sonrasında lisansüstü eğitimlerini tamamlayarak uzman hemşire </w:t>
      </w:r>
      <w:r w:rsidR="005B729B" w:rsidRPr="00982A6D">
        <w:rPr>
          <w:rFonts w:asciiTheme="minorHAnsi" w:hAnsiTheme="minorHAnsi" w:cstheme="minorHAnsi"/>
        </w:rPr>
        <w:t>unvanına</w:t>
      </w:r>
      <w:r w:rsidRPr="00982A6D">
        <w:rPr>
          <w:rFonts w:asciiTheme="minorHAnsi" w:hAnsiTheme="minorHAnsi" w:cstheme="minorHAnsi"/>
        </w:rPr>
        <w:t xml:space="preserve"> </w:t>
      </w:r>
      <w:r w:rsidRPr="00982A6D">
        <w:rPr>
          <w:rFonts w:asciiTheme="minorHAnsi" w:hAnsiTheme="minorHAnsi" w:cstheme="minorHAnsi"/>
        </w:rPr>
        <w:lastRenderedPageBreak/>
        <w:t>sahip olabilirler. Ayrıca lisansüstü eğitimini tamamlayanlar üniversitelerde akademik personel olarak çalışabileceği gibi, liselerde öğretmen olarak da çalışabilecektir.</w:t>
      </w:r>
    </w:p>
    <w:p w14:paraId="11722AF7" w14:textId="57A7D105" w:rsidR="00C55995" w:rsidRPr="000C7E2F" w:rsidRDefault="00982A6D" w:rsidP="00982A6D">
      <w:pPr>
        <w:pStyle w:val="GvdeMetni"/>
        <w:spacing w:before="118" w:line="242" w:lineRule="auto"/>
        <w:ind w:left="196" w:right="210"/>
        <w:jc w:val="both"/>
        <w:rPr>
          <w:rFonts w:asciiTheme="minorHAnsi" w:hAnsiTheme="minorHAnsi" w:cstheme="minorHAnsi"/>
        </w:rPr>
      </w:pPr>
      <w:r w:rsidRPr="00777C4F">
        <w:rPr>
          <w:rFonts w:asciiTheme="minorHAnsi" w:hAnsiTheme="minorHAnsi" w:cstheme="minorHAnsi"/>
          <w:b/>
          <w:bCs/>
        </w:rPr>
        <w:t>EA.5.</w:t>
      </w:r>
      <w:r w:rsidRPr="00982A6D">
        <w:rPr>
          <w:rFonts w:asciiTheme="minorHAnsi" w:hAnsiTheme="minorHAnsi" w:cstheme="minorHAnsi"/>
        </w:rPr>
        <w:t xml:space="preserve"> Eğitim sırasında verilen çap ve </w:t>
      </w:r>
      <w:proofErr w:type="spellStart"/>
      <w:r w:rsidRPr="00982A6D">
        <w:rPr>
          <w:rFonts w:asciiTheme="minorHAnsi" w:hAnsiTheme="minorHAnsi" w:cstheme="minorHAnsi"/>
        </w:rPr>
        <w:t>yandal</w:t>
      </w:r>
      <w:proofErr w:type="spellEnd"/>
      <w:r w:rsidRPr="00982A6D">
        <w:rPr>
          <w:rFonts w:asciiTheme="minorHAnsi" w:hAnsiTheme="minorHAnsi" w:cstheme="minorHAnsi"/>
        </w:rPr>
        <w:t xml:space="preserve"> imkanları ile başka programlarda da diploma veya sertifika sahibi olabilecekler</w:t>
      </w:r>
      <w:r w:rsidR="007935CE">
        <w:rPr>
          <w:rFonts w:asciiTheme="minorHAnsi" w:hAnsiTheme="minorHAnsi" w:cstheme="minorHAnsi"/>
        </w:rPr>
        <w:t>dir</w:t>
      </w:r>
      <w:r w:rsidRPr="00982A6D">
        <w:rPr>
          <w:rFonts w:asciiTheme="minorHAnsi" w:hAnsiTheme="minorHAnsi" w:cstheme="minorHAnsi"/>
        </w:rPr>
        <w:t>.</w:t>
      </w:r>
    </w:p>
    <w:p w14:paraId="07BFFD8B" w14:textId="77777777" w:rsidR="00C55995" w:rsidRPr="000C7E2F" w:rsidRDefault="00C55995">
      <w:pPr>
        <w:pStyle w:val="GvdeMetni"/>
        <w:spacing w:before="4"/>
        <w:rPr>
          <w:rFonts w:asciiTheme="minorHAnsi" w:hAnsiTheme="minorHAnsi" w:cstheme="minorHAnsi"/>
        </w:rPr>
      </w:pPr>
    </w:p>
    <w:p w14:paraId="6B6E7444" w14:textId="77777777" w:rsidR="00C55995" w:rsidRPr="000C7E2F" w:rsidRDefault="00377A12">
      <w:pPr>
        <w:pStyle w:val="Balk2"/>
        <w:numPr>
          <w:ilvl w:val="1"/>
          <w:numId w:val="15"/>
        </w:numPr>
        <w:tabs>
          <w:tab w:val="left" w:pos="653"/>
        </w:tabs>
        <w:rPr>
          <w:rFonts w:asciiTheme="minorHAnsi" w:hAnsiTheme="minorHAnsi" w:cstheme="minorHAnsi"/>
        </w:rPr>
      </w:pPr>
      <w:r w:rsidRPr="000C7E2F">
        <w:rPr>
          <w:rFonts w:asciiTheme="minorHAnsi" w:hAnsiTheme="minorHAnsi" w:cstheme="minorHAnsi"/>
        </w:rPr>
        <w:t>Eğitim programı amaçları, kolayca erişilebilecek şekilde yayımlanmış</w:t>
      </w:r>
      <w:r w:rsidRPr="000C7E2F">
        <w:rPr>
          <w:rFonts w:asciiTheme="minorHAnsi" w:hAnsiTheme="minorHAnsi" w:cstheme="minorHAnsi"/>
          <w:spacing w:val="-5"/>
        </w:rPr>
        <w:t xml:space="preserve"> </w:t>
      </w:r>
      <w:r w:rsidRPr="000C7E2F">
        <w:rPr>
          <w:rFonts w:asciiTheme="minorHAnsi" w:hAnsiTheme="minorHAnsi" w:cstheme="minorHAnsi"/>
        </w:rPr>
        <w:t>olmalıdır.</w:t>
      </w:r>
    </w:p>
    <w:p w14:paraId="7C67124D" w14:textId="56333910" w:rsidR="004732D7" w:rsidRDefault="00377A12">
      <w:pPr>
        <w:pStyle w:val="GvdeMetni"/>
        <w:spacing w:before="118" w:line="242" w:lineRule="auto"/>
        <w:ind w:left="196" w:right="210"/>
        <w:jc w:val="both"/>
        <w:rPr>
          <w:rFonts w:asciiTheme="minorHAnsi" w:hAnsiTheme="minorHAnsi" w:cstheme="minorHAnsi"/>
        </w:rPr>
      </w:pPr>
      <w:r w:rsidRPr="000C7E2F">
        <w:rPr>
          <w:rFonts w:asciiTheme="minorHAnsi" w:hAnsiTheme="minorHAnsi" w:cstheme="minorHAnsi"/>
        </w:rPr>
        <w:t>Eğ</w:t>
      </w:r>
      <w:r w:rsidR="00D87ECB">
        <w:rPr>
          <w:rFonts w:asciiTheme="minorHAnsi" w:hAnsiTheme="minorHAnsi" w:cstheme="minorHAnsi"/>
        </w:rPr>
        <w:t xml:space="preserve">itim programı amaçları, </w:t>
      </w:r>
      <w:r w:rsidR="00544206">
        <w:rPr>
          <w:rFonts w:asciiTheme="minorHAnsi" w:hAnsiTheme="minorHAnsi" w:cstheme="minorHAnsi"/>
        </w:rPr>
        <w:t>Toros Üniversitesi</w:t>
      </w:r>
      <w:r w:rsidRPr="000C7E2F">
        <w:rPr>
          <w:rFonts w:asciiTheme="minorHAnsi" w:hAnsiTheme="minorHAnsi" w:cstheme="minorHAnsi"/>
        </w:rPr>
        <w:t xml:space="preserve"> web sayfasında yayımlanmış </w:t>
      </w:r>
      <w:r w:rsidR="004732D7">
        <w:rPr>
          <w:rFonts w:asciiTheme="minorHAnsi" w:hAnsiTheme="minorHAnsi" w:cstheme="minorHAnsi"/>
        </w:rPr>
        <w:t>ve paydaşlarımıza duyurulmuştur</w:t>
      </w:r>
      <w:r w:rsidR="00AA3E21">
        <w:rPr>
          <w:rFonts w:asciiTheme="minorHAnsi" w:hAnsiTheme="minorHAnsi" w:cstheme="minorHAnsi"/>
        </w:rPr>
        <w:t>.</w:t>
      </w:r>
    </w:p>
    <w:p w14:paraId="2B72A2C6" w14:textId="2D3D3BA0" w:rsidR="00AA3E21" w:rsidRDefault="00000000">
      <w:pPr>
        <w:pStyle w:val="GvdeMetni"/>
        <w:spacing w:before="118" w:line="242" w:lineRule="auto"/>
        <w:ind w:left="196" w:right="210"/>
        <w:jc w:val="both"/>
        <w:rPr>
          <w:rFonts w:asciiTheme="minorHAnsi" w:hAnsiTheme="minorHAnsi" w:cstheme="minorHAnsi"/>
        </w:rPr>
      </w:pPr>
      <w:hyperlink r:id="rId10" w:history="1">
        <w:r w:rsidR="00AA3E21" w:rsidRPr="00AA2A03">
          <w:rPr>
            <w:rStyle w:val="Kpr"/>
            <w:rFonts w:asciiTheme="minorHAnsi" w:hAnsiTheme="minorHAnsi" w:cstheme="minorHAnsi"/>
          </w:rPr>
          <w:t>https://toros.edu.tr/sayfalar/hemsirelik-bolumu-program-ciktilari-ile-hepdak-hucep-tyyc-matrisi</w:t>
        </w:r>
      </w:hyperlink>
      <w:r w:rsidR="00AA3E21">
        <w:rPr>
          <w:rFonts w:asciiTheme="minorHAnsi" w:hAnsiTheme="minorHAnsi" w:cstheme="minorHAnsi"/>
        </w:rPr>
        <w:t xml:space="preserve"> </w:t>
      </w:r>
    </w:p>
    <w:p w14:paraId="53D448B7" w14:textId="77777777" w:rsidR="00C55995" w:rsidRPr="000C7E2F" w:rsidRDefault="00C55995">
      <w:pPr>
        <w:pStyle w:val="GvdeMetni"/>
        <w:spacing w:before="5"/>
        <w:rPr>
          <w:rFonts w:asciiTheme="minorHAnsi" w:hAnsiTheme="minorHAnsi" w:cstheme="minorHAnsi"/>
        </w:rPr>
      </w:pPr>
    </w:p>
    <w:p w14:paraId="11F68121" w14:textId="77777777" w:rsidR="00C55995" w:rsidRPr="000C7E2F" w:rsidRDefault="00377A12">
      <w:pPr>
        <w:pStyle w:val="Balk2"/>
        <w:numPr>
          <w:ilvl w:val="1"/>
          <w:numId w:val="15"/>
        </w:numPr>
        <w:tabs>
          <w:tab w:val="left" w:pos="620"/>
        </w:tabs>
        <w:spacing w:line="242" w:lineRule="auto"/>
        <w:ind w:left="196" w:right="510" w:firstLine="0"/>
        <w:rPr>
          <w:rFonts w:asciiTheme="minorHAnsi" w:hAnsiTheme="minorHAnsi" w:cstheme="minorHAnsi"/>
        </w:rPr>
      </w:pPr>
      <w:r w:rsidRPr="000C7E2F">
        <w:rPr>
          <w:rFonts w:asciiTheme="minorHAnsi" w:hAnsiTheme="minorHAnsi" w:cstheme="minorHAnsi"/>
        </w:rPr>
        <w:t>Eğitim program amaçları, iç ve dış paydaşların gereksinimleri doğrultusunda</w:t>
      </w:r>
      <w:r w:rsidRPr="000C7E2F">
        <w:rPr>
          <w:rFonts w:asciiTheme="minorHAnsi" w:hAnsiTheme="minorHAnsi" w:cstheme="minorHAnsi"/>
          <w:spacing w:val="-26"/>
        </w:rPr>
        <w:t xml:space="preserve"> </w:t>
      </w:r>
      <w:r w:rsidRPr="000C7E2F">
        <w:rPr>
          <w:rFonts w:asciiTheme="minorHAnsi" w:hAnsiTheme="minorHAnsi" w:cstheme="minorHAnsi"/>
        </w:rPr>
        <w:t>uygun aralıklarla (4-5 yıl)</w:t>
      </w:r>
      <w:r w:rsidRPr="000C7E2F">
        <w:rPr>
          <w:rFonts w:asciiTheme="minorHAnsi" w:hAnsiTheme="minorHAnsi" w:cstheme="minorHAnsi"/>
          <w:spacing w:val="3"/>
        </w:rPr>
        <w:t xml:space="preserve"> </w:t>
      </w:r>
      <w:r w:rsidRPr="000C7E2F">
        <w:rPr>
          <w:rFonts w:asciiTheme="minorHAnsi" w:hAnsiTheme="minorHAnsi" w:cstheme="minorHAnsi"/>
        </w:rPr>
        <w:t>güncellenmelidir.</w:t>
      </w:r>
    </w:p>
    <w:p w14:paraId="38C49100" w14:textId="77777777" w:rsidR="00C55995" w:rsidRPr="000C7E2F" w:rsidRDefault="00C55995">
      <w:pPr>
        <w:pStyle w:val="GvdeMetni"/>
        <w:spacing w:before="9"/>
        <w:rPr>
          <w:rFonts w:asciiTheme="minorHAnsi" w:hAnsiTheme="minorHAnsi" w:cstheme="minorHAnsi"/>
          <w:b/>
        </w:rPr>
      </w:pPr>
    </w:p>
    <w:p w14:paraId="67FB87D0" w14:textId="4E2CFF1D" w:rsidR="00C55995" w:rsidRDefault="004732D7" w:rsidP="008E35AB">
      <w:pPr>
        <w:pStyle w:val="GvdeMetni"/>
        <w:ind w:left="196" w:right="216"/>
        <w:jc w:val="both"/>
        <w:rPr>
          <w:rFonts w:asciiTheme="minorHAnsi" w:hAnsiTheme="minorHAnsi" w:cstheme="minorHAnsi"/>
        </w:rPr>
      </w:pPr>
      <w:r w:rsidRPr="00982A6D">
        <w:rPr>
          <w:rFonts w:asciiTheme="minorHAnsi" w:hAnsiTheme="minorHAnsi" w:cstheme="minorHAnsi"/>
        </w:rPr>
        <w:t>B</w:t>
      </w:r>
      <w:r>
        <w:rPr>
          <w:rFonts w:asciiTheme="minorHAnsi" w:hAnsiTheme="minorHAnsi" w:cstheme="minorHAnsi"/>
        </w:rPr>
        <w:t>ölümün</w:t>
      </w:r>
      <w:r w:rsidRPr="00982A6D">
        <w:rPr>
          <w:rFonts w:asciiTheme="minorHAnsi" w:hAnsiTheme="minorHAnsi" w:cstheme="minorHAnsi"/>
        </w:rPr>
        <w:t xml:space="preserve"> amaçlar</w:t>
      </w:r>
      <w:r>
        <w:rPr>
          <w:rFonts w:asciiTheme="minorHAnsi" w:hAnsiTheme="minorHAnsi" w:cstheme="minorHAnsi"/>
        </w:rPr>
        <w:t>ı</w:t>
      </w:r>
      <w:r w:rsidRPr="00982A6D">
        <w:rPr>
          <w:rFonts w:asciiTheme="minorHAnsi" w:hAnsiTheme="minorHAnsi" w:cstheme="minorHAnsi"/>
        </w:rPr>
        <w:t>, Bölüm Akademik Kurulu, Hemşirelik Ulusal Yeterlilik Çerçevesi, Yüksek Öğrenim Kurumu Ulusal Yeterlilikler Çerçevesi</w:t>
      </w:r>
      <w:r w:rsidRPr="00777C4F">
        <w:rPr>
          <w:rFonts w:asciiTheme="minorHAnsi" w:hAnsiTheme="minorHAnsi" w:cstheme="minorHAnsi"/>
          <w:b/>
          <w:bCs/>
        </w:rPr>
        <w:t>,</w:t>
      </w:r>
      <w:r w:rsidRPr="00982A6D">
        <w:rPr>
          <w:rFonts w:asciiTheme="minorHAnsi" w:hAnsiTheme="minorHAnsi" w:cstheme="minorHAnsi"/>
        </w:rPr>
        <w:t xml:space="preserve"> Hemşirelik Kanunu ve </w:t>
      </w:r>
      <w:r w:rsidR="00241CB2" w:rsidRPr="00982A6D">
        <w:rPr>
          <w:rFonts w:asciiTheme="minorHAnsi" w:hAnsiTheme="minorHAnsi" w:cstheme="minorHAnsi"/>
        </w:rPr>
        <w:t>yönetmelikleri,</w:t>
      </w:r>
      <w:r w:rsidRPr="00982A6D">
        <w:rPr>
          <w:rFonts w:asciiTheme="minorHAnsi" w:hAnsiTheme="minorHAnsi" w:cstheme="minorHAnsi"/>
        </w:rPr>
        <w:t xml:space="preserve"> Uluslararası Hemşireler Birliği Hemşireler için Etik Kodu ve paydaş görüşü toplantılarında oluşan görüşler</w:t>
      </w:r>
      <w:r>
        <w:rPr>
          <w:rFonts w:asciiTheme="minorHAnsi" w:hAnsiTheme="minorHAnsi" w:cstheme="minorHAnsi"/>
        </w:rPr>
        <w:t>, gerçekleştirilen memnuniyet anketleri</w:t>
      </w:r>
      <w:r w:rsidRPr="00982A6D">
        <w:rPr>
          <w:rFonts w:asciiTheme="minorHAnsi" w:hAnsiTheme="minorHAnsi" w:cstheme="minorHAnsi"/>
        </w:rPr>
        <w:t xml:space="preserve"> ile bölgesel, ulusal ve küresel ölçekteki gelişmeler dikkate alınarak tespit edilmiş</w:t>
      </w:r>
      <w:r>
        <w:rPr>
          <w:rFonts w:asciiTheme="minorHAnsi" w:hAnsiTheme="minorHAnsi" w:cstheme="minorHAnsi"/>
        </w:rPr>
        <w:t xml:space="preserve"> ve bu doğrultuda güncellenmek üzere takip edilmektedir. </w:t>
      </w:r>
    </w:p>
    <w:p w14:paraId="793A13CB" w14:textId="5D65FD39" w:rsidR="00E60772" w:rsidRPr="001703FB" w:rsidRDefault="00E60772" w:rsidP="008E35AB">
      <w:pPr>
        <w:pStyle w:val="GvdeMetni"/>
        <w:ind w:left="196" w:right="216"/>
        <w:jc w:val="both"/>
        <w:rPr>
          <w:rFonts w:asciiTheme="minorHAnsi" w:hAnsiTheme="minorHAnsi" w:cstheme="minorHAnsi"/>
        </w:rPr>
      </w:pPr>
      <w:r w:rsidRPr="001703FB">
        <w:rPr>
          <w:rFonts w:asciiTheme="minorHAnsi" w:hAnsiTheme="minorHAnsi" w:cstheme="minorHAnsi"/>
        </w:rPr>
        <w:t>Kanıt</w:t>
      </w:r>
      <w:r w:rsidR="001703FB" w:rsidRPr="001703FB">
        <w:rPr>
          <w:rFonts w:asciiTheme="minorHAnsi" w:hAnsiTheme="minorHAnsi" w:cstheme="minorHAnsi"/>
        </w:rPr>
        <w:t xml:space="preserve"> Danışma Kurul Raporu: </w:t>
      </w:r>
      <w:hyperlink r:id="rId11" w:history="1">
        <w:r w:rsidR="001703FB" w:rsidRPr="001703FB">
          <w:rPr>
            <w:rStyle w:val="Kpr"/>
            <w:rFonts w:asciiTheme="minorHAnsi" w:hAnsiTheme="minorHAnsi" w:cstheme="minorHAnsi"/>
          </w:rPr>
          <w:t>https://toros.edu.tr/sayfalar/lutfen-seciniz-bolum-danisma-kurulu</w:t>
        </w:r>
      </w:hyperlink>
      <w:r w:rsidR="001703FB" w:rsidRPr="001703FB">
        <w:rPr>
          <w:rFonts w:asciiTheme="minorHAnsi" w:hAnsiTheme="minorHAnsi" w:cstheme="minorHAnsi"/>
        </w:rPr>
        <w:t xml:space="preserve"> </w:t>
      </w:r>
    </w:p>
    <w:p w14:paraId="2CCC7531" w14:textId="49CA2A39" w:rsidR="00E60772" w:rsidRDefault="00E60772" w:rsidP="008E35AB">
      <w:pPr>
        <w:pStyle w:val="GvdeMetni"/>
        <w:ind w:left="196" w:right="216"/>
        <w:jc w:val="both"/>
        <w:rPr>
          <w:rFonts w:asciiTheme="minorHAnsi" w:hAnsiTheme="minorHAnsi" w:cstheme="minorHAnsi"/>
        </w:rPr>
      </w:pPr>
      <w:r w:rsidRPr="001703FB">
        <w:rPr>
          <w:rFonts w:asciiTheme="minorHAnsi" w:hAnsiTheme="minorHAnsi" w:cstheme="minorHAnsi"/>
        </w:rPr>
        <w:t>OBS dersleri</w:t>
      </w:r>
      <w:r w:rsidR="001703FB">
        <w:rPr>
          <w:rFonts w:asciiTheme="minorHAnsi" w:hAnsiTheme="minorHAnsi" w:cstheme="minorHAnsi"/>
        </w:rPr>
        <w:t xml:space="preserve">: </w:t>
      </w:r>
      <w:hyperlink r:id="rId12" w:history="1">
        <w:r w:rsidR="001703FB" w:rsidRPr="005C688F">
          <w:rPr>
            <w:rStyle w:val="Kpr"/>
            <w:rFonts w:asciiTheme="minorHAnsi" w:hAnsiTheme="minorHAnsi" w:cstheme="minorHAnsi"/>
          </w:rPr>
          <w:t>https://bologna.toros.edu.tr/?id=/programme&amp;degree=12&amp;program=392</w:t>
        </w:r>
      </w:hyperlink>
      <w:r w:rsidR="001703FB">
        <w:rPr>
          <w:rFonts w:asciiTheme="minorHAnsi" w:hAnsiTheme="minorHAnsi" w:cstheme="minorHAnsi"/>
        </w:rPr>
        <w:t xml:space="preserve"> </w:t>
      </w:r>
    </w:p>
    <w:p w14:paraId="1AEC0B3B" w14:textId="7815B44B" w:rsidR="008E35AB" w:rsidRDefault="008E35AB" w:rsidP="008E35AB">
      <w:pPr>
        <w:pStyle w:val="GvdeMetni"/>
        <w:ind w:left="196" w:right="216"/>
        <w:jc w:val="both"/>
        <w:rPr>
          <w:rFonts w:asciiTheme="minorHAnsi" w:hAnsiTheme="minorHAnsi" w:cstheme="minorHAnsi"/>
        </w:rPr>
      </w:pPr>
    </w:p>
    <w:p w14:paraId="13DA8744" w14:textId="77777777" w:rsidR="00C55995" w:rsidRPr="000C7E2F" w:rsidRDefault="00377A12">
      <w:pPr>
        <w:pStyle w:val="Balk2"/>
        <w:numPr>
          <w:ilvl w:val="1"/>
          <w:numId w:val="15"/>
        </w:numPr>
        <w:tabs>
          <w:tab w:val="left" w:pos="619"/>
        </w:tabs>
        <w:spacing w:line="242" w:lineRule="auto"/>
        <w:ind w:left="196" w:right="246" w:firstLine="0"/>
        <w:rPr>
          <w:rFonts w:asciiTheme="minorHAnsi" w:hAnsiTheme="minorHAnsi" w:cstheme="minorHAnsi"/>
        </w:rPr>
      </w:pPr>
      <w:r w:rsidRPr="000C7E2F">
        <w:rPr>
          <w:rFonts w:asciiTheme="minorHAnsi" w:hAnsiTheme="minorHAnsi" w:cstheme="minorHAnsi"/>
        </w:rPr>
        <w:t>Eğitim programının amaçlarına ulaşıldığını belirlemek ve belgelemek için esas alınan bir değerlendirme süreci kurulmalı ve işletilmelidir. Bu süreç yardımıyla programın eğitim amaçlarına ulaştığı</w:t>
      </w:r>
      <w:r w:rsidRPr="000C7E2F">
        <w:rPr>
          <w:rFonts w:asciiTheme="minorHAnsi" w:hAnsiTheme="minorHAnsi" w:cstheme="minorHAnsi"/>
          <w:spacing w:val="-1"/>
        </w:rPr>
        <w:t xml:space="preserve"> </w:t>
      </w:r>
      <w:r w:rsidRPr="000C7E2F">
        <w:rPr>
          <w:rFonts w:asciiTheme="minorHAnsi" w:hAnsiTheme="minorHAnsi" w:cstheme="minorHAnsi"/>
        </w:rPr>
        <w:t>kanıtlanmalıdır.</w:t>
      </w:r>
    </w:p>
    <w:p w14:paraId="4183E870" w14:textId="374ACDA4" w:rsidR="00D87ECB" w:rsidRDefault="00377A12">
      <w:pPr>
        <w:pStyle w:val="GvdeMetni"/>
        <w:spacing w:before="110"/>
        <w:ind w:left="196" w:right="207"/>
        <w:jc w:val="both"/>
        <w:rPr>
          <w:rFonts w:asciiTheme="minorHAnsi" w:hAnsiTheme="minorHAnsi" w:cstheme="minorHAnsi"/>
        </w:rPr>
      </w:pPr>
      <w:r w:rsidRPr="000C7E2F">
        <w:rPr>
          <w:rFonts w:asciiTheme="minorHAnsi" w:hAnsiTheme="minorHAnsi" w:cstheme="minorHAnsi"/>
        </w:rPr>
        <w:t>Eğitim programının amaçlarına ulaşıldığını belirlemek</w:t>
      </w:r>
      <w:r w:rsidR="00B35631">
        <w:rPr>
          <w:rFonts w:asciiTheme="minorHAnsi" w:hAnsiTheme="minorHAnsi" w:cstheme="minorHAnsi"/>
        </w:rPr>
        <w:t xml:space="preserve"> ve </w:t>
      </w:r>
      <w:r w:rsidRPr="000C7E2F">
        <w:rPr>
          <w:rFonts w:asciiTheme="minorHAnsi" w:hAnsiTheme="minorHAnsi" w:cstheme="minorHAnsi"/>
        </w:rPr>
        <w:t>mezunları izleme</w:t>
      </w:r>
      <w:r w:rsidR="00B35631">
        <w:rPr>
          <w:rFonts w:asciiTheme="minorHAnsi" w:hAnsiTheme="minorHAnsi" w:cstheme="minorHAnsi"/>
        </w:rPr>
        <w:t>k amacı ile memnuniyet anketleri uygulanmakta</w:t>
      </w:r>
      <w:r w:rsidRPr="000C7E2F">
        <w:rPr>
          <w:rFonts w:asciiTheme="minorHAnsi" w:hAnsiTheme="minorHAnsi" w:cstheme="minorHAnsi"/>
        </w:rPr>
        <w:t>, işverenlerden geribildirim</w:t>
      </w:r>
      <w:r w:rsidR="00B35631">
        <w:rPr>
          <w:rFonts w:asciiTheme="minorHAnsi" w:hAnsiTheme="minorHAnsi" w:cstheme="minorHAnsi"/>
        </w:rPr>
        <w:t>ler bölüm danışma ku</w:t>
      </w:r>
      <w:r w:rsidR="00E91847">
        <w:rPr>
          <w:rFonts w:asciiTheme="minorHAnsi" w:hAnsiTheme="minorHAnsi" w:cstheme="minorHAnsi"/>
        </w:rPr>
        <w:t>ru</w:t>
      </w:r>
      <w:r w:rsidR="00B35631">
        <w:rPr>
          <w:rFonts w:asciiTheme="minorHAnsi" w:hAnsiTheme="minorHAnsi" w:cstheme="minorHAnsi"/>
        </w:rPr>
        <w:t>lları aracılığı ile alınmaktadır.</w:t>
      </w:r>
      <w:r w:rsidR="0029253D">
        <w:rPr>
          <w:rFonts w:asciiTheme="minorHAnsi" w:hAnsiTheme="minorHAnsi" w:cstheme="minorHAnsi"/>
        </w:rPr>
        <w:t xml:space="preserve"> Mezunlarımızın işe yerleşme oranı </w:t>
      </w:r>
      <w:proofErr w:type="gramStart"/>
      <w:r w:rsidR="00E60772">
        <w:rPr>
          <w:rFonts w:asciiTheme="minorHAnsi" w:hAnsiTheme="minorHAnsi" w:cstheme="minorHAnsi"/>
        </w:rPr>
        <w:t>%80</w:t>
      </w:r>
      <w:proofErr w:type="gramEnd"/>
      <w:r w:rsidR="00D7012F">
        <w:rPr>
          <w:rFonts w:asciiTheme="minorHAnsi" w:hAnsiTheme="minorHAnsi" w:cstheme="minorHAnsi"/>
        </w:rPr>
        <w:t>’dir.</w:t>
      </w:r>
      <w:r w:rsidRPr="000C7E2F">
        <w:rPr>
          <w:rFonts w:asciiTheme="minorHAnsi" w:hAnsiTheme="minorHAnsi" w:cstheme="minorHAnsi"/>
        </w:rPr>
        <w:t xml:space="preserve"> </w:t>
      </w:r>
    </w:p>
    <w:p w14:paraId="0E5D8885" w14:textId="75697F7B" w:rsidR="00E60772" w:rsidRDefault="00E60772">
      <w:pPr>
        <w:pStyle w:val="GvdeMetni"/>
        <w:spacing w:before="110"/>
        <w:ind w:left="196" w:right="207"/>
        <w:jc w:val="both"/>
        <w:rPr>
          <w:rFonts w:asciiTheme="minorHAnsi" w:hAnsiTheme="minorHAnsi" w:cstheme="minorHAnsi"/>
        </w:rPr>
      </w:pPr>
      <w:r w:rsidRPr="006706DF">
        <w:rPr>
          <w:rFonts w:asciiTheme="minorHAnsi" w:hAnsiTheme="minorHAnsi" w:cstheme="minorHAnsi"/>
        </w:rPr>
        <w:t>İşe yerleşme sonuçları</w:t>
      </w:r>
      <w:r w:rsidR="00DD022C">
        <w:rPr>
          <w:rFonts w:asciiTheme="minorHAnsi" w:hAnsiTheme="minorHAnsi" w:cstheme="minorHAnsi"/>
        </w:rPr>
        <w:t xml:space="preserve"> </w:t>
      </w:r>
      <w:r w:rsidR="006706DF">
        <w:rPr>
          <w:rFonts w:asciiTheme="minorHAnsi" w:hAnsiTheme="minorHAnsi" w:cstheme="minorHAnsi"/>
        </w:rPr>
        <w:t>bölümümüzde mevcuttur.</w:t>
      </w:r>
    </w:p>
    <w:p w14:paraId="16FABF57" w14:textId="167D88F5" w:rsidR="008E35AB" w:rsidRDefault="00000000">
      <w:pPr>
        <w:pStyle w:val="GvdeMetni"/>
        <w:spacing w:before="110"/>
        <w:ind w:left="196" w:right="207"/>
        <w:jc w:val="both"/>
        <w:rPr>
          <w:rFonts w:asciiTheme="minorHAnsi" w:hAnsiTheme="minorHAnsi" w:cstheme="minorHAnsi"/>
        </w:rPr>
      </w:pPr>
      <w:hyperlink r:id="rId13" w:history="1">
        <w:r w:rsidR="00143549" w:rsidRPr="00AA2A03">
          <w:rPr>
            <w:rStyle w:val="Kpr"/>
            <w:rFonts w:asciiTheme="minorHAnsi" w:hAnsiTheme="minorHAnsi" w:cstheme="minorHAnsi"/>
          </w:rPr>
          <w:t>https://toros.edu.tr/duyurular/2021-2022-hemsirelik-memnuniyet-anket-raporlari</w:t>
        </w:r>
      </w:hyperlink>
      <w:r w:rsidR="00143549">
        <w:rPr>
          <w:rFonts w:asciiTheme="minorHAnsi" w:hAnsiTheme="minorHAnsi" w:cstheme="minorHAnsi"/>
        </w:rPr>
        <w:t xml:space="preserve"> </w:t>
      </w:r>
    </w:p>
    <w:p w14:paraId="68FBDC4B" w14:textId="1FC65241" w:rsidR="00143549" w:rsidRPr="000C7E2F" w:rsidRDefault="00000000">
      <w:pPr>
        <w:pStyle w:val="GvdeMetni"/>
        <w:spacing w:before="110"/>
        <w:ind w:left="196" w:right="207"/>
        <w:jc w:val="both"/>
        <w:rPr>
          <w:rFonts w:asciiTheme="minorHAnsi" w:hAnsiTheme="minorHAnsi" w:cstheme="minorHAnsi"/>
        </w:rPr>
      </w:pPr>
      <w:hyperlink r:id="rId14" w:history="1">
        <w:r w:rsidR="00143549" w:rsidRPr="00AA2A03">
          <w:rPr>
            <w:rStyle w:val="Kpr"/>
            <w:rFonts w:asciiTheme="minorHAnsi" w:hAnsiTheme="minorHAnsi" w:cstheme="minorHAnsi"/>
          </w:rPr>
          <w:t>https://toros.edu.tr/sayfalar/lutfen-seciniz-bolum-danisma-kurulu</w:t>
        </w:r>
      </w:hyperlink>
      <w:r w:rsidR="00143549">
        <w:rPr>
          <w:rFonts w:asciiTheme="minorHAnsi" w:hAnsiTheme="minorHAnsi" w:cstheme="minorHAnsi"/>
        </w:rPr>
        <w:t xml:space="preserve"> </w:t>
      </w:r>
    </w:p>
    <w:p w14:paraId="7C78D505" w14:textId="77777777" w:rsidR="00C55995" w:rsidRPr="000C7E2F" w:rsidRDefault="00377A12">
      <w:pPr>
        <w:pStyle w:val="Balk2"/>
        <w:spacing w:before="76"/>
        <w:ind w:left="196"/>
        <w:jc w:val="left"/>
        <w:rPr>
          <w:rFonts w:asciiTheme="minorHAnsi" w:hAnsiTheme="minorHAnsi" w:cstheme="minorHAnsi"/>
        </w:rPr>
      </w:pPr>
      <w:bookmarkStart w:id="8" w:name="_bookmark16"/>
      <w:bookmarkEnd w:id="8"/>
      <w:r w:rsidRPr="00DA691E">
        <w:rPr>
          <w:rFonts w:asciiTheme="minorHAnsi" w:hAnsiTheme="minorHAnsi" w:cstheme="minorHAnsi"/>
          <w:color w:val="00B050"/>
        </w:rPr>
        <w:t>Ölçüt 2</w:t>
      </w:r>
      <w:r w:rsidRPr="000C7E2F">
        <w:rPr>
          <w:rFonts w:asciiTheme="minorHAnsi" w:hAnsiTheme="minorHAnsi" w:cstheme="minorHAnsi"/>
        </w:rPr>
        <w:t>. Program Çıktıları</w:t>
      </w:r>
    </w:p>
    <w:p w14:paraId="429113D5" w14:textId="77777777" w:rsidR="00C55995" w:rsidRPr="000C7E2F" w:rsidRDefault="00377A12">
      <w:pPr>
        <w:spacing w:before="118" w:line="275" w:lineRule="exact"/>
        <w:ind w:left="196"/>
        <w:rPr>
          <w:rFonts w:asciiTheme="minorHAnsi" w:hAnsiTheme="minorHAnsi" w:cstheme="minorHAnsi"/>
          <w:b/>
          <w:sz w:val="24"/>
          <w:szCs w:val="24"/>
        </w:rPr>
      </w:pPr>
      <w:r w:rsidRPr="000C7E2F">
        <w:rPr>
          <w:rFonts w:asciiTheme="minorHAnsi" w:hAnsiTheme="minorHAnsi" w:cstheme="minorHAnsi"/>
          <w:b/>
          <w:sz w:val="24"/>
          <w:szCs w:val="24"/>
        </w:rPr>
        <w:t>Tanımlar</w:t>
      </w:r>
    </w:p>
    <w:p w14:paraId="52B2A553" w14:textId="77777777" w:rsidR="00C55995" w:rsidRPr="000C7E2F" w:rsidRDefault="00377A12">
      <w:pPr>
        <w:pStyle w:val="GvdeMetni"/>
        <w:spacing w:line="247" w:lineRule="auto"/>
        <w:ind w:left="196" w:right="221"/>
        <w:jc w:val="both"/>
        <w:rPr>
          <w:rFonts w:asciiTheme="minorHAnsi" w:hAnsiTheme="minorHAnsi" w:cstheme="minorHAnsi"/>
        </w:rPr>
      </w:pPr>
      <w:r w:rsidRPr="000C7E2F">
        <w:rPr>
          <w:rFonts w:asciiTheme="minorHAnsi" w:hAnsiTheme="minorHAnsi" w:cstheme="minorHAnsi"/>
          <w:spacing w:val="-60"/>
          <w:u w:val="single"/>
        </w:rPr>
        <w:t xml:space="preserve"> </w:t>
      </w:r>
      <w:r w:rsidRPr="000C7E2F">
        <w:rPr>
          <w:rFonts w:asciiTheme="minorHAnsi" w:hAnsiTheme="minorHAnsi" w:cstheme="minorHAnsi"/>
          <w:u w:val="single"/>
        </w:rPr>
        <w:t>Program Çıktıları:</w:t>
      </w:r>
      <w:r w:rsidRPr="000C7E2F">
        <w:rPr>
          <w:rFonts w:asciiTheme="minorHAnsi" w:hAnsiTheme="minorHAnsi" w:cstheme="minorHAnsi"/>
        </w:rPr>
        <w:t xml:space="preserve"> Öğrencilerin programdan mezun oluncaya kadar kazanmaları gereken bilgi, beceri ve davranışları tanımlayan ifadelerdir.</w:t>
      </w:r>
    </w:p>
    <w:p w14:paraId="2A7D3DEA" w14:textId="687E37A7" w:rsidR="00C55995" w:rsidRPr="000C7E2F" w:rsidRDefault="00377A12">
      <w:pPr>
        <w:pStyle w:val="GvdeMetni"/>
        <w:spacing w:before="103" w:line="247" w:lineRule="auto"/>
        <w:ind w:left="196" w:right="220"/>
        <w:jc w:val="both"/>
        <w:rPr>
          <w:rFonts w:asciiTheme="minorHAnsi" w:hAnsiTheme="minorHAnsi" w:cstheme="minorHAnsi"/>
        </w:rPr>
      </w:pPr>
      <w:r w:rsidRPr="000C7E2F">
        <w:rPr>
          <w:rFonts w:asciiTheme="minorHAnsi" w:hAnsiTheme="minorHAnsi" w:cstheme="minorHAnsi"/>
          <w:spacing w:val="-60"/>
          <w:u w:val="single"/>
        </w:rPr>
        <w:t xml:space="preserve"> </w:t>
      </w:r>
      <w:r w:rsidRPr="000C7E2F">
        <w:rPr>
          <w:rFonts w:asciiTheme="minorHAnsi" w:hAnsiTheme="minorHAnsi" w:cstheme="minorHAnsi"/>
          <w:u w:val="single"/>
        </w:rPr>
        <w:t>Ölçme:</w:t>
      </w:r>
      <w:r w:rsidRPr="000C7E2F">
        <w:rPr>
          <w:rFonts w:asciiTheme="minorHAnsi" w:hAnsiTheme="minorHAnsi" w:cstheme="minorHAnsi"/>
        </w:rPr>
        <w:t xml:space="preserve"> Bu ölçüte ilişkin ölçme, program çıktılarına erişim düzeylerini saptamak üzere çeşitli yöntemler kullanılarak yürütülen veri ve kanıt</w:t>
      </w:r>
      <w:r w:rsidR="00AC4879">
        <w:rPr>
          <w:rFonts w:asciiTheme="minorHAnsi" w:hAnsiTheme="minorHAnsi" w:cstheme="minorHAnsi"/>
        </w:rPr>
        <w:t>ları</w:t>
      </w:r>
      <w:r w:rsidRPr="000C7E2F">
        <w:rPr>
          <w:rFonts w:asciiTheme="minorHAnsi" w:hAnsiTheme="minorHAnsi" w:cstheme="minorHAnsi"/>
        </w:rPr>
        <w:t xml:space="preserve"> tanımlama, toplama ve düzenleme sürecidir.</w:t>
      </w:r>
    </w:p>
    <w:p w14:paraId="21BD0EE7" w14:textId="77777777" w:rsidR="00C55995" w:rsidRPr="000C7E2F" w:rsidRDefault="00377A12">
      <w:pPr>
        <w:pStyle w:val="GvdeMetni"/>
        <w:spacing w:before="103" w:line="242" w:lineRule="auto"/>
        <w:ind w:left="196" w:right="213"/>
        <w:jc w:val="both"/>
        <w:rPr>
          <w:rFonts w:asciiTheme="minorHAnsi" w:hAnsiTheme="minorHAnsi" w:cstheme="minorHAnsi"/>
        </w:rPr>
      </w:pPr>
      <w:r w:rsidRPr="000C7E2F">
        <w:rPr>
          <w:rFonts w:asciiTheme="minorHAnsi" w:hAnsiTheme="minorHAnsi" w:cstheme="minorHAnsi"/>
          <w:spacing w:val="-60"/>
          <w:u w:val="single"/>
        </w:rPr>
        <w:t xml:space="preserve"> </w:t>
      </w:r>
      <w:r w:rsidRPr="000C7E2F">
        <w:rPr>
          <w:rFonts w:asciiTheme="minorHAnsi" w:hAnsiTheme="minorHAnsi" w:cstheme="minorHAnsi"/>
          <w:u w:val="single"/>
        </w:rPr>
        <w:t>Değerlendirme:</w:t>
      </w:r>
      <w:r w:rsidRPr="000C7E2F">
        <w:rPr>
          <w:rFonts w:asciiTheme="minorHAnsi" w:hAnsiTheme="minorHAnsi" w:cstheme="minorHAnsi"/>
        </w:rPr>
        <w:t xml:space="preserve"> Bu ölçüte ilişkin değerlendirme, ölçmeler sonucu elde edilen verilerin ve kanıtların çeşitli yöntemler kullanılarak yorumlanması sürecidir. Değerlendirme süreci, program çıktılarına erişim düzeylerini vermeli ve elde edilen sonuçlar programı iyileştirmek üzere alınacak kararlar ve yürütülecek eylemlerde</w:t>
      </w:r>
      <w:r w:rsidRPr="000C7E2F">
        <w:rPr>
          <w:rFonts w:asciiTheme="minorHAnsi" w:hAnsiTheme="minorHAnsi" w:cstheme="minorHAnsi"/>
          <w:spacing w:val="8"/>
        </w:rPr>
        <w:t xml:space="preserve"> </w:t>
      </w:r>
      <w:r w:rsidRPr="000C7E2F">
        <w:rPr>
          <w:rFonts w:asciiTheme="minorHAnsi" w:hAnsiTheme="minorHAnsi" w:cstheme="minorHAnsi"/>
        </w:rPr>
        <w:t>kullanılmalıdır.</w:t>
      </w:r>
    </w:p>
    <w:p w14:paraId="6CF18609" w14:textId="77777777" w:rsidR="00C55995" w:rsidRPr="000C7E2F" w:rsidRDefault="00C55995">
      <w:pPr>
        <w:pStyle w:val="GvdeMetni"/>
        <w:rPr>
          <w:rFonts w:asciiTheme="minorHAnsi" w:hAnsiTheme="minorHAnsi" w:cstheme="minorHAnsi"/>
        </w:rPr>
      </w:pPr>
    </w:p>
    <w:p w14:paraId="08B00A79" w14:textId="77777777" w:rsidR="00C55995" w:rsidRPr="000C7E2F" w:rsidRDefault="00377A12">
      <w:pPr>
        <w:pStyle w:val="Balk2"/>
        <w:numPr>
          <w:ilvl w:val="1"/>
          <w:numId w:val="14"/>
        </w:numPr>
        <w:tabs>
          <w:tab w:val="left" w:pos="633"/>
        </w:tabs>
        <w:spacing w:before="209"/>
        <w:ind w:right="208" w:firstLine="0"/>
        <w:rPr>
          <w:rFonts w:asciiTheme="minorHAnsi" w:hAnsiTheme="minorHAnsi" w:cstheme="minorHAnsi"/>
        </w:rPr>
      </w:pPr>
      <w:r w:rsidRPr="000C7E2F">
        <w:rPr>
          <w:rFonts w:asciiTheme="minorHAnsi" w:hAnsiTheme="minorHAnsi" w:cstheme="minorHAnsi"/>
        </w:rPr>
        <w:t xml:space="preserve">Program çıktıları, Türkiye Yükseköğretim Yeterlilikler Çerçevesi (TYYÇ), varsa ilgili alanın yeterlilikleri ve Ulusal Çekirdek Eğitim Programı (ÇEP) ile uyumlu bilgi, beceri ve yetkinlikler ile </w:t>
      </w:r>
      <w:r w:rsidRPr="000C7E2F">
        <w:rPr>
          <w:rFonts w:asciiTheme="minorHAnsi" w:hAnsiTheme="minorHAnsi" w:cstheme="minorHAnsi"/>
        </w:rPr>
        <w:lastRenderedPageBreak/>
        <w:t>21. yüzyıl anahtar yetkinliklerini kapsayacak şekilde tanımlanmalıdır. Lisans programları, eğitim programının amaçlarıyla tutarlı olmak koşuluyla kendilerine özgü ek program çıktıları</w:t>
      </w:r>
      <w:r w:rsidRPr="000C7E2F">
        <w:rPr>
          <w:rFonts w:asciiTheme="minorHAnsi" w:hAnsiTheme="minorHAnsi" w:cstheme="minorHAnsi"/>
          <w:spacing w:val="-1"/>
        </w:rPr>
        <w:t xml:space="preserve"> </w:t>
      </w:r>
      <w:r w:rsidRPr="000C7E2F">
        <w:rPr>
          <w:rFonts w:asciiTheme="minorHAnsi" w:hAnsiTheme="minorHAnsi" w:cstheme="minorHAnsi"/>
        </w:rPr>
        <w:t>tanımlayabilirler.</w:t>
      </w:r>
    </w:p>
    <w:p w14:paraId="648E7987" w14:textId="77777777" w:rsidR="00C55995" w:rsidRPr="000C7E2F" w:rsidRDefault="00C55995">
      <w:pPr>
        <w:pStyle w:val="GvdeMetni"/>
        <w:rPr>
          <w:rFonts w:asciiTheme="minorHAnsi" w:hAnsiTheme="minorHAnsi" w:cstheme="minorHAnsi"/>
          <w:b/>
        </w:rPr>
      </w:pPr>
    </w:p>
    <w:p w14:paraId="1356B553" w14:textId="4F3D329A" w:rsidR="00AD2633" w:rsidRDefault="00AD2633" w:rsidP="00AD2633">
      <w:pPr>
        <w:pStyle w:val="GvdeMetni"/>
        <w:spacing w:before="103" w:line="242" w:lineRule="auto"/>
        <w:ind w:left="196" w:right="213"/>
        <w:jc w:val="both"/>
        <w:rPr>
          <w:rFonts w:asciiTheme="minorHAnsi" w:hAnsiTheme="minorHAnsi" w:cstheme="minorHAnsi"/>
        </w:rPr>
      </w:pPr>
      <w:r w:rsidRPr="00AD2633">
        <w:rPr>
          <w:rFonts w:asciiTheme="minorHAnsi" w:hAnsiTheme="minorHAnsi" w:cstheme="minorHAnsi"/>
        </w:rPr>
        <w:t xml:space="preserve">Bölüm, program çıktıları   </w:t>
      </w:r>
      <w:r w:rsidRPr="00DE5619">
        <w:t>HEPDAK</w:t>
      </w:r>
      <w:r>
        <w:t xml:space="preserve">, </w:t>
      </w:r>
      <w:r w:rsidRPr="00AD2633">
        <w:rPr>
          <w:rFonts w:asciiTheme="minorHAnsi" w:hAnsiTheme="minorHAnsi" w:cstheme="minorHAnsi"/>
        </w:rPr>
        <w:t xml:space="preserve">HUÇEP ve Türkiye Yükseköğretim Yeterlilikler Çerçevesi (TYYÇ) ne göre belirlenmiştir. Bölüm Akademik Kurulu ve Akreditasyon Üst Kurulu TYYÇ tarafından belirlenen çıktıların bölümün uygulamakta olduğu eğitim programı ile aynı hedeflere yönelik olduğu ve bölüm eğitim amaçları ile uyumlu olduğu görüşüne varılmıştır. Aynı zamanda bölümümüzün lisans eğitim programı amaçları ile TYYÇ lisans programı çıktıları uyumludur </w:t>
      </w:r>
    </w:p>
    <w:p w14:paraId="79CB3095" w14:textId="7894910E" w:rsidR="00601188" w:rsidRPr="00AD2633" w:rsidRDefault="00601188" w:rsidP="00AD2633">
      <w:pPr>
        <w:pStyle w:val="GvdeMetni"/>
        <w:spacing w:before="103" w:line="242" w:lineRule="auto"/>
        <w:ind w:left="196" w:right="213"/>
        <w:jc w:val="both"/>
        <w:rPr>
          <w:rFonts w:asciiTheme="minorHAnsi" w:hAnsiTheme="minorHAnsi" w:cstheme="minorHAnsi"/>
        </w:rPr>
      </w:pPr>
      <w:r>
        <w:rPr>
          <w:rFonts w:asciiTheme="minorHAnsi" w:hAnsiTheme="minorHAnsi" w:cstheme="minorHAnsi"/>
        </w:rPr>
        <w:t xml:space="preserve">Kanıt: </w:t>
      </w:r>
      <w:hyperlink r:id="rId15" w:history="1">
        <w:r w:rsidRPr="00AA2A03">
          <w:rPr>
            <w:rStyle w:val="Kpr"/>
            <w:rFonts w:asciiTheme="minorHAnsi" w:hAnsiTheme="minorHAnsi" w:cstheme="minorHAnsi"/>
          </w:rPr>
          <w:t>https://toros.edu.tr/sayfalar/hemsirelik-bolumu-program-ciktilari-ile-hepdak-hucep-tyyc-matrisi</w:t>
        </w:r>
      </w:hyperlink>
      <w:r>
        <w:rPr>
          <w:rFonts w:asciiTheme="minorHAnsi" w:hAnsiTheme="minorHAnsi" w:cstheme="minorHAnsi"/>
        </w:rPr>
        <w:t xml:space="preserve"> </w:t>
      </w:r>
    </w:p>
    <w:p w14:paraId="0076EF6C" w14:textId="77777777" w:rsidR="00AD2633" w:rsidRPr="00AD2633" w:rsidRDefault="00AD2633" w:rsidP="00AD2633">
      <w:pPr>
        <w:pStyle w:val="GvdeMetni"/>
        <w:spacing w:before="103" w:line="242" w:lineRule="auto"/>
        <w:ind w:left="196" w:right="213"/>
        <w:jc w:val="both"/>
        <w:rPr>
          <w:rFonts w:asciiTheme="minorHAnsi" w:hAnsiTheme="minorHAnsi" w:cstheme="minorHAnsi"/>
        </w:rPr>
      </w:pPr>
      <w:r w:rsidRPr="00AD2633">
        <w:rPr>
          <w:rFonts w:asciiTheme="minorHAnsi" w:hAnsiTheme="minorHAnsi" w:cstheme="minorHAnsi"/>
        </w:rPr>
        <w:t>Bölümümüz, program çıktılarını değerlendirmek ve güncellemek için aşağıdaki süreçleri uygulamaktadır.</w:t>
      </w:r>
    </w:p>
    <w:p w14:paraId="6DCBB389" w14:textId="420F4EF6" w:rsidR="00AD2633" w:rsidRPr="00AD2633" w:rsidRDefault="00AD2633" w:rsidP="00AD2633">
      <w:pPr>
        <w:pStyle w:val="GvdeMetni"/>
        <w:spacing w:before="103" w:line="242" w:lineRule="auto"/>
        <w:ind w:left="196" w:right="213"/>
        <w:jc w:val="both"/>
        <w:rPr>
          <w:rFonts w:asciiTheme="minorHAnsi" w:hAnsiTheme="minorHAnsi" w:cstheme="minorHAnsi"/>
        </w:rPr>
      </w:pPr>
      <w:r w:rsidRPr="00AD2633">
        <w:rPr>
          <w:rFonts w:asciiTheme="minorHAnsi" w:hAnsiTheme="minorHAnsi" w:cstheme="minorHAnsi"/>
        </w:rPr>
        <w:t>•</w:t>
      </w:r>
      <w:r w:rsidRPr="00AD2633">
        <w:rPr>
          <w:rFonts w:asciiTheme="minorHAnsi" w:hAnsiTheme="minorHAnsi" w:cstheme="minorHAnsi"/>
        </w:rPr>
        <w:tab/>
        <w:t xml:space="preserve">Her ders sonunda yapılan öğrenci ders değerlendirme formu </w:t>
      </w:r>
    </w:p>
    <w:p w14:paraId="3AB37C8B" w14:textId="4F752CD5" w:rsidR="00AD2633" w:rsidRPr="00AD2633" w:rsidRDefault="00AD2633" w:rsidP="00AD2633">
      <w:pPr>
        <w:pStyle w:val="GvdeMetni"/>
        <w:spacing w:before="103" w:line="242" w:lineRule="auto"/>
        <w:ind w:left="196" w:right="213"/>
        <w:jc w:val="both"/>
        <w:rPr>
          <w:rFonts w:asciiTheme="minorHAnsi" w:hAnsiTheme="minorHAnsi" w:cstheme="minorHAnsi"/>
        </w:rPr>
      </w:pPr>
      <w:r w:rsidRPr="00AD2633">
        <w:rPr>
          <w:rFonts w:asciiTheme="minorHAnsi" w:hAnsiTheme="minorHAnsi" w:cstheme="minorHAnsi"/>
        </w:rPr>
        <w:t>•</w:t>
      </w:r>
      <w:r w:rsidRPr="00AD2633">
        <w:rPr>
          <w:rFonts w:asciiTheme="minorHAnsi" w:hAnsiTheme="minorHAnsi" w:cstheme="minorHAnsi"/>
        </w:rPr>
        <w:tab/>
        <w:t xml:space="preserve">Yılda iki kez yapılan öğretim elemanı müfredat değerlendirme toplantısı </w:t>
      </w:r>
    </w:p>
    <w:p w14:paraId="12BDA38F" w14:textId="17AF7A82" w:rsidR="00AD2633" w:rsidRPr="00AD2633" w:rsidRDefault="00AD2633" w:rsidP="00AD2633">
      <w:pPr>
        <w:pStyle w:val="GvdeMetni"/>
        <w:spacing w:before="103" w:line="242" w:lineRule="auto"/>
        <w:ind w:left="196" w:right="213"/>
        <w:jc w:val="both"/>
        <w:rPr>
          <w:rFonts w:asciiTheme="minorHAnsi" w:hAnsiTheme="minorHAnsi" w:cstheme="minorHAnsi"/>
        </w:rPr>
      </w:pPr>
      <w:r w:rsidRPr="00AD2633">
        <w:rPr>
          <w:rFonts w:asciiTheme="minorHAnsi" w:hAnsiTheme="minorHAnsi" w:cstheme="minorHAnsi"/>
        </w:rPr>
        <w:t>•</w:t>
      </w:r>
      <w:r w:rsidRPr="00AD2633">
        <w:rPr>
          <w:rFonts w:asciiTheme="minorHAnsi" w:hAnsiTheme="minorHAnsi" w:cstheme="minorHAnsi"/>
        </w:rPr>
        <w:tab/>
        <w:t>Her dersin</w:t>
      </w:r>
      <w:r w:rsidR="00C04EB0">
        <w:rPr>
          <w:rFonts w:asciiTheme="minorHAnsi" w:hAnsiTheme="minorHAnsi" w:cstheme="minorHAnsi"/>
        </w:rPr>
        <w:t xml:space="preserve"> </w:t>
      </w:r>
      <w:r w:rsidRPr="00AD2633">
        <w:rPr>
          <w:rFonts w:asciiTheme="minorHAnsi" w:hAnsiTheme="minorHAnsi" w:cstheme="minorHAnsi"/>
        </w:rPr>
        <w:t>vize, final ve bütünleme sınavlarında öğrencilerin başarı durumlarının incelenmesi</w:t>
      </w:r>
    </w:p>
    <w:p w14:paraId="2C2BC6EF" w14:textId="06A44C77" w:rsidR="00AD2633" w:rsidRDefault="00AD2633" w:rsidP="00AD2633">
      <w:pPr>
        <w:pStyle w:val="GvdeMetni"/>
        <w:spacing w:before="103" w:line="242" w:lineRule="auto"/>
        <w:ind w:left="196" w:right="213"/>
        <w:jc w:val="both"/>
        <w:rPr>
          <w:rFonts w:asciiTheme="minorHAnsi" w:hAnsiTheme="minorHAnsi" w:cstheme="minorHAnsi"/>
        </w:rPr>
      </w:pPr>
      <w:r w:rsidRPr="00AD2633">
        <w:rPr>
          <w:rFonts w:asciiTheme="minorHAnsi" w:hAnsiTheme="minorHAnsi" w:cstheme="minorHAnsi"/>
        </w:rPr>
        <w:t xml:space="preserve">Bölümümüz lisans programı içerisinde yer alan çıktılar, tüm dersler için ders bilgi paketi içerisinde yer almaktadır. Ders bilgi paketi içerisinde ‘Dersin program yeterliliklerine katkı seviyesi’ kısmı bulunmaktadır. Bu kısım ile TYYÇ çıktıları karşılaştırılmıştır. Aşağıdaki tabloda bölümümüzün ders program yeterliliklerine katkı seviyesi ile TYYÇ lisans programı çıktı </w:t>
      </w:r>
      <w:r w:rsidR="00CB2D12">
        <w:rPr>
          <w:rFonts w:asciiTheme="minorHAnsi" w:hAnsiTheme="minorHAnsi" w:cstheme="minorHAnsi"/>
        </w:rPr>
        <w:t>uyumları Bologna bilgi paketinde gösterilmiş ve web sayfamızda ilan edil</w:t>
      </w:r>
      <w:r w:rsidR="00E01BA6">
        <w:rPr>
          <w:rFonts w:asciiTheme="minorHAnsi" w:hAnsiTheme="minorHAnsi" w:cstheme="minorHAnsi"/>
        </w:rPr>
        <w:t>m</w:t>
      </w:r>
      <w:r w:rsidR="00CB2D12">
        <w:rPr>
          <w:rFonts w:asciiTheme="minorHAnsi" w:hAnsiTheme="minorHAnsi" w:cstheme="minorHAnsi"/>
        </w:rPr>
        <w:t>iştir.</w:t>
      </w:r>
    </w:p>
    <w:p w14:paraId="68161C50" w14:textId="334913E9" w:rsidR="00601188" w:rsidRDefault="00601188" w:rsidP="00AD2633">
      <w:pPr>
        <w:pStyle w:val="GvdeMetni"/>
        <w:spacing w:before="103" w:line="242" w:lineRule="auto"/>
        <w:ind w:left="196" w:right="213"/>
        <w:jc w:val="both"/>
        <w:rPr>
          <w:rFonts w:asciiTheme="minorHAnsi" w:hAnsiTheme="minorHAnsi" w:cstheme="minorHAnsi"/>
        </w:rPr>
      </w:pPr>
    </w:p>
    <w:p w14:paraId="158DAC3C" w14:textId="5A185FB1" w:rsidR="00601188" w:rsidRDefault="00601188" w:rsidP="00AD2633">
      <w:pPr>
        <w:pStyle w:val="GvdeMetni"/>
        <w:spacing w:before="103" w:line="242" w:lineRule="auto"/>
        <w:ind w:left="196" w:right="213"/>
        <w:jc w:val="both"/>
        <w:rPr>
          <w:rFonts w:asciiTheme="minorHAnsi" w:hAnsiTheme="minorHAnsi" w:cstheme="minorHAnsi"/>
        </w:rPr>
      </w:pPr>
      <w:r>
        <w:rPr>
          <w:rFonts w:asciiTheme="minorHAnsi" w:hAnsiTheme="minorHAnsi" w:cstheme="minorHAnsi"/>
        </w:rPr>
        <w:t xml:space="preserve">Kanıt: </w:t>
      </w:r>
      <w:hyperlink r:id="rId16" w:history="1">
        <w:r w:rsidRPr="00AA2A03">
          <w:rPr>
            <w:rStyle w:val="Kpr"/>
            <w:rFonts w:asciiTheme="minorHAnsi" w:hAnsiTheme="minorHAnsi" w:cstheme="minorHAnsi"/>
          </w:rPr>
          <w:t>https://toros.edu.tr/sayfalar/hemsirelik-bolumu-program-ciktilari-ile-hepdak-hucep-tyyc-matrisi</w:t>
        </w:r>
      </w:hyperlink>
      <w:r>
        <w:rPr>
          <w:rFonts w:asciiTheme="minorHAnsi" w:hAnsiTheme="minorHAnsi" w:cstheme="minorHAnsi"/>
        </w:rPr>
        <w:t xml:space="preserve"> </w:t>
      </w:r>
    </w:p>
    <w:p w14:paraId="141CB43B" w14:textId="77777777" w:rsidR="00CB2D12" w:rsidRDefault="00CB2D12" w:rsidP="00AD2633">
      <w:pPr>
        <w:pStyle w:val="GvdeMetni"/>
        <w:spacing w:before="103" w:line="242" w:lineRule="auto"/>
        <w:ind w:left="196" w:right="213"/>
        <w:jc w:val="both"/>
        <w:rPr>
          <w:rFonts w:asciiTheme="minorHAnsi" w:hAnsiTheme="minorHAnsi" w:cstheme="minorHAnsi"/>
        </w:rPr>
      </w:pPr>
    </w:p>
    <w:p w14:paraId="0C3444BB" w14:textId="380A9C5C" w:rsidR="00EF1C16" w:rsidRDefault="00377A12">
      <w:pPr>
        <w:pStyle w:val="GvdeMetni"/>
        <w:spacing w:before="1"/>
        <w:ind w:left="196" w:right="209"/>
        <w:jc w:val="both"/>
        <w:rPr>
          <w:rFonts w:asciiTheme="minorHAnsi" w:hAnsiTheme="minorHAnsi" w:cstheme="minorHAnsi"/>
        </w:rPr>
      </w:pPr>
      <w:r w:rsidRPr="000C7E2F">
        <w:rPr>
          <w:rFonts w:asciiTheme="minorHAnsi" w:hAnsiTheme="minorHAnsi" w:cstheme="minorHAnsi"/>
        </w:rPr>
        <w:t>Program çıktılarının</w:t>
      </w:r>
      <w:r w:rsidR="00241CB2">
        <w:rPr>
          <w:rFonts w:asciiTheme="minorHAnsi" w:hAnsiTheme="minorHAnsi" w:cstheme="minorHAnsi"/>
        </w:rPr>
        <w:t xml:space="preserve"> değerlendirilmesi amacıyla bölüm danışma kurulu</w:t>
      </w:r>
      <w:r w:rsidR="00884E9E">
        <w:rPr>
          <w:rFonts w:asciiTheme="minorHAnsi" w:hAnsiTheme="minorHAnsi" w:cstheme="minorHAnsi"/>
        </w:rPr>
        <w:t xml:space="preserve"> </w:t>
      </w:r>
      <w:r w:rsidR="00241CB2">
        <w:rPr>
          <w:rFonts w:asciiTheme="minorHAnsi" w:hAnsiTheme="minorHAnsi" w:cstheme="minorHAnsi"/>
        </w:rPr>
        <w:t xml:space="preserve">ve </w:t>
      </w:r>
      <w:r w:rsidR="00884E9E">
        <w:rPr>
          <w:rFonts w:asciiTheme="minorHAnsi" w:hAnsiTheme="minorHAnsi" w:cstheme="minorHAnsi"/>
        </w:rPr>
        <w:t xml:space="preserve">öğrenci, işveren ve mezun anketleri </w:t>
      </w:r>
      <w:r w:rsidR="00241CB2">
        <w:rPr>
          <w:rFonts w:asciiTheme="minorHAnsi" w:hAnsiTheme="minorHAnsi" w:cstheme="minorHAnsi"/>
        </w:rPr>
        <w:t>aracılığıyla</w:t>
      </w:r>
      <w:r w:rsidRPr="000C7E2F">
        <w:rPr>
          <w:rFonts w:asciiTheme="minorHAnsi" w:hAnsiTheme="minorHAnsi" w:cstheme="minorHAnsi"/>
        </w:rPr>
        <w:t xml:space="preserve"> iç ve dış paydaşların görüşleri alınarak belirlenme</w:t>
      </w:r>
      <w:r w:rsidR="00241CB2">
        <w:rPr>
          <w:rFonts w:asciiTheme="minorHAnsi" w:hAnsiTheme="minorHAnsi" w:cstheme="minorHAnsi"/>
        </w:rPr>
        <w:t>ktedir.</w:t>
      </w:r>
      <w:r w:rsidRPr="000C7E2F">
        <w:rPr>
          <w:rFonts w:asciiTheme="minorHAnsi" w:hAnsiTheme="minorHAnsi" w:cstheme="minorHAnsi"/>
        </w:rPr>
        <w:t xml:space="preserve"> </w:t>
      </w:r>
    </w:p>
    <w:p w14:paraId="5C975C25" w14:textId="4D9976D7" w:rsidR="00C55995" w:rsidRPr="000C7E2F" w:rsidRDefault="00377A12">
      <w:pPr>
        <w:pStyle w:val="GvdeMetni"/>
        <w:ind w:left="196" w:right="215"/>
        <w:jc w:val="both"/>
        <w:rPr>
          <w:rFonts w:asciiTheme="minorHAnsi" w:hAnsiTheme="minorHAnsi" w:cstheme="minorHAnsi"/>
        </w:rPr>
      </w:pPr>
      <w:r w:rsidRPr="001D2FA2">
        <w:rPr>
          <w:rFonts w:asciiTheme="minorHAnsi" w:hAnsiTheme="minorHAnsi" w:cstheme="minorHAnsi"/>
        </w:rPr>
        <w:t>Program çıktıları</w:t>
      </w:r>
      <w:r w:rsidR="00D23876">
        <w:rPr>
          <w:rFonts w:asciiTheme="minorHAnsi" w:hAnsiTheme="minorHAnsi" w:cstheme="minorHAnsi"/>
        </w:rPr>
        <w:t xml:space="preserve"> hemşirelik bölümü eğitim amaçları ve Toros Üniversitesi öz görevleri ile uyumlu olarak hazırlanmıştır. </w:t>
      </w:r>
      <w:r w:rsidR="00D23876" w:rsidRPr="001D2FA2">
        <w:rPr>
          <w:rFonts w:asciiTheme="minorHAnsi" w:hAnsiTheme="minorHAnsi" w:cstheme="minorHAnsi"/>
        </w:rPr>
        <w:t>Program çıktıları</w:t>
      </w:r>
      <w:r w:rsidRPr="001D2FA2">
        <w:rPr>
          <w:rFonts w:asciiTheme="minorHAnsi" w:hAnsiTheme="minorHAnsi" w:cstheme="minorHAnsi"/>
        </w:rPr>
        <w:t xml:space="preserve"> ile </w:t>
      </w:r>
      <w:r w:rsidR="00EF1C16" w:rsidRPr="001D2FA2">
        <w:rPr>
          <w:rFonts w:asciiTheme="minorHAnsi" w:hAnsiTheme="minorHAnsi" w:cstheme="minorHAnsi"/>
        </w:rPr>
        <w:t xml:space="preserve">HEPDAK, HUÇEP, </w:t>
      </w:r>
      <w:r w:rsidRPr="001D2FA2">
        <w:rPr>
          <w:rFonts w:asciiTheme="minorHAnsi" w:hAnsiTheme="minorHAnsi" w:cstheme="minorHAnsi"/>
        </w:rPr>
        <w:t>TYYÇ yeterlilikleri ilişkilendirmesi</w:t>
      </w:r>
      <w:r w:rsidR="001D2FA2" w:rsidRPr="001D2FA2">
        <w:rPr>
          <w:rFonts w:asciiTheme="minorHAnsi" w:hAnsiTheme="minorHAnsi" w:cstheme="minorHAnsi"/>
        </w:rPr>
        <w:t xml:space="preserve"> </w:t>
      </w:r>
      <w:proofErr w:type="spellStart"/>
      <w:r w:rsidR="001D2FA2" w:rsidRPr="001D2FA2">
        <w:rPr>
          <w:rFonts w:asciiTheme="minorHAnsi" w:hAnsiTheme="minorHAnsi" w:cstheme="minorHAnsi"/>
        </w:rPr>
        <w:t>matrsi</w:t>
      </w:r>
      <w:proofErr w:type="spellEnd"/>
      <w:r w:rsidR="001D2FA2" w:rsidRPr="001D2FA2">
        <w:rPr>
          <w:rFonts w:asciiTheme="minorHAnsi" w:hAnsiTheme="minorHAnsi" w:cstheme="minorHAnsi"/>
        </w:rPr>
        <w:t xml:space="preserve"> ile </w:t>
      </w:r>
      <w:r w:rsidR="006767B3">
        <w:rPr>
          <w:rFonts w:asciiTheme="minorHAnsi" w:hAnsiTheme="minorHAnsi" w:cstheme="minorHAnsi"/>
        </w:rPr>
        <w:t>T</w:t>
      </w:r>
      <w:r w:rsidR="001D2FA2" w:rsidRPr="001D2FA2">
        <w:rPr>
          <w:rFonts w:asciiTheme="minorHAnsi" w:hAnsiTheme="minorHAnsi" w:cstheme="minorHAnsi"/>
        </w:rPr>
        <w:t>ablo 1’de gösterilmiştir.</w:t>
      </w:r>
    </w:p>
    <w:p w14:paraId="35B6E669" w14:textId="77777777" w:rsidR="00C55995" w:rsidRPr="000C7E2F" w:rsidRDefault="00C55995">
      <w:pPr>
        <w:pStyle w:val="GvdeMetni"/>
        <w:rPr>
          <w:rFonts w:asciiTheme="minorHAnsi" w:hAnsiTheme="minorHAnsi" w:cstheme="minorHAnsi"/>
        </w:rPr>
      </w:pPr>
    </w:p>
    <w:p w14:paraId="44B2245C" w14:textId="741BF798" w:rsidR="00C55995" w:rsidRPr="00D23876" w:rsidRDefault="00377A12" w:rsidP="00D23876">
      <w:pPr>
        <w:pStyle w:val="GvdeMetni"/>
        <w:ind w:left="196" w:right="215"/>
        <w:jc w:val="both"/>
        <w:rPr>
          <w:rFonts w:asciiTheme="minorHAnsi" w:hAnsiTheme="minorHAnsi" w:cstheme="minorHAnsi"/>
        </w:rPr>
      </w:pPr>
      <w:r w:rsidRPr="00D23876">
        <w:rPr>
          <w:rFonts w:asciiTheme="minorHAnsi" w:hAnsiTheme="minorHAnsi" w:cstheme="minorHAnsi"/>
        </w:rPr>
        <w:t>Program çıktıları 21. yüzyıl sekiz anahtar yetkinliği (İletişim Becerileri, Matematiksel Yetkinlik ve Bilim/teknolojide Temel Yetkinlikler, Dijital Yetkinlik, Öğrenmeyi Öğrenme, Sosyal ve Vatandaşlıkla İlgili Yetkinlikler, İnisiyatif Alma ve Girişimcilik, Kültürel Bilinç ve Söylem) kapsama</w:t>
      </w:r>
      <w:r w:rsidR="00E01BA6" w:rsidRPr="00D23876">
        <w:rPr>
          <w:rFonts w:asciiTheme="minorHAnsi" w:hAnsiTheme="minorHAnsi" w:cstheme="minorHAnsi"/>
        </w:rPr>
        <w:t>kta</w:t>
      </w:r>
      <w:r w:rsidRPr="00D23876">
        <w:rPr>
          <w:rFonts w:asciiTheme="minorHAnsi" w:hAnsiTheme="minorHAnsi" w:cstheme="minorHAnsi"/>
        </w:rPr>
        <w:t>dır.</w:t>
      </w:r>
    </w:p>
    <w:p w14:paraId="6FF66A71" w14:textId="77777777" w:rsidR="00601188" w:rsidRPr="00EF1C16" w:rsidRDefault="00601188">
      <w:pPr>
        <w:pStyle w:val="GvdeMetni"/>
        <w:ind w:left="196" w:right="208"/>
        <w:jc w:val="both"/>
        <w:rPr>
          <w:rFonts w:asciiTheme="minorHAnsi" w:hAnsiTheme="minorHAnsi" w:cstheme="minorHAnsi"/>
          <w:color w:val="FF0000"/>
        </w:rPr>
      </w:pPr>
    </w:p>
    <w:p w14:paraId="36A7EB30" w14:textId="77777777" w:rsidR="00C55995" w:rsidRPr="000C7E2F" w:rsidRDefault="00377A12">
      <w:pPr>
        <w:pStyle w:val="Balk2"/>
        <w:numPr>
          <w:ilvl w:val="1"/>
          <w:numId w:val="14"/>
        </w:numPr>
        <w:tabs>
          <w:tab w:val="left" w:pos="620"/>
        </w:tabs>
        <w:ind w:left="619" w:hanging="424"/>
        <w:rPr>
          <w:rFonts w:asciiTheme="minorHAnsi" w:hAnsiTheme="minorHAnsi" w:cstheme="minorHAnsi"/>
        </w:rPr>
      </w:pPr>
      <w:r w:rsidRPr="000C7E2F">
        <w:rPr>
          <w:rFonts w:asciiTheme="minorHAnsi" w:hAnsiTheme="minorHAnsi" w:cstheme="minorHAnsi"/>
        </w:rPr>
        <w:t>Program çıktıları kolayca erişilebilecek şekilde yayımlanmış</w:t>
      </w:r>
      <w:r w:rsidRPr="000C7E2F">
        <w:rPr>
          <w:rFonts w:asciiTheme="minorHAnsi" w:hAnsiTheme="minorHAnsi" w:cstheme="minorHAnsi"/>
          <w:spacing w:val="6"/>
        </w:rPr>
        <w:t xml:space="preserve"> </w:t>
      </w:r>
      <w:r w:rsidRPr="000C7E2F">
        <w:rPr>
          <w:rFonts w:asciiTheme="minorHAnsi" w:hAnsiTheme="minorHAnsi" w:cstheme="minorHAnsi"/>
        </w:rPr>
        <w:t>olmalıdır.</w:t>
      </w:r>
    </w:p>
    <w:p w14:paraId="62F66089" w14:textId="77D6E476" w:rsidR="00C55995" w:rsidRDefault="00DA691E">
      <w:pPr>
        <w:pStyle w:val="GvdeMetni"/>
        <w:spacing w:before="8"/>
        <w:ind w:left="196"/>
        <w:rPr>
          <w:rFonts w:asciiTheme="minorHAnsi" w:hAnsiTheme="minorHAnsi" w:cstheme="minorHAnsi"/>
        </w:rPr>
      </w:pPr>
      <w:r>
        <w:rPr>
          <w:rFonts w:asciiTheme="minorHAnsi" w:hAnsiTheme="minorHAnsi" w:cstheme="minorHAnsi"/>
        </w:rPr>
        <w:t xml:space="preserve">Program çıktıları </w:t>
      </w:r>
      <w:r w:rsidR="002774E9">
        <w:rPr>
          <w:rFonts w:asciiTheme="minorHAnsi" w:hAnsiTheme="minorHAnsi" w:cstheme="minorHAnsi"/>
        </w:rPr>
        <w:t>üniversitemiz</w:t>
      </w:r>
      <w:r w:rsidR="00377A12" w:rsidRPr="000C7E2F">
        <w:rPr>
          <w:rFonts w:asciiTheme="minorHAnsi" w:hAnsiTheme="minorHAnsi" w:cstheme="minorHAnsi"/>
        </w:rPr>
        <w:t xml:space="preserve"> web sayfasında yayımlanmış ve kolayca erişilebil</w:t>
      </w:r>
      <w:r w:rsidR="00EF1C16">
        <w:rPr>
          <w:rFonts w:asciiTheme="minorHAnsi" w:hAnsiTheme="minorHAnsi" w:cstheme="minorHAnsi"/>
        </w:rPr>
        <w:t xml:space="preserve">ir </w:t>
      </w:r>
      <w:r w:rsidR="002774E9">
        <w:rPr>
          <w:rFonts w:asciiTheme="minorHAnsi" w:hAnsiTheme="minorHAnsi" w:cstheme="minorHAnsi"/>
        </w:rPr>
        <w:t>niteliktedir</w:t>
      </w:r>
      <w:r w:rsidR="00377A12" w:rsidRPr="000C7E2F">
        <w:rPr>
          <w:rFonts w:asciiTheme="minorHAnsi" w:hAnsiTheme="minorHAnsi" w:cstheme="minorHAnsi"/>
        </w:rPr>
        <w:t>.</w:t>
      </w:r>
    </w:p>
    <w:p w14:paraId="7E4472BF" w14:textId="77777777" w:rsidR="00F41222" w:rsidRDefault="001D2FA2" w:rsidP="001D2FA2">
      <w:pPr>
        <w:pStyle w:val="GvdeMetni"/>
        <w:spacing w:before="9"/>
        <w:rPr>
          <w:rFonts w:asciiTheme="minorHAnsi" w:hAnsiTheme="minorHAnsi" w:cstheme="minorHAnsi"/>
        </w:rPr>
      </w:pPr>
      <w:r>
        <w:rPr>
          <w:rFonts w:asciiTheme="minorHAnsi" w:hAnsiTheme="minorHAnsi" w:cstheme="minorHAnsi"/>
        </w:rPr>
        <w:t xml:space="preserve">   Kanıt: </w:t>
      </w:r>
      <w:hyperlink r:id="rId17" w:history="1">
        <w:r w:rsidRPr="00AA2A03">
          <w:rPr>
            <w:rStyle w:val="Kpr"/>
            <w:rFonts w:asciiTheme="minorHAnsi" w:hAnsiTheme="minorHAnsi" w:cstheme="minorHAnsi"/>
          </w:rPr>
          <w:t>https://bologna.toros.edu.tr/?id=/programme&amp;degree=12&amp;program=392</w:t>
        </w:r>
      </w:hyperlink>
      <w:r>
        <w:rPr>
          <w:rFonts w:asciiTheme="minorHAnsi" w:hAnsiTheme="minorHAnsi" w:cstheme="minorHAnsi"/>
        </w:rPr>
        <w:t xml:space="preserve"> </w:t>
      </w:r>
    </w:p>
    <w:p w14:paraId="60ACB8A3" w14:textId="77777777" w:rsidR="00F41222" w:rsidRDefault="00F41222" w:rsidP="001D2FA2">
      <w:pPr>
        <w:pStyle w:val="GvdeMetni"/>
        <w:spacing w:before="9"/>
        <w:rPr>
          <w:rFonts w:asciiTheme="minorHAnsi" w:hAnsiTheme="minorHAnsi" w:cstheme="minorHAnsi"/>
        </w:rPr>
      </w:pPr>
    </w:p>
    <w:p w14:paraId="7F0EEBA4" w14:textId="22F308FE" w:rsidR="00CF180B" w:rsidRDefault="00CF180B" w:rsidP="001D2FA2">
      <w:pPr>
        <w:pStyle w:val="GvdeMetni"/>
        <w:spacing w:before="9"/>
        <w:rPr>
          <w:rFonts w:asciiTheme="minorHAnsi" w:hAnsiTheme="minorHAnsi" w:cstheme="minorHAnsi"/>
        </w:rPr>
        <w:sectPr w:rsidR="00CF180B">
          <w:footerReference w:type="default" r:id="rId18"/>
          <w:pgSz w:w="11910" w:h="16840"/>
          <w:pgMar w:top="1040" w:right="920" w:bottom="1140" w:left="1220" w:header="0" w:footer="955" w:gutter="0"/>
          <w:cols w:space="708"/>
        </w:sectPr>
      </w:pPr>
      <w:r>
        <w:rPr>
          <w:rFonts w:asciiTheme="minorHAnsi" w:hAnsiTheme="minorHAnsi" w:cstheme="minorHAnsi"/>
        </w:rPr>
        <w:br w:type="page"/>
      </w:r>
    </w:p>
    <w:p w14:paraId="2EBF8E5E" w14:textId="77777777" w:rsidR="00CF180B" w:rsidRDefault="00CF180B" w:rsidP="001D2FA2">
      <w:pPr>
        <w:pStyle w:val="GvdeMetni"/>
        <w:spacing w:before="9"/>
        <w:rPr>
          <w:rFonts w:asciiTheme="minorHAnsi" w:hAnsiTheme="minorHAnsi" w:cstheme="minorHAnsi"/>
        </w:rPr>
      </w:pPr>
    </w:p>
    <w:p w14:paraId="2F4BE523" w14:textId="3EE87C8B" w:rsidR="009D3BF0" w:rsidRPr="008A478D" w:rsidRDefault="001D2FA2" w:rsidP="001D2FA2">
      <w:pPr>
        <w:pStyle w:val="GvdeMetni"/>
        <w:spacing w:before="9"/>
        <w:rPr>
          <w:rFonts w:asciiTheme="minorHAnsi" w:hAnsiTheme="minorHAnsi" w:cstheme="minorHAnsi"/>
          <w:b/>
          <w:bCs/>
        </w:rPr>
      </w:pPr>
      <w:r w:rsidRPr="008A478D">
        <w:rPr>
          <w:rFonts w:asciiTheme="minorHAnsi" w:hAnsiTheme="minorHAnsi" w:cstheme="minorHAnsi"/>
          <w:b/>
          <w:bCs/>
        </w:rPr>
        <w:t xml:space="preserve">Tablo </w:t>
      </w:r>
      <w:r w:rsidR="008A478D" w:rsidRPr="008A478D">
        <w:rPr>
          <w:rFonts w:asciiTheme="minorHAnsi" w:hAnsiTheme="minorHAnsi" w:cstheme="minorHAnsi"/>
          <w:b/>
          <w:bCs/>
        </w:rPr>
        <w:t xml:space="preserve">2.1: </w:t>
      </w:r>
      <w:r w:rsidRPr="008A478D">
        <w:rPr>
          <w:rFonts w:asciiTheme="minorHAnsi" w:hAnsiTheme="minorHAnsi" w:cstheme="minorHAnsi"/>
          <w:b/>
          <w:bCs/>
        </w:rPr>
        <w:t xml:space="preserve">Program </w:t>
      </w:r>
      <w:r w:rsidR="008A478D" w:rsidRPr="008A478D">
        <w:rPr>
          <w:rFonts w:asciiTheme="minorHAnsi" w:hAnsiTheme="minorHAnsi" w:cstheme="minorHAnsi"/>
          <w:b/>
          <w:bCs/>
        </w:rPr>
        <w:t xml:space="preserve">Çıktıları </w:t>
      </w:r>
      <w:proofErr w:type="gramStart"/>
      <w:r w:rsidR="008A478D" w:rsidRPr="008A478D">
        <w:rPr>
          <w:rFonts w:asciiTheme="minorHAnsi" w:hAnsiTheme="minorHAnsi" w:cstheme="minorHAnsi"/>
          <w:b/>
          <w:bCs/>
        </w:rPr>
        <w:t>İle</w:t>
      </w:r>
      <w:proofErr w:type="gramEnd"/>
      <w:r w:rsidR="008A478D" w:rsidRPr="008A478D">
        <w:rPr>
          <w:rFonts w:asciiTheme="minorHAnsi" w:hAnsiTheme="minorHAnsi" w:cstheme="minorHAnsi"/>
          <w:b/>
          <w:bCs/>
        </w:rPr>
        <w:t xml:space="preserve"> </w:t>
      </w:r>
      <w:r w:rsidRPr="008A478D">
        <w:rPr>
          <w:rFonts w:asciiTheme="minorHAnsi" w:hAnsiTheme="minorHAnsi" w:cstheme="minorHAnsi"/>
          <w:b/>
          <w:bCs/>
        </w:rPr>
        <w:t>HEPDAK</w:t>
      </w:r>
      <w:r w:rsidR="008A478D" w:rsidRPr="008A478D">
        <w:rPr>
          <w:rFonts w:asciiTheme="minorHAnsi" w:hAnsiTheme="minorHAnsi" w:cstheme="minorHAnsi"/>
          <w:b/>
          <w:bCs/>
        </w:rPr>
        <w:t xml:space="preserve">, </w:t>
      </w:r>
      <w:r w:rsidRPr="008A478D">
        <w:rPr>
          <w:rFonts w:asciiTheme="minorHAnsi" w:hAnsiTheme="minorHAnsi" w:cstheme="minorHAnsi"/>
          <w:b/>
          <w:bCs/>
        </w:rPr>
        <w:t>HUÇEP</w:t>
      </w:r>
      <w:r w:rsidR="008A478D" w:rsidRPr="008A478D">
        <w:rPr>
          <w:rFonts w:asciiTheme="minorHAnsi" w:hAnsiTheme="minorHAnsi" w:cstheme="minorHAnsi"/>
          <w:b/>
          <w:bCs/>
        </w:rPr>
        <w:t xml:space="preserve">, </w:t>
      </w:r>
      <w:r w:rsidRPr="008A478D">
        <w:rPr>
          <w:rFonts w:asciiTheme="minorHAnsi" w:hAnsiTheme="minorHAnsi" w:cstheme="minorHAnsi"/>
          <w:b/>
          <w:bCs/>
        </w:rPr>
        <w:t xml:space="preserve">TYYÇ </w:t>
      </w:r>
      <w:r w:rsidR="008A478D" w:rsidRPr="008A478D">
        <w:rPr>
          <w:rFonts w:asciiTheme="minorHAnsi" w:hAnsiTheme="minorHAnsi" w:cstheme="minorHAnsi"/>
          <w:b/>
          <w:bCs/>
        </w:rPr>
        <w:t>Yeterlilikleri İlişkilendirmesi Matrisi</w:t>
      </w:r>
    </w:p>
    <w:tbl>
      <w:tblPr>
        <w:tblStyle w:val="TabloKlavuzu"/>
        <w:tblW w:w="14650" w:type="dxa"/>
        <w:tblLook w:val="04A0" w:firstRow="1" w:lastRow="0" w:firstColumn="1" w:lastColumn="0" w:noHBand="0" w:noVBand="1"/>
      </w:tblPr>
      <w:tblGrid>
        <w:gridCol w:w="3182"/>
        <w:gridCol w:w="3106"/>
        <w:gridCol w:w="3630"/>
        <w:gridCol w:w="2565"/>
        <w:gridCol w:w="2167"/>
      </w:tblGrid>
      <w:tr w:rsidR="001B3147" w:rsidRPr="009D3BF0" w14:paraId="5983DB41" w14:textId="7A8C49C0" w:rsidTr="009D20DA">
        <w:trPr>
          <w:trHeight w:val="267"/>
        </w:trPr>
        <w:tc>
          <w:tcPr>
            <w:tcW w:w="3182" w:type="dxa"/>
          </w:tcPr>
          <w:p w14:paraId="67B17645" w14:textId="77777777" w:rsidR="001B3147" w:rsidRPr="009D3BF0" w:rsidRDefault="001B3147" w:rsidP="009D3BF0">
            <w:pPr>
              <w:jc w:val="center"/>
              <w:rPr>
                <w:rFonts w:asciiTheme="minorHAnsi" w:hAnsiTheme="minorHAnsi" w:cstheme="minorHAnsi"/>
                <w:b/>
                <w:bCs/>
              </w:rPr>
            </w:pPr>
            <w:r w:rsidRPr="009D3BF0">
              <w:rPr>
                <w:rFonts w:asciiTheme="minorHAnsi" w:hAnsiTheme="minorHAnsi" w:cstheme="minorHAnsi"/>
                <w:b/>
                <w:bCs/>
              </w:rPr>
              <w:t>HEMŞİRELİK</w:t>
            </w:r>
          </w:p>
        </w:tc>
        <w:tc>
          <w:tcPr>
            <w:tcW w:w="3106" w:type="dxa"/>
          </w:tcPr>
          <w:p w14:paraId="1E13228A" w14:textId="6382F585" w:rsidR="001B3147" w:rsidRPr="009D3BF0" w:rsidRDefault="001B3147" w:rsidP="009D3BF0">
            <w:pPr>
              <w:jc w:val="center"/>
              <w:rPr>
                <w:rFonts w:asciiTheme="minorHAnsi" w:hAnsiTheme="minorHAnsi" w:cstheme="minorHAnsi"/>
                <w:b/>
                <w:bCs/>
              </w:rPr>
            </w:pPr>
            <w:r w:rsidRPr="009D3BF0">
              <w:rPr>
                <w:rFonts w:asciiTheme="minorHAnsi" w:hAnsiTheme="minorHAnsi" w:cstheme="minorHAnsi"/>
                <w:b/>
                <w:bCs/>
              </w:rPr>
              <w:t>TYYÇ</w:t>
            </w:r>
          </w:p>
        </w:tc>
        <w:tc>
          <w:tcPr>
            <w:tcW w:w="3630" w:type="dxa"/>
          </w:tcPr>
          <w:p w14:paraId="5F20CA11" w14:textId="77777777" w:rsidR="001B3147" w:rsidRPr="009D3BF0" w:rsidRDefault="001B3147" w:rsidP="009D3BF0">
            <w:pPr>
              <w:jc w:val="center"/>
              <w:rPr>
                <w:rFonts w:asciiTheme="minorHAnsi" w:hAnsiTheme="minorHAnsi" w:cstheme="minorHAnsi"/>
                <w:b/>
                <w:bCs/>
              </w:rPr>
            </w:pPr>
            <w:r w:rsidRPr="009D3BF0">
              <w:rPr>
                <w:rFonts w:asciiTheme="minorHAnsi" w:hAnsiTheme="minorHAnsi" w:cstheme="minorHAnsi"/>
                <w:b/>
                <w:bCs/>
              </w:rPr>
              <w:t>HUÇEP</w:t>
            </w:r>
          </w:p>
        </w:tc>
        <w:tc>
          <w:tcPr>
            <w:tcW w:w="2565" w:type="dxa"/>
          </w:tcPr>
          <w:p w14:paraId="07F4E863" w14:textId="77777777" w:rsidR="001B3147" w:rsidRPr="009D3BF0" w:rsidRDefault="001B3147" w:rsidP="009D3BF0">
            <w:pPr>
              <w:jc w:val="center"/>
              <w:rPr>
                <w:rFonts w:asciiTheme="minorHAnsi" w:hAnsiTheme="minorHAnsi" w:cstheme="minorHAnsi"/>
                <w:b/>
                <w:bCs/>
              </w:rPr>
            </w:pPr>
            <w:r w:rsidRPr="009D3BF0">
              <w:rPr>
                <w:rFonts w:asciiTheme="minorHAnsi" w:hAnsiTheme="minorHAnsi" w:cstheme="minorHAnsi"/>
                <w:b/>
                <w:bCs/>
              </w:rPr>
              <w:t>HEPDAK</w:t>
            </w:r>
          </w:p>
        </w:tc>
        <w:tc>
          <w:tcPr>
            <w:tcW w:w="2167" w:type="dxa"/>
          </w:tcPr>
          <w:p w14:paraId="72F6482D" w14:textId="11EFB998" w:rsidR="001B3147" w:rsidRPr="009D3BF0" w:rsidRDefault="001B3147" w:rsidP="009D3BF0">
            <w:pPr>
              <w:jc w:val="center"/>
              <w:rPr>
                <w:rFonts w:asciiTheme="minorHAnsi" w:hAnsiTheme="minorHAnsi" w:cstheme="minorHAnsi"/>
                <w:b/>
                <w:bCs/>
              </w:rPr>
            </w:pPr>
            <w:r>
              <w:rPr>
                <w:rFonts w:asciiTheme="minorHAnsi" w:hAnsiTheme="minorHAnsi" w:cstheme="minorHAnsi"/>
                <w:b/>
                <w:bCs/>
              </w:rPr>
              <w:t>Amaçlar</w:t>
            </w:r>
          </w:p>
        </w:tc>
      </w:tr>
      <w:tr w:rsidR="001B3147" w:rsidRPr="009D3BF0" w14:paraId="2256135D" w14:textId="6D3BE93F" w:rsidTr="009D20DA">
        <w:trPr>
          <w:trHeight w:val="920"/>
        </w:trPr>
        <w:tc>
          <w:tcPr>
            <w:tcW w:w="3182" w:type="dxa"/>
          </w:tcPr>
          <w:p w14:paraId="327F3CC8" w14:textId="3724C594" w:rsidR="001B3147" w:rsidRPr="009D3BF0" w:rsidRDefault="001B3147" w:rsidP="009D3BF0">
            <w:pPr>
              <w:jc w:val="both"/>
              <w:rPr>
                <w:rFonts w:asciiTheme="minorHAnsi" w:hAnsiTheme="minorHAnsi" w:cstheme="minorHAnsi"/>
              </w:rPr>
            </w:pPr>
            <w:r>
              <w:rPr>
                <w:rFonts w:asciiTheme="minorHAnsi" w:hAnsiTheme="minorHAnsi" w:cstheme="minorHAnsi"/>
              </w:rPr>
              <w:t xml:space="preserve">1. </w:t>
            </w:r>
            <w:r w:rsidRPr="009D3BF0">
              <w:rPr>
                <w:rFonts w:asciiTheme="minorHAnsi" w:hAnsiTheme="minorHAnsi" w:cstheme="minorHAnsi"/>
              </w:rPr>
              <w:t xml:space="preserve">Hemşirelik mesleğinin rol ve işlevlerini yerine getirmek için gerekli kuramsal bilgiyi </w:t>
            </w:r>
            <w:r>
              <w:rPr>
                <w:rFonts w:asciiTheme="minorHAnsi" w:hAnsiTheme="minorHAnsi" w:cstheme="minorHAnsi"/>
              </w:rPr>
              <w:t>kullanır</w:t>
            </w:r>
            <w:r w:rsidRPr="009D3BF0">
              <w:rPr>
                <w:rFonts w:asciiTheme="minorHAnsi" w:hAnsiTheme="minorHAnsi" w:cstheme="minorHAnsi"/>
              </w:rPr>
              <w:t>.</w:t>
            </w:r>
          </w:p>
        </w:tc>
        <w:tc>
          <w:tcPr>
            <w:tcW w:w="3106" w:type="dxa"/>
          </w:tcPr>
          <w:p w14:paraId="7956355E" w14:textId="77777777" w:rsidR="001B3147" w:rsidRPr="009D3BF0" w:rsidRDefault="001B3147" w:rsidP="009D3BF0">
            <w:pPr>
              <w:jc w:val="center"/>
              <w:rPr>
                <w:rFonts w:asciiTheme="minorHAnsi" w:hAnsiTheme="minorHAnsi" w:cstheme="minorHAnsi"/>
              </w:rPr>
            </w:pPr>
          </w:p>
          <w:p w14:paraId="564B9B46" w14:textId="42595D1F" w:rsidR="001B3147" w:rsidRPr="009D3BF0" w:rsidRDefault="001B3147" w:rsidP="009D3BF0">
            <w:pPr>
              <w:jc w:val="center"/>
              <w:rPr>
                <w:rFonts w:asciiTheme="minorHAnsi" w:hAnsiTheme="minorHAnsi" w:cstheme="minorHAnsi"/>
              </w:rPr>
            </w:pPr>
            <w:r w:rsidRPr="009D3BF0">
              <w:rPr>
                <w:rFonts w:asciiTheme="minorHAnsi" w:hAnsiTheme="minorHAnsi" w:cstheme="minorHAnsi"/>
              </w:rPr>
              <w:t>1,2,3,5,6,7,8</w:t>
            </w:r>
          </w:p>
        </w:tc>
        <w:tc>
          <w:tcPr>
            <w:tcW w:w="3630" w:type="dxa"/>
          </w:tcPr>
          <w:p w14:paraId="6A70F29F" w14:textId="77777777" w:rsidR="001B3147" w:rsidRPr="009D3BF0" w:rsidRDefault="001B3147" w:rsidP="009D3BF0">
            <w:pPr>
              <w:jc w:val="center"/>
              <w:rPr>
                <w:rFonts w:asciiTheme="minorHAnsi" w:hAnsiTheme="minorHAnsi" w:cstheme="minorHAnsi"/>
              </w:rPr>
            </w:pPr>
          </w:p>
          <w:p w14:paraId="2D90A55F" w14:textId="7B4A3F72" w:rsidR="001B3147" w:rsidRPr="009D3BF0" w:rsidRDefault="001B3147" w:rsidP="009D3BF0">
            <w:pPr>
              <w:jc w:val="center"/>
              <w:rPr>
                <w:rFonts w:asciiTheme="minorHAnsi" w:hAnsiTheme="minorHAnsi" w:cstheme="minorHAnsi"/>
              </w:rPr>
            </w:pPr>
            <w:r w:rsidRPr="009D3BF0">
              <w:rPr>
                <w:rFonts w:asciiTheme="minorHAnsi" w:hAnsiTheme="minorHAnsi" w:cstheme="minorHAnsi"/>
              </w:rPr>
              <w:t>1,2,4,5,7,8</w:t>
            </w:r>
          </w:p>
        </w:tc>
        <w:tc>
          <w:tcPr>
            <w:tcW w:w="2565" w:type="dxa"/>
          </w:tcPr>
          <w:p w14:paraId="6DF82F8B" w14:textId="77777777" w:rsidR="001B3147" w:rsidRPr="009D3BF0" w:rsidRDefault="001B3147" w:rsidP="009D3BF0">
            <w:pPr>
              <w:jc w:val="center"/>
              <w:rPr>
                <w:rFonts w:asciiTheme="minorHAnsi" w:hAnsiTheme="minorHAnsi" w:cstheme="minorHAnsi"/>
              </w:rPr>
            </w:pPr>
          </w:p>
          <w:p w14:paraId="2124F84B" w14:textId="0A18A17F" w:rsidR="001B3147" w:rsidRPr="009D3BF0" w:rsidRDefault="001B3147" w:rsidP="009D3BF0">
            <w:pPr>
              <w:jc w:val="center"/>
              <w:rPr>
                <w:rFonts w:asciiTheme="minorHAnsi" w:hAnsiTheme="minorHAnsi" w:cstheme="minorHAnsi"/>
              </w:rPr>
            </w:pPr>
            <w:r w:rsidRPr="009D3BF0">
              <w:rPr>
                <w:rFonts w:asciiTheme="minorHAnsi" w:hAnsiTheme="minorHAnsi" w:cstheme="minorHAnsi"/>
              </w:rPr>
              <w:t>1,2,3,5,7,8</w:t>
            </w:r>
          </w:p>
        </w:tc>
        <w:tc>
          <w:tcPr>
            <w:tcW w:w="2167" w:type="dxa"/>
          </w:tcPr>
          <w:p w14:paraId="2E6FFC51" w14:textId="7E654A6C" w:rsidR="001B3147" w:rsidRPr="009D3BF0" w:rsidRDefault="00120FBA" w:rsidP="009D3BF0">
            <w:pPr>
              <w:jc w:val="center"/>
              <w:rPr>
                <w:rFonts w:asciiTheme="minorHAnsi" w:hAnsiTheme="minorHAnsi" w:cstheme="minorHAnsi"/>
              </w:rPr>
            </w:pPr>
            <w:r>
              <w:rPr>
                <w:rFonts w:asciiTheme="minorHAnsi" w:hAnsiTheme="minorHAnsi" w:cstheme="minorHAnsi"/>
              </w:rPr>
              <w:t>EA1</w:t>
            </w:r>
            <w:r w:rsidR="00F41222">
              <w:rPr>
                <w:rFonts w:asciiTheme="minorHAnsi" w:hAnsiTheme="minorHAnsi" w:cstheme="minorHAnsi"/>
              </w:rPr>
              <w:t>,EA2,EA3,EA4,EA5</w:t>
            </w:r>
          </w:p>
        </w:tc>
      </w:tr>
      <w:tr w:rsidR="001B3147" w:rsidRPr="009D3BF0" w14:paraId="64E100FD" w14:textId="192F6E98" w:rsidTr="009D20DA">
        <w:trPr>
          <w:trHeight w:val="707"/>
        </w:trPr>
        <w:tc>
          <w:tcPr>
            <w:tcW w:w="3182" w:type="dxa"/>
          </w:tcPr>
          <w:p w14:paraId="5B31A083" w14:textId="195E2191" w:rsidR="001B3147" w:rsidRPr="009D3BF0" w:rsidRDefault="001B3147" w:rsidP="009D3BF0">
            <w:pPr>
              <w:jc w:val="both"/>
              <w:rPr>
                <w:rFonts w:asciiTheme="minorHAnsi" w:hAnsiTheme="minorHAnsi" w:cstheme="minorHAnsi"/>
              </w:rPr>
            </w:pPr>
            <w:r>
              <w:rPr>
                <w:rFonts w:asciiTheme="minorHAnsi" w:hAnsiTheme="minorHAnsi" w:cstheme="minorHAnsi"/>
              </w:rPr>
              <w:t xml:space="preserve">2. </w:t>
            </w:r>
            <w:r w:rsidRPr="009D3BF0">
              <w:rPr>
                <w:rFonts w:asciiTheme="minorHAnsi" w:hAnsiTheme="minorHAnsi" w:cstheme="minorHAnsi"/>
              </w:rPr>
              <w:t>Edindiği kuramsal bilgiyi hemşirelik uygulamalarına yansıtabil</w:t>
            </w:r>
            <w:r>
              <w:rPr>
                <w:rFonts w:asciiTheme="minorHAnsi" w:hAnsiTheme="minorHAnsi" w:cstheme="minorHAnsi"/>
              </w:rPr>
              <w:t>ir</w:t>
            </w:r>
            <w:r w:rsidRPr="009D3BF0">
              <w:rPr>
                <w:rFonts w:asciiTheme="minorHAnsi" w:hAnsiTheme="minorHAnsi" w:cstheme="minorHAnsi"/>
              </w:rPr>
              <w:t>.</w:t>
            </w:r>
          </w:p>
        </w:tc>
        <w:tc>
          <w:tcPr>
            <w:tcW w:w="3106" w:type="dxa"/>
          </w:tcPr>
          <w:p w14:paraId="1E5FDC73" w14:textId="77777777" w:rsidR="001B3147" w:rsidRPr="009D3BF0" w:rsidRDefault="001B3147" w:rsidP="009D3BF0">
            <w:pPr>
              <w:jc w:val="center"/>
              <w:rPr>
                <w:rFonts w:asciiTheme="minorHAnsi" w:hAnsiTheme="minorHAnsi" w:cstheme="minorHAnsi"/>
              </w:rPr>
            </w:pPr>
          </w:p>
          <w:p w14:paraId="19E7B79B" w14:textId="6544E05A" w:rsidR="001B3147" w:rsidRPr="009D3BF0" w:rsidRDefault="001B3147" w:rsidP="009D3BF0">
            <w:pPr>
              <w:jc w:val="center"/>
              <w:rPr>
                <w:rFonts w:asciiTheme="minorHAnsi" w:hAnsiTheme="minorHAnsi" w:cstheme="minorHAnsi"/>
              </w:rPr>
            </w:pPr>
            <w:r w:rsidRPr="009D3BF0">
              <w:rPr>
                <w:rFonts w:asciiTheme="minorHAnsi" w:hAnsiTheme="minorHAnsi" w:cstheme="minorHAnsi"/>
              </w:rPr>
              <w:t>1,2,3,4,5,6,8,10,11,13</w:t>
            </w:r>
          </w:p>
        </w:tc>
        <w:tc>
          <w:tcPr>
            <w:tcW w:w="3630" w:type="dxa"/>
          </w:tcPr>
          <w:p w14:paraId="2D22501E" w14:textId="77777777" w:rsidR="001B3147" w:rsidRPr="009D3BF0" w:rsidRDefault="001B3147" w:rsidP="009D3BF0">
            <w:pPr>
              <w:jc w:val="center"/>
              <w:rPr>
                <w:rFonts w:asciiTheme="minorHAnsi" w:hAnsiTheme="minorHAnsi" w:cstheme="minorHAnsi"/>
              </w:rPr>
            </w:pPr>
          </w:p>
          <w:p w14:paraId="697B6C01" w14:textId="5E98F600" w:rsidR="001B3147" w:rsidRPr="009D3BF0" w:rsidRDefault="001B3147" w:rsidP="009D3BF0">
            <w:pPr>
              <w:jc w:val="center"/>
              <w:rPr>
                <w:rFonts w:asciiTheme="minorHAnsi" w:hAnsiTheme="minorHAnsi" w:cstheme="minorHAnsi"/>
              </w:rPr>
            </w:pPr>
            <w:r w:rsidRPr="009D3BF0">
              <w:rPr>
                <w:rFonts w:asciiTheme="minorHAnsi" w:hAnsiTheme="minorHAnsi" w:cstheme="minorHAnsi"/>
              </w:rPr>
              <w:t>1,2,4,5,7,8,10,13</w:t>
            </w:r>
          </w:p>
        </w:tc>
        <w:tc>
          <w:tcPr>
            <w:tcW w:w="2565" w:type="dxa"/>
          </w:tcPr>
          <w:p w14:paraId="76732441" w14:textId="77777777" w:rsidR="001B3147" w:rsidRPr="009D3BF0" w:rsidRDefault="001B3147" w:rsidP="009D3BF0">
            <w:pPr>
              <w:jc w:val="center"/>
              <w:rPr>
                <w:rFonts w:asciiTheme="minorHAnsi" w:hAnsiTheme="minorHAnsi" w:cstheme="minorHAnsi"/>
              </w:rPr>
            </w:pPr>
          </w:p>
          <w:p w14:paraId="3EEB5321" w14:textId="18685AE1" w:rsidR="001B3147" w:rsidRPr="009D3BF0" w:rsidRDefault="001B3147" w:rsidP="009D3BF0">
            <w:pPr>
              <w:jc w:val="center"/>
              <w:rPr>
                <w:rFonts w:asciiTheme="minorHAnsi" w:hAnsiTheme="minorHAnsi" w:cstheme="minorHAnsi"/>
              </w:rPr>
            </w:pPr>
            <w:r w:rsidRPr="009D3BF0">
              <w:rPr>
                <w:rFonts w:asciiTheme="minorHAnsi" w:hAnsiTheme="minorHAnsi" w:cstheme="minorHAnsi"/>
              </w:rPr>
              <w:t>1,2,3,4,5,6,8</w:t>
            </w:r>
          </w:p>
        </w:tc>
        <w:tc>
          <w:tcPr>
            <w:tcW w:w="2167" w:type="dxa"/>
          </w:tcPr>
          <w:p w14:paraId="4BB2756A" w14:textId="632A6171" w:rsidR="001B3147" w:rsidRPr="009D3BF0" w:rsidRDefault="00F41222" w:rsidP="009D3BF0">
            <w:pPr>
              <w:jc w:val="center"/>
              <w:rPr>
                <w:rFonts w:asciiTheme="minorHAnsi" w:hAnsiTheme="minorHAnsi" w:cstheme="minorHAnsi"/>
              </w:rPr>
            </w:pPr>
            <w:r>
              <w:rPr>
                <w:rFonts w:asciiTheme="minorHAnsi" w:hAnsiTheme="minorHAnsi" w:cstheme="minorHAnsi"/>
              </w:rPr>
              <w:t>EA1,EA2,EA3,EA4,</w:t>
            </w:r>
          </w:p>
        </w:tc>
      </w:tr>
      <w:tr w:rsidR="001B3147" w:rsidRPr="009D3BF0" w14:paraId="4787D896" w14:textId="184F4631" w:rsidTr="009D20DA">
        <w:trPr>
          <w:trHeight w:val="1114"/>
        </w:trPr>
        <w:tc>
          <w:tcPr>
            <w:tcW w:w="3182" w:type="dxa"/>
          </w:tcPr>
          <w:p w14:paraId="26EFC83F" w14:textId="7DBBB370" w:rsidR="001B3147" w:rsidRPr="009D3BF0" w:rsidRDefault="001B3147" w:rsidP="009D3BF0">
            <w:pPr>
              <w:jc w:val="both"/>
              <w:rPr>
                <w:rFonts w:asciiTheme="minorHAnsi" w:hAnsiTheme="minorHAnsi" w:cstheme="minorHAnsi"/>
              </w:rPr>
            </w:pPr>
            <w:r>
              <w:rPr>
                <w:rFonts w:asciiTheme="minorHAnsi" w:hAnsiTheme="minorHAnsi" w:cstheme="minorHAnsi"/>
              </w:rPr>
              <w:t xml:space="preserve">3. </w:t>
            </w:r>
            <w:r w:rsidRPr="009D3BF0">
              <w:rPr>
                <w:rFonts w:asciiTheme="minorHAnsi" w:hAnsiTheme="minorHAnsi" w:cstheme="minorHAnsi"/>
              </w:rPr>
              <w:t>Birey, aile, grup ve toplumun sağlığını etkileyebilecek her türlü gelişim ve değişimlere duyarlı olabilecek, bunları verdiği hizmete yansıtabi</w:t>
            </w:r>
            <w:r>
              <w:rPr>
                <w:rFonts w:asciiTheme="minorHAnsi" w:hAnsiTheme="minorHAnsi" w:cstheme="minorHAnsi"/>
              </w:rPr>
              <w:t>lir</w:t>
            </w:r>
            <w:r w:rsidRPr="009D3BF0">
              <w:rPr>
                <w:rFonts w:asciiTheme="minorHAnsi" w:hAnsiTheme="minorHAnsi" w:cstheme="minorHAnsi"/>
              </w:rPr>
              <w:t>.</w:t>
            </w:r>
          </w:p>
        </w:tc>
        <w:tc>
          <w:tcPr>
            <w:tcW w:w="3106" w:type="dxa"/>
          </w:tcPr>
          <w:p w14:paraId="78020114" w14:textId="77777777" w:rsidR="001B3147" w:rsidRPr="009D3BF0" w:rsidRDefault="001B3147" w:rsidP="009D3BF0">
            <w:pPr>
              <w:jc w:val="center"/>
              <w:rPr>
                <w:rFonts w:asciiTheme="minorHAnsi" w:hAnsiTheme="minorHAnsi" w:cstheme="minorHAnsi"/>
              </w:rPr>
            </w:pPr>
          </w:p>
          <w:p w14:paraId="57E1E6A9" w14:textId="7750F633" w:rsidR="001B3147" w:rsidRPr="009D3BF0" w:rsidRDefault="001B3147" w:rsidP="009D3BF0">
            <w:pPr>
              <w:jc w:val="center"/>
              <w:rPr>
                <w:rFonts w:asciiTheme="minorHAnsi" w:hAnsiTheme="minorHAnsi" w:cstheme="minorHAnsi"/>
              </w:rPr>
            </w:pPr>
            <w:r w:rsidRPr="009D3BF0">
              <w:rPr>
                <w:rFonts w:asciiTheme="minorHAnsi" w:hAnsiTheme="minorHAnsi" w:cstheme="minorHAnsi"/>
              </w:rPr>
              <w:t>1,2,3,7,8,12,13</w:t>
            </w:r>
          </w:p>
        </w:tc>
        <w:tc>
          <w:tcPr>
            <w:tcW w:w="3630" w:type="dxa"/>
          </w:tcPr>
          <w:p w14:paraId="7E7F5E48" w14:textId="77777777" w:rsidR="001B3147" w:rsidRPr="009D3BF0" w:rsidRDefault="001B3147" w:rsidP="009D3BF0">
            <w:pPr>
              <w:jc w:val="center"/>
              <w:rPr>
                <w:rFonts w:asciiTheme="minorHAnsi" w:hAnsiTheme="minorHAnsi" w:cstheme="minorHAnsi"/>
              </w:rPr>
            </w:pPr>
          </w:p>
          <w:p w14:paraId="105AD011" w14:textId="739A38BB" w:rsidR="001B3147" w:rsidRPr="009D3BF0" w:rsidRDefault="001B3147" w:rsidP="009D3BF0">
            <w:pPr>
              <w:jc w:val="center"/>
              <w:rPr>
                <w:rFonts w:asciiTheme="minorHAnsi" w:hAnsiTheme="minorHAnsi" w:cstheme="minorHAnsi"/>
              </w:rPr>
            </w:pPr>
            <w:r w:rsidRPr="009D3BF0">
              <w:rPr>
                <w:rFonts w:asciiTheme="minorHAnsi" w:hAnsiTheme="minorHAnsi" w:cstheme="minorHAnsi"/>
              </w:rPr>
              <w:t>2,7,8,9,10,15,16,17,18</w:t>
            </w:r>
          </w:p>
        </w:tc>
        <w:tc>
          <w:tcPr>
            <w:tcW w:w="2565" w:type="dxa"/>
          </w:tcPr>
          <w:p w14:paraId="2FABF9C8" w14:textId="77777777" w:rsidR="001B3147" w:rsidRPr="009D3BF0" w:rsidRDefault="001B3147" w:rsidP="009D3BF0">
            <w:pPr>
              <w:jc w:val="center"/>
              <w:rPr>
                <w:rFonts w:asciiTheme="minorHAnsi" w:hAnsiTheme="minorHAnsi" w:cstheme="minorHAnsi"/>
              </w:rPr>
            </w:pPr>
          </w:p>
          <w:p w14:paraId="06ECDA85" w14:textId="3A42CC7F" w:rsidR="001B3147" w:rsidRPr="009D3BF0" w:rsidRDefault="001B3147" w:rsidP="009D3BF0">
            <w:pPr>
              <w:jc w:val="center"/>
              <w:rPr>
                <w:rFonts w:asciiTheme="minorHAnsi" w:hAnsiTheme="minorHAnsi" w:cstheme="minorHAnsi"/>
              </w:rPr>
            </w:pPr>
            <w:r w:rsidRPr="009D3BF0">
              <w:rPr>
                <w:rFonts w:asciiTheme="minorHAnsi" w:hAnsiTheme="minorHAnsi" w:cstheme="minorHAnsi"/>
              </w:rPr>
              <w:t>2,3,5,7,8,9,10</w:t>
            </w:r>
          </w:p>
        </w:tc>
        <w:tc>
          <w:tcPr>
            <w:tcW w:w="2167" w:type="dxa"/>
          </w:tcPr>
          <w:p w14:paraId="344481BF" w14:textId="7AC6AE4E" w:rsidR="001B3147" w:rsidRPr="009D3BF0" w:rsidRDefault="00F41222" w:rsidP="009D3BF0">
            <w:pPr>
              <w:jc w:val="center"/>
              <w:rPr>
                <w:rFonts w:asciiTheme="minorHAnsi" w:hAnsiTheme="minorHAnsi" w:cstheme="minorHAnsi"/>
              </w:rPr>
            </w:pPr>
            <w:r>
              <w:rPr>
                <w:rFonts w:asciiTheme="minorHAnsi" w:hAnsiTheme="minorHAnsi" w:cstheme="minorHAnsi"/>
              </w:rPr>
              <w:t>EA1,EA2,EA3,EA4</w:t>
            </w:r>
          </w:p>
        </w:tc>
      </w:tr>
      <w:tr w:rsidR="001B3147" w:rsidRPr="009D3BF0" w14:paraId="6E2ED5F3" w14:textId="43323BDA" w:rsidTr="009D20DA">
        <w:trPr>
          <w:trHeight w:val="1967"/>
        </w:trPr>
        <w:tc>
          <w:tcPr>
            <w:tcW w:w="3182" w:type="dxa"/>
          </w:tcPr>
          <w:p w14:paraId="418CDC24" w14:textId="3F1474FC" w:rsidR="001B3147" w:rsidRPr="009D3BF0" w:rsidRDefault="001B3147" w:rsidP="009D3BF0">
            <w:pPr>
              <w:jc w:val="both"/>
              <w:rPr>
                <w:rFonts w:asciiTheme="minorHAnsi" w:hAnsiTheme="minorHAnsi" w:cstheme="minorHAnsi"/>
              </w:rPr>
            </w:pPr>
            <w:r>
              <w:rPr>
                <w:rFonts w:asciiTheme="minorHAnsi" w:hAnsiTheme="minorHAnsi" w:cstheme="minorHAnsi"/>
              </w:rPr>
              <w:t xml:space="preserve">4. </w:t>
            </w:r>
            <w:r w:rsidRPr="009D3BF0">
              <w:rPr>
                <w:rFonts w:asciiTheme="minorHAnsi" w:hAnsiTheme="minorHAnsi" w:cstheme="minorHAnsi"/>
              </w:rPr>
              <w:t>Sağlıklı ya da hasta bireylerin her ortamda hemşirelik bakımı gereksinimlerini saptayabilecek, bu gereksinimleri mesleki standartlar düzeyinde karşılayabilmek için gerekli hemşirelik bakımını planlayabil</w:t>
            </w:r>
            <w:r>
              <w:rPr>
                <w:rFonts w:asciiTheme="minorHAnsi" w:hAnsiTheme="minorHAnsi" w:cstheme="minorHAnsi"/>
              </w:rPr>
              <w:t>ir,</w:t>
            </w:r>
            <w:r w:rsidRPr="009D3BF0">
              <w:rPr>
                <w:rFonts w:asciiTheme="minorHAnsi" w:hAnsiTheme="minorHAnsi" w:cstheme="minorHAnsi"/>
              </w:rPr>
              <w:t xml:space="preserve"> uygulayabil</w:t>
            </w:r>
            <w:r>
              <w:rPr>
                <w:rFonts w:asciiTheme="minorHAnsi" w:hAnsiTheme="minorHAnsi" w:cstheme="minorHAnsi"/>
              </w:rPr>
              <w:t xml:space="preserve">ir </w:t>
            </w:r>
            <w:r w:rsidRPr="009D3BF0">
              <w:rPr>
                <w:rFonts w:asciiTheme="minorHAnsi" w:hAnsiTheme="minorHAnsi" w:cstheme="minorHAnsi"/>
              </w:rPr>
              <w:t>ve değerlendirebil</w:t>
            </w:r>
            <w:r>
              <w:rPr>
                <w:rFonts w:asciiTheme="minorHAnsi" w:hAnsiTheme="minorHAnsi" w:cstheme="minorHAnsi"/>
              </w:rPr>
              <w:t>ir.</w:t>
            </w:r>
          </w:p>
        </w:tc>
        <w:tc>
          <w:tcPr>
            <w:tcW w:w="3106" w:type="dxa"/>
          </w:tcPr>
          <w:p w14:paraId="41E7870D" w14:textId="77777777" w:rsidR="001B3147" w:rsidRPr="009D3BF0" w:rsidRDefault="001B3147" w:rsidP="009D3BF0">
            <w:pPr>
              <w:jc w:val="center"/>
              <w:rPr>
                <w:rFonts w:asciiTheme="minorHAnsi" w:hAnsiTheme="minorHAnsi" w:cstheme="minorHAnsi"/>
              </w:rPr>
            </w:pPr>
          </w:p>
          <w:p w14:paraId="05B4DE37" w14:textId="77777777" w:rsidR="001B3147" w:rsidRPr="009D3BF0" w:rsidRDefault="001B3147" w:rsidP="009D3BF0">
            <w:pPr>
              <w:jc w:val="center"/>
              <w:rPr>
                <w:rFonts w:asciiTheme="minorHAnsi" w:hAnsiTheme="minorHAnsi" w:cstheme="minorHAnsi"/>
              </w:rPr>
            </w:pPr>
          </w:p>
          <w:p w14:paraId="33EF2397" w14:textId="77777777" w:rsidR="001B3147" w:rsidRPr="009D3BF0" w:rsidRDefault="001B3147" w:rsidP="009D3BF0">
            <w:pPr>
              <w:jc w:val="center"/>
              <w:rPr>
                <w:rFonts w:asciiTheme="minorHAnsi" w:hAnsiTheme="minorHAnsi" w:cstheme="minorHAnsi"/>
              </w:rPr>
            </w:pPr>
          </w:p>
          <w:p w14:paraId="53E62F43" w14:textId="06BDA1A6" w:rsidR="001B3147" w:rsidRPr="009D3BF0" w:rsidRDefault="001B3147" w:rsidP="009D3BF0">
            <w:pPr>
              <w:jc w:val="center"/>
              <w:rPr>
                <w:rFonts w:asciiTheme="minorHAnsi" w:hAnsiTheme="minorHAnsi" w:cstheme="minorHAnsi"/>
              </w:rPr>
            </w:pPr>
            <w:r w:rsidRPr="009D3BF0">
              <w:rPr>
                <w:rFonts w:asciiTheme="minorHAnsi" w:hAnsiTheme="minorHAnsi" w:cstheme="minorHAnsi"/>
              </w:rPr>
              <w:t>1,2,3,4,5,6,7,8,9,10,11,13,14</w:t>
            </w:r>
          </w:p>
        </w:tc>
        <w:tc>
          <w:tcPr>
            <w:tcW w:w="3630" w:type="dxa"/>
          </w:tcPr>
          <w:p w14:paraId="282E3477" w14:textId="77777777" w:rsidR="001B3147" w:rsidRPr="009D3BF0" w:rsidRDefault="001B3147" w:rsidP="009D3BF0">
            <w:pPr>
              <w:jc w:val="center"/>
              <w:rPr>
                <w:rFonts w:asciiTheme="minorHAnsi" w:hAnsiTheme="minorHAnsi" w:cstheme="minorHAnsi"/>
              </w:rPr>
            </w:pPr>
          </w:p>
          <w:p w14:paraId="72F4A398" w14:textId="77777777" w:rsidR="001B3147" w:rsidRPr="009D3BF0" w:rsidRDefault="001B3147" w:rsidP="009D3BF0">
            <w:pPr>
              <w:jc w:val="center"/>
              <w:rPr>
                <w:rFonts w:asciiTheme="minorHAnsi" w:hAnsiTheme="minorHAnsi" w:cstheme="minorHAnsi"/>
              </w:rPr>
            </w:pPr>
          </w:p>
          <w:p w14:paraId="410E929F" w14:textId="77777777" w:rsidR="001B3147" w:rsidRPr="009D3BF0" w:rsidRDefault="001B3147" w:rsidP="009D3BF0">
            <w:pPr>
              <w:jc w:val="center"/>
              <w:rPr>
                <w:rFonts w:asciiTheme="minorHAnsi" w:hAnsiTheme="minorHAnsi" w:cstheme="minorHAnsi"/>
              </w:rPr>
            </w:pPr>
          </w:p>
          <w:p w14:paraId="40B0038B" w14:textId="2E34F7AE" w:rsidR="001B3147" w:rsidRPr="009D3BF0" w:rsidRDefault="001B3147" w:rsidP="009D3BF0">
            <w:pPr>
              <w:jc w:val="center"/>
              <w:rPr>
                <w:rFonts w:asciiTheme="minorHAnsi" w:hAnsiTheme="minorHAnsi" w:cstheme="minorHAnsi"/>
              </w:rPr>
            </w:pPr>
            <w:r w:rsidRPr="009D3BF0">
              <w:rPr>
                <w:rFonts w:asciiTheme="minorHAnsi" w:hAnsiTheme="minorHAnsi" w:cstheme="minorHAnsi"/>
              </w:rPr>
              <w:t>1,2,3,4,5,6,7,8,10,11,13,14,18</w:t>
            </w:r>
          </w:p>
        </w:tc>
        <w:tc>
          <w:tcPr>
            <w:tcW w:w="2565" w:type="dxa"/>
          </w:tcPr>
          <w:p w14:paraId="6F5F4C62" w14:textId="77777777" w:rsidR="001B3147" w:rsidRPr="009D3BF0" w:rsidRDefault="001B3147" w:rsidP="009D3BF0">
            <w:pPr>
              <w:rPr>
                <w:rFonts w:asciiTheme="minorHAnsi" w:hAnsiTheme="minorHAnsi" w:cstheme="minorHAnsi"/>
              </w:rPr>
            </w:pPr>
          </w:p>
          <w:p w14:paraId="0ED889F8" w14:textId="77777777" w:rsidR="001B3147" w:rsidRPr="009D3BF0" w:rsidRDefault="001B3147" w:rsidP="009D3BF0">
            <w:pPr>
              <w:rPr>
                <w:rFonts w:asciiTheme="minorHAnsi" w:hAnsiTheme="minorHAnsi" w:cstheme="minorHAnsi"/>
              </w:rPr>
            </w:pPr>
          </w:p>
          <w:p w14:paraId="1FB22727" w14:textId="77777777" w:rsidR="001B3147" w:rsidRPr="009D3BF0" w:rsidRDefault="001B3147" w:rsidP="009D3BF0">
            <w:pPr>
              <w:rPr>
                <w:rFonts w:asciiTheme="minorHAnsi" w:hAnsiTheme="minorHAnsi" w:cstheme="minorHAnsi"/>
              </w:rPr>
            </w:pPr>
          </w:p>
          <w:p w14:paraId="3B84BC0B" w14:textId="2431A5CB" w:rsidR="001B3147" w:rsidRPr="009D3BF0" w:rsidRDefault="001B3147" w:rsidP="009D3BF0">
            <w:pPr>
              <w:jc w:val="center"/>
              <w:rPr>
                <w:rFonts w:asciiTheme="minorHAnsi" w:hAnsiTheme="minorHAnsi" w:cstheme="minorHAnsi"/>
              </w:rPr>
            </w:pPr>
            <w:r w:rsidRPr="009D3BF0">
              <w:rPr>
                <w:rFonts w:asciiTheme="minorHAnsi" w:hAnsiTheme="minorHAnsi" w:cstheme="minorHAnsi"/>
              </w:rPr>
              <w:t>1,2,3,4,5,6,8</w:t>
            </w:r>
          </w:p>
        </w:tc>
        <w:tc>
          <w:tcPr>
            <w:tcW w:w="2167" w:type="dxa"/>
          </w:tcPr>
          <w:p w14:paraId="792EEE43" w14:textId="6C948B09" w:rsidR="001B3147" w:rsidRPr="009D3BF0" w:rsidRDefault="00F41222" w:rsidP="009D3BF0">
            <w:pPr>
              <w:rPr>
                <w:rFonts w:asciiTheme="minorHAnsi" w:hAnsiTheme="minorHAnsi" w:cstheme="minorHAnsi"/>
              </w:rPr>
            </w:pPr>
            <w:r>
              <w:rPr>
                <w:rFonts w:asciiTheme="minorHAnsi" w:hAnsiTheme="minorHAnsi" w:cstheme="minorHAnsi"/>
              </w:rPr>
              <w:t>EA1,EA2,EA3,EA4,EA5</w:t>
            </w:r>
          </w:p>
        </w:tc>
      </w:tr>
      <w:tr w:rsidR="001B3147" w:rsidRPr="009D3BF0" w14:paraId="4F0D6AB2" w14:textId="187778E7" w:rsidTr="009D20DA">
        <w:trPr>
          <w:trHeight w:val="1114"/>
        </w:trPr>
        <w:tc>
          <w:tcPr>
            <w:tcW w:w="3182" w:type="dxa"/>
          </w:tcPr>
          <w:p w14:paraId="15D2B0F5" w14:textId="3F3CDE37" w:rsidR="001B3147" w:rsidRPr="009D3BF0" w:rsidRDefault="001B3147" w:rsidP="009D3BF0">
            <w:pPr>
              <w:jc w:val="both"/>
              <w:rPr>
                <w:rFonts w:asciiTheme="minorHAnsi" w:hAnsiTheme="minorHAnsi" w:cstheme="minorHAnsi"/>
              </w:rPr>
            </w:pPr>
            <w:r>
              <w:rPr>
                <w:rFonts w:asciiTheme="minorHAnsi" w:hAnsiTheme="minorHAnsi" w:cstheme="minorHAnsi"/>
              </w:rPr>
              <w:t xml:space="preserve">5. </w:t>
            </w:r>
            <w:r w:rsidRPr="009D3BF0">
              <w:rPr>
                <w:rFonts w:asciiTheme="minorHAnsi" w:hAnsiTheme="minorHAnsi" w:cstheme="minorHAnsi"/>
              </w:rPr>
              <w:t>Hemşirelik eğitimi, yönetimi ve araştırmalarında rol alabil</w:t>
            </w:r>
            <w:r>
              <w:rPr>
                <w:rFonts w:asciiTheme="minorHAnsi" w:hAnsiTheme="minorHAnsi" w:cstheme="minorHAnsi"/>
              </w:rPr>
              <w:t>ir</w:t>
            </w:r>
            <w:r w:rsidRPr="009D3BF0">
              <w:rPr>
                <w:rFonts w:asciiTheme="minorHAnsi" w:hAnsiTheme="minorHAnsi" w:cstheme="minorHAnsi"/>
              </w:rPr>
              <w:t>, tüm bunları yerine getirirken mesleki etik ilkeleri göz önünde bulundur</w:t>
            </w:r>
            <w:r>
              <w:rPr>
                <w:rFonts w:asciiTheme="minorHAnsi" w:hAnsiTheme="minorHAnsi" w:cstheme="minorHAnsi"/>
              </w:rPr>
              <w:t>ur.</w:t>
            </w:r>
          </w:p>
        </w:tc>
        <w:tc>
          <w:tcPr>
            <w:tcW w:w="3106" w:type="dxa"/>
          </w:tcPr>
          <w:p w14:paraId="5011FA48" w14:textId="77777777" w:rsidR="001B3147" w:rsidRPr="009D3BF0" w:rsidRDefault="001B3147" w:rsidP="009D3BF0">
            <w:pPr>
              <w:jc w:val="center"/>
              <w:rPr>
                <w:rFonts w:asciiTheme="minorHAnsi" w:hAnsiTheme="minorHAnsi" w:cstheme="minorHAnsi"/>
              </w:rPr>
            </w:pPr>
          </w:p>
          <w:p w14:paraId="4EDB6D36" w14:textId="4492D569" w:rsidR="001B3147" w:rsidRPr="009D3BF0" w:rsidRDefault="001B3147" w:rsidP="009D3BF0">
            <w:pPr>
              <w:jc w:val="center"/>
              <w:rPr>
                <w:rFonts w:asciiTheme="minorHAnsi" w:hAnsiTheme="minorHAnsi" w:cstheme="minorHAnsi"/>
              </w:rPr>
            </w:pPr>
            <w:r w:rsidRPr="009D3BF0">
              <w:rPr>
                <w:rFonts w:asciiTheme="minorHAnsi" w:hAnsiTheme="minorHAnsi" w:cstheme="minorHAnsi"/>
              </w:rPr>
              <w:t>1,2,3,4,6,7,8,9,10,11,12,13,14</w:t>
            </w:r>
          </w:p>
        </w:tc>
        <w:tc>
          <w:tcPr>
            <w:tcW w:w="3630" w:type="dxa"/>
          </w:tcPr>
          <w:p w14:paraId="1D65B7ED" w14:textId="77777777" w:rsidR="001B3147" w:rsidRPr="009D3BF0" w:rsidRDefault="001B3147" w:rsidP="009D3BF0">
            <w:pPr>
              <w:jc w:val="center"/>
              <w:rPr>
                <w:rFonts w:asciiTheme="minorHAnsi" w:hAnsiTheme="minorHAnsi" w:cstheme="minorHAnsi"/>
              </w:rPr>
            </w:pPr>
          </w:p>
          <w:p w14:paraId="52F99206" w14:textId="5CBB6D87" w:rsidR="001B3147" w:rsidRPr="009D3BF0" w:rsidRDefault="001B3147" w:rsidP="009D3BF0">
            <w:pPr>
              <w:jc w:val="center"/>
              <w:rPr>
                <w:rFonts w:asciiTheme="minorHAnsi" w:hAnsiTheme="minorHAnsi" w:cstheme="minorHAnsi"/>
              </w:rPr>
            </w:pPr>
            <w:r w:rsidRPr="009D3BF0">
              <w:rPr>
                <w:rFonts w:asciiTheme="minorHAnsi" w:hAnsiTheme="minorHAnsi" w:cstheme="minorHAnsi"/>
              </w:rPr>
              <w:t>1,2,3,7,8,10,11,12,13,14,15,16,17,18</w:t>
            </w:r>
          </w:p>
        </w:tc>
        <w:tc>
          <w:tcPr>
            <w:tcW w:w="2565" w:type="dxa"/>
          </w:tcPr>
          <w:p w14:paraId="5A835AAB" w14:textId="77777777" w:rsidR="001B3147" w:rsidRPr="009D3BF0" w:rsidRDefault="001B3147" w:rsidP="009D3BF0">
            <w:pPr>
              <w:jc w:val="center"/>
              <w:rPr>
                <w:rFonts w:asciiTheme="minorHAnsi" w:hAnsiTheme="minorHAnsi" w:cstheme="minorHAnsi"/>
              </w:rPr>
            </w:pPr>
          </w:p>
          <w:p w14:paraId="4B63CF1D" w14:textId="624DB771" w:rsidR="001B3147" w:rsidRPr="009D3BF0" w:rsidRDefault="001B3147" w:rsidP="009D3BF0">
            <w:pPr>
              <w:jc w:val="center"/>
              <w:rPr>
                <w:rFonts w:asciiTheme="minorHAnsi" w:hAnsiTheme="minorHAnsi" w:cstheme="minorHAnsi"/>
              </w:rPr>
            </w:pPr>
            <w:r w:rsidRPr="009D3BF0">
              <w:rPr>
                <w:rFonts w:asciiTheme="minorHAnsi" w:hAnsiTheme="minorHAnsi" w:cstheme="minorHAnsi"/>
              </w:rPr>
              <w:t>1,2,3,4,5,7,8,9,10</w:t>
            </w:r>
          </w:p>
        </w:tc>
        <w:tc>
          <w:tcPr>
            <w:tcW w:w="2167" w:type="dxa"/>
          </w:tcPr>
          <w:p w14:paraId="3A65F36F" w14:textId="384F6669" w:rsidR="001B3147" w:rsidRPr="009D3BF0" w:rsidRDefault="00F41222" w:rsidP="009D3BF0">
            <w:pPr>
              <w:jc w:val="center"/>
              <w:rPr>
                <w:rFonts w:asciiTheme="minorHAnsi" w:hAnsiTheme="minorHAnsi" w:cstheme="minorHAnsi"/>
              </w:rPr>
            </w:pPr>
            <w:r>
              <w:rPr>
                <w:rFonts w:asciiTheme="minorHAnsi" w:hAnsiTheme="minorHAnsi" w:cstheme="minorHAnsi"/>
              </w:rPr>
              <w:t>EA1,EA3,EA4,EA5</w:t>
            </w:r>
          </w:p>
        </w:tc>
      </w:tr>
      <w:tr w:rsidR="001B3147" w:rsidRPr="009D3BF0" w14:paraId="3ED1DD3D" w14:textId="7438C808" w:rsidTr="009D20DA">
        <w:trPr>
          <w:trHeight w:val="1005"/>
        </w:trPr>
        <w:tc>
          <w:tcPr>
            <w:tcW w:w="3182" w:type="dxa"/>
          </w:tcPr>
          <w:p w14:paraId="50C2FC5D" w14:textId="2001B297" w:rsidR="001B3147" w:rsidRPr="009D3BF0" w:rsidRDefault="001B3147" w:rsidP="009D3BF0">
            <w:pPr>
              <w:jc w:val="both"/>
              <w:rPr>
                <w:rFonts w:asciiTheme="minorHAnsi" w:hAnsiTheme="minorHAnsi" w:cstheme="minorHAnsi"/>
              </w:rPr>
            </w:pPr>
            <w:r>
              <w:rPr>
                <w:rFonts w:asciiTheme="minorHAnsi" w:hAnsiTheme="minorHAnsi" w:cstheme="minorHAnsi"/>
              </w:rPr>
              <w:t xml:space="preserve">6. </w:t>
            </w:r>
            <w:r w:rsidRPr="009D3BF0">
              <w:rPr>
                <w:rFonts w:asciiTheme="minorHAnsi" w:hAnsiTheme="minorHAnsi" w:cstheme="minorHAnsi"/>
                <w:sz w:val="24"/>
                <w:szCs w:val="24"/>
              </w:rPr>
              <w:t>Yaşam boyu öğrenme, sorun çözme ve eleştirel düşünme becerilerini kullanır</w:t>
            </w:r>
            <w:r w:rsidRPr="009D3BF0">
              <w:rPr>
                <w:rFonts w:asciiTheme="minorHAnsi" w:hAnsiTheme="minorHAnsi" w:cstheme="minorHAnsi"/>
              </w:rPr>
              <w:t>.</w:t>
            </w:r>
          </w:p>
        </w:tc>
        <w:tc>
          <w:tcPr>
            <w:tcW w:w="3106" w:type="dxa"/>
          </w:tcPr>
          <w:p w14:paraId="4B3268AC" w14:textId="77777777" w:rsidR="001B3147" w:rsidRPr="009D3BF0" w:rsidRDefault="001B3147" w:rsidP="009D3BF0">
            <w:pPr>
              <w:jc w:val="center"/>
              <w:rPr>
                <w:rFonts w:asciiTheme="minorHAnsi" w:hAnsiTheme="minorHAnsi" w:cstheme="minorHAnsi"/>
              </w:rPr>
            </w:pPr>
          </w:p>
          <w:p w14:paraId="6358637C" w14:textId="7F6B1C87" w:rsidR="001B3147" w:rsidRPr="009D3BF0" w:rsidRDefault="001B3147" w:rsidP="009D3BF0">
            <w:pPr>
              <w:jc w:val="center"/>
              <w:rPr>
                <w:rFonts w:asciiTheme="minorHAnsi" w:hAnsiTheme="minorHAnsi" w:cstheme="minorHAnsi"/>
              </w:rPr>
            </w:pPr>
            <w:r w:rsidRPr="009D3BF0">
              <w:rPr>
                <w:rFonts w:asciiTheme="minorHAnsi" w:hAnsiTheme="minorHAnsi" w:cstheme="minorHAnsi"/>
              </w:rPr>
              <w:t>1,2,3,6,7,8,9,11,12,13,14</w:t>
            </w:r>
          </w:p>
        </w:tc>
        <w:tc>
          <w:tcPr>
            <w:tcW w:w="3630" w:type="dxa"/>
          </w:tcPr>
          <w:p w14:paraId="035217E3" w14:textId="77777777" w:rsidR="001B3147" w:rsidRPr="009D3BF0" w:rsidRDefault="001B3147" w:rsidP="009D3BF0">
            <w:pPr>
              <w:jc w:val="center"/>
              <w:rPr>
                <w:rFonts w:asciiTheme="minorHAnsi" w:hAnsiTheme="minorHAnsi" w:cstheme="minorHAnsi"/>
              </w:rPr>
            </w:pPr>
          </w:p>
          <w:p w14:paraId="50ED74DF" w14:textId="3752ECC5" w:rsidR="001B3147" w:rsidRPr="009D3BF0" w:rsidRDefault="001B3147" w:rsidP="009D3BF0">
            <w:pPr>
              <w:jc w:val="center"/>
              <w:rPr>
                <w:rFonts w:asciiTheme="minorHAnsi" w:hAnsiTheme="minorHAnsi" w:cstheme="minorHAnsi"/>
              </w:rPr>
            </w:pPr>
            <w:r w:rsidRPr="009D3BF0">
              <w:rPr>
                <w:rFonts w:asciiTheme="minorHAnsi" w:hAnsiTheme="minorHAnsi" w:cstheme="minorHAnsi"/>
              </w:rPr>
              <w:t>1,2,3,7,8,9,11,12,14,15,16,17,18</w:t>
            </w:r>
          </w:p>
        </w:tc>
        <w:tc>
          <w:tcPr>
            <w:tcW w:w="2565" w:type="dxa"/>
          </w:tcPr>
          <w:p w14:paraId="5EBDEDA6" w14:textId="77777777" w:rsidR="001B3147" w:rsidRPr="009D3BF0" w:rsidRDefault="001B3147" w:rsidP="009D3BF0">
            <w:pPr>
              <w:jc w:val="center"/>
              <w:rPr>
                <w:rFonts w:asciiTheme="minorHAnsi" w:hAnsiTheme="minorHAnsi" w:cstheme="minorHAnsi"/>
              </w:rPr>
            </w:pPr>
          </w:p>
          <w:p w14:paraId="40A96D46" w14:textId="7C3A2C2E" w:rsidR="001B3147" w:rsidRPr="009D3BF0" w:rsidRDefault="001B3147" w:rsidP="009D3BF0">
            <w:pPr>
              <w:jc w:val="center"/>
              <w:rPr>
                <w:rFonts w:asciiTheme="minorHAnsi" w:hAnsiTheme="minorHAnsi" w:cstheme="minorHAnsi"/>
              </w:rPr>
            </w:pPr>
            <w:r w:rsidRPr="009D3BF0">
              <w:rPr>
                <w:rFonts w:asciiTheme="minorHAnsi" w:hAnsiTheme="minorHAnsi" w:cstheme="minorHAnsi"/>
              </w:rPr>
              <w:t>1,2,3,5,7,8,9,10</w:t>
            </w:r>
          </w:p>
        </w:tc>
        <w:tc>
          <w:tcPr>
            <w:tcW w:w="2167" w:type="dxa"/>
          </w:tcPr>
          <w:p w14:paraId="415ECB86" w14:textId="2A5FC729" w:rsidR="001B3147" w:rsidRPr="009D3BF0" w:rsidRDefault="00F41222" w:rsidP="009D3BF0">
            <w:pPr>
              <w:jc w:val="center"/>
              <w:rPr>
                <w:rFonts w:asciiTheme="minorHAnsi" w:hAnsiTheme="minorHAnsi" w:cstheme="minorHAnsi"/>
              </w:rPr>
            </w:pPr>
            <w:r>
              <w:rPr>
                <w:rFonts w:asciiTheme="minorHAnsi" w:hAnsiTheme="minorHAnsi" w:cstheme="minorHAnsi"/>
              </w:rPr>
              <w:t>EA1,EA4,EA5</w:t>
            </w:r>
          </w:p>
        </w:tc>
      </w:tr>
    </w:tbl>
    <w:p w14:paraId="3AEFF09C" w14:textId="7EFA1341" w:rsidR="00CF180B" w:rsidRDefault="009D3BF0" w:rsidP="009D20DA">
      <w:pPr>
        <w:rPr>
          <w:rFonts w:asciiTheme="minorHAnsi" w:hAnsiTheme="minorHAnsi" w:cstheme="minorHAnsi"/>
          <w:b/>
          <w:bCs/>
        </w:rPr>
      </w:pPr>
      <w:r w:rsidRPr="009D3BF0">
        <w:rPr>
          <w:rFonts w:asciiTheme="minorHAnsi" w:hAnsiTheme="minorHAnsi" w:cstheme="minorHAnsi"/>
        </w:rPr>
        <w:t>TYYÇ: Türkiye Yükseköğretim Yeterlilikler Çerçevesi, HUÇEP: Hemşirelik Ulusal Çekirdek Eğitim Programı, HEPDAK: Hemşirelik Eğitim Programları Değerlendirme ve Akreditasyon Derneği</w:t>
      </w:r>
    </w:p>
    <w:p w14:paraId="5153C274" w14:textId="77777777" w:rsidR="00CF180B" w:rsidRDefault="00CF180B">
      <w:pPr>
        <w:pStyle w:val="GvdeMetni"/>
        <w:rPr>
          <w:rFonts w:asciiTheme="minorHAnsi" w:hAnsiTheme="minorHAnsi" w:cstheme="minorHAnsi"/>
          <w:b/>
          <w:bCs/>
          <w:sz w:val="22"/>
          <w:szCs w:val="22"/>
        </w:rPr>
      </w:pPr>
    </w:p>
    <w:p w14:paraId="609CB37A" w14:textId="77777777" w:rsidR="00CF180B" w:rsidRDefault="00CF180B">
      <w:pPr>
        <w:pStyle w:val="GvdeMetni"/>
        <w:rPr>
          <w:rFonts w:asciiTheme="minorHAnsi" w:hAnsiTheme="minorHAnsi" w:cstheme="minorHAnsi"/>
          <w:b/>
          <w:bCs/>
          <w:sz w:val="22"/>
          <w:szCs w:val="22"/>
        </w:rPr>
      </w:pPr>
    </w:p>
    <w:p w14:paraId="7E6A9F34" w14:textId="77777777" w:rsidR="00CF180B" w:rsidRDefault="00CF180B">
      <w:pPr>
        <w:pStyle w:val="GvdeMetni"/>
        <w:rPr>
          <w:rFonts w:asciiTheme="minorHAnsi" w:hAnsiTheme="minorHAnsi" w:cstheme="minorHAnsi"/>
          <w:b/>
          <w:bCs/>
          <w:sz w:val="22"/>
          <w:szCs w:val="22"/>
        </w:rPr>
        <w:sectPr w:rsidR="00CF180B" w:rsidSect="00CF180B">
          <w:pgSz w:w="16840" w:h="11910" w:orient="landscape"/>
          <w:pgMar w:top="920" w:right="1140" w:bottom="1220" w:left="1040" w:header="0" w:footer="955" w:gutter="0"/>
          <w:cols w:space="708"/>
          <w:docGrid w:linePitch="299"/>
        </w:sectPr>
      </w:pPr>
    </w:p>
    <w:p w14:paraId="2C981BD4" w14:textId="77777777" w:rsidR="00CF180B" w:rsidRDefault="00CF180B">
      <w:pPr>
        <w:pStyle w:val="GvdeMetni"/>
        <w:rPr>
          <w:rFonts w:asciiTheme="minorHAnsi" w:hAnsiTheme="minorHAnsi" w:cstheme="minorHAnsi"/>
          <w:b/>
          <w:bCs/>
          <w:sz w:val="22"/>
          <w:szCs w:val="22"/>
        </w:rPr>
      </w:pPr>
    </w:p>
    <w:p w14:paraId="34CB82ED" w14:textId="77777777" w:rsidR="00CF180B" w:rsidRDefault="00CF180B">
      <w:pPr>
        <w:pStyle w:val="GvdeMetni"/>
        <w:rPr>
          <w:rFonts w:asciiTheme="minorHAnsi" w:hAnsiTheme="minorHAnsi" w:cstheme="minorHAnsi"/>
          <w:b/>
          <w:bCs/>
          <w:sz w:val="22"/>
          <w:szCs w:val="22"/>
        </w:rPr>
      </w:pPr>
    </w:p>
    <w:p w14:paraId="3E57F9A9" w14:textId="4585B05C" w:rsidR="009D3BF0" w:rsidRPr="009D3BF0" w:rsidRDefault="009D3BF0">
      <w:pPr>
        <w:pStyle w:val="GvdeMetni"/>
        <w:rPr>
          <w:rFonts w:asciiTheme="minorHAnsi" w:hAnsiTheme="minorHAnsi" w:cstheme="minorHAnsi"/>
          <w:b/>
          <w:bCs/>
          <w:sz w:val="22"/>
          <w:szCs w:val="22"/>
        </w:rPr>
      </w:pPr>
      <w:r w:rsidRPr="009D3BF0">
        <w:rPr>
          <w:rFonts w:asciiTheme="minorHAnsi" w:hAnsiTheme="minorHAnsi" w:cstheme="minorHAnsi"/>
          <w:b/>
          <w:bCs/>
          <w:sz w:val="22"/>
          <w:szCs w:val="22"/>
        </w:rPr>
        <w:t>Hemşirelik</w:t>
      </w:r>
      <w:r w:rsidR="00D23876">
        <w:rPr>
          <w:rFonts w:asciiTheme="minorHAnsi" w:hAnsiTheme="minorHAnsi" w:cstheme="minorHAnsi"/>
          <w:b/>
          <w:bCs/>
          <w:sz w:val="22"/>
          <w:szCs w:val="22"/>
        </w:rPr>
        <w:t xml:space="preserve"> Bölümü Program Çıktıları</w:t>
      </w:r>
    </w:p>
    <w:p w14:paraId="5E6263A2" w14:textId="7F95306A" w:rsidR="009D3BF0" w:rsidRPr="009D3BF0" w:rsidRDefault="009D3BF0">
      <w:pPr>
        <w:pStyle w:val="GvdeMetni"/>
        <w:rPr>
          <w:rFonts w:asciiTheme="minorHAnsi" w:hAnsiTheme="minorHAnsi" w:cstheme="minorHAnsi"/>
          <w:sz w:val="22"/>
          <w:szCs w:val="22"/>
        </w:rPr>
      </w:pPr>
    </w:p>
    <w:p w14:paraId="60A7CC23" w14:textId="4CDF046D" w:rsidR="009D3BF0" w:rsidRPr="009D3BF0" w:rsidRDefault="009D3BF0" w:rsidP="009D3BF0">
      <w:pPr>
        <w:pStyle w:val="ListeParagraf"/>
        <w:numPr>
          <w:ilvl w:val="0"/>
          <w:numId w:val="25"/>
        </w:numPr>
        <w:spacing w:line="360" w:lineRule="auto"/>
        <w:ind w:left="284" w:hanging="284"/>
        <w:jc w:val="both"/>
        <w:rPr>
          <w:rFonts w:asciiTheme="minorHAnsi" w:hAnsiTheme="minorHAnsi" w:cstheme="minorHAnsi"/>
        </w:rPr>
      </w:pPr>
      <w:r w:rsidRPr="009D3BF0">
        <w:rPr>
          <w:rFonts w:asciiTheme="minorHAnsi" w:hAnsiTheme="minorHAnsi" w:cstheme="minorHAnsi"/>
        </w:rPr>
        <w:t xml:space="preserve">Hemşirelik mesleğinin rol ve işlevlerini yerine getirmek için gerekli kuramsal bilgiyi </w:t>
      </w:r>
      <w:r w:rsidR="00BB046F">
        <w:rPr>
          <w:rFonts w:asciiTheme="minorHAnsi" w:hAnsiTheme="minorHAnsi" w:cstheme="minorHAnsi"/>
        </w:rPr>
        <w:t>kullanır</w:t>
      </w:r>
      <w:r w:rsidRPr="009D3BF0">
        <w:rPr>
          <w:rFonts w:asciiTheme="minorHAnsi" w:hAnsiTheme="minorHAnsi" w:cstheme="minorHAnsi"/>
        </w:rPr>
        <w:t>.</w:t>
      </w:r>
    </w:p>
    <w:p w14:paraId="204F3947" w14:textId="3AD7D47C" w:rsidR="009D3BF0" w:rsidRPr="009D3BF0" w:rsidRDefault="009D3BF0" w:rsidP="009D3BF0">
      <w:pPr>
        <w:pStyle w:val="ListeParagraf"/>
        <w:numPr>
          <w:ilvl w:val="0"/>
          <w:numId w:val="25"/>
        </w:numPr>
        <w:spacing w:line="360" w:lineRule="auto"/>
        <w:ind w:left="284" w:hanging="284"/>
        <w:jc w:val="both"/>
        <w:rPr>
          <w:rFonts w:asciiTheme="minorHAnsi" w:hAnsiTheme="minorHAnsi" w:cstheme="minorHAnsi"/>
        </w:rPr>
      </w:pPr>
      <w:r w:rsidRPr="009D3BF0">
        <w:rPr>
          <w:rFonts w:asciiTheme="minorHAnsi" w:hAnsiTheme="minorHAnsi" w:cstheme="minorHAnsi"/>
        </w:rPr>
        <w:t>Edindiği kuramsal bilgiyi hemşirelik uygulamalarına yansıtabil</w:t>
      </w:r>
      <w:r w:rsidR="00916E52">
        <w:rPr>
          <w:rFonts w:asciiTheme="minorHAnsi" w:hAnsiTheme="minorHAnsi" w:cstheme="minorHAnsi"/>
        </w:rPr>
        <w:t>ir</w:t>
      </w:r>
      <w:r w:rsidRPr="009D3BF0">
        <w:rPr>
          <w:rFonts w:asciiTheme="minorHAnsi" w:hAnsiTheme="minorHAnsi" w:cstheme="minorHAnsi"/>
        </w:rPr>
        <w:t>.</w:t>
      </w:r>
    </w:p>
    <w:p w14:paraId="1A55151D" w14:textId="34FD3562" w:rsidR="009D3BF0" w:rsidRPr="009D3BF0" w:rsidRDefault="009D3BF0" w:rsidP="009D3BF0">
      <w:pPr>
        <w:pStyle w:val="ListeParagraf"/>
        <w:numPr>
          <w:ilvl w:val="0"/>
          <w:numId w:val="25"/>
        </w:numPr>
        <w:spacing w:line="360" w:lineRule="auto"/>
        <w:ind w:left="284" w:hanging="284"/>
        <w:jc w:val="both"/>
        <w:rPr>
          <w:rFonts w:asciiTheme="minorHAnsi" w:hAnsiTheme="minorHAnsi" w:cstheme="minorHAnsi"/>
        </w:rPr>
      </w:pPr>
      <w:r w:rsidRPr="009D3BF0">
        <w:rPr>
          <w:rFonts w:asciiTheme="minorHAnsi" w:hAnsiTheme="minorHAnsi" w:cstheme="minorHAnsi"/>
        </w:rPr>
        <w:t>Birey, aile, grup ve toplumun sağlığını etkileyebilecek her türlü gelişim ve değişimlere duyarlı ol</w:t>
      </w:r>
      <w:r w:rsidR="00BB046F">
        <w:rPr>
          <w:rFonts w:asciiTheme="minorHAnsi" w:hAnsiTheme="minorHAnsi" w:cstheme="minorHAnsi"/>
        </w:rPr>
        <w:t>ur</w:t>
      </w:r>
      <w:r w:rsidRPr="009D3BF0">
        <w:rPr>
          <w:rFonts w:asciiTheme="minorHAnsi" w:hAnsiTheme="minorHAnsi" w:cstheme="minorHAnsi"/>
        </w:rPr>
        <w:t>, bunları verdiği hizmete yansıtabil</w:t>
      </w:r>
      <w:r w:rsidR="00916E52">
        <w:rPr>
          <w:rFonts w:asciiTheme="minorHAnsi" w:hAnsiTheme="minorHAnsi" w:cstheme="minorHAnsi"/>
        </w:rPr>
        <w:t>ir.</w:t>
      </w:r>
    </w:p>
    <w:p w14:paraId="4D17B57A" w14:textId="1E38C46A" w:rsidR="009D3BF0" w:rsidRPr="009D3BF0" w:rsidRDefault="009D3BF0" w:rsidP="009D3BF0">
      <w:pPr>
        <w:pStyle w:val="ListeParagraf"/>
        <w:numPr>
          <w:ilvl w:val="0"/>
          <w:numId w:val="25"/>
        </w:numPr>
        <w:spacing w:line="360" w:lineRule="auto"/>
        <w:ind w:left="284" w:hanging="284"/>
        <w:jc w:val="both"/>
        <w:rPr>
          <w:rFonts w:asciiTheme="minorHAnsi" w:hAnsiTheme="minorHAnsi" w:cstheme="minorHAnsi"/>
        </w:rPr>
      </w:pPr>
      <w:r w:rsidRPr="009D3BF0">
        <w:rPr>
          <w:rFonts w:asciiTheme="minorHAnsi" w:hAnsiTheme="minorHAnsi" w:cstheme="minorHAnsi"/>
        </w:rPr>
        <w:t>Sağlıklı ya da hasta bireylerin her ortamda hemşirelik bakımı gereksinimlerini saptayabil</w:t>
      </w:r>
      <w:r w:rsidR="00BB046F">
        <w:rPr>
          <w:rFonts w:asciiTheme="minorHAnsi" w:hAnsiTheme="minorHAnsi" w:cstheme="minorHAnsi"/>
        </w:rPr>
        <w:t>ir</w:t>
      </w:r>
      <w:r w:rsidRPr="009D3BF0">
        <w:rPr>
          <w:rFonts w:asciiTheme="minorHAnsi" w:hAnsiTheme="minorHAnsi" w:cstheme="minorHAnsi"/>
        </w:rPr>
        <w:t>, bu gereksinimleri mesleki standartlar düzeyinde karşılayabilmek için gerekli hemşirelik bakımını planlayabil</w:t>
      </w:r>
      <w:r w:rsidR="00BB046F">
        <w:rPr>
          <w:rFonts w:asciiTheme="minorHAnsi" w:hAnsiTheme="minorHAnsi" w:cstheme="minorHAnsi"/>
        </w:rPr>
        <w:t>ir</w:t>
      </w:r>
      <w:r w:rsidRPr="009D3BF0">
        <w:rPr>
          <w:rFonts w:asciiTheme="minorHAnsi" w:hAnsiTheme="minorHAnsi" w:cstheme="minorHAnsi"/>
        </w:rPr>
        <w:t xml:space="preserve"> uygulayabil</w:t>
      </w:r>
      <w:r w:rsidR="00BB046F">
        <w:rPr>
          <w:rFonts w:asciiTheme="minorHAnsi" w:hAnsiTheme="minorHAnsi" w:cstheme="minorHAnsi"/>
        </w:rPr>
        <w:t xml:space="preserve">ir </w:t>
      </w:r>
      <w:r w:rsidRPr="009D3BF0">
        <w:rPr>
          <w:rFonts w:asciiTheme="minorHAnsi" w:hAnsiTheme="minorHAnsi" w:cstheme="minorHAnsi"/>
        </w:rPr>
        <w:t>ve değerlendirebil</w:t>
      </w:r>
      <w:r w:rsidR="00916E52">
        <w:rPr>
          <w:rFonts w:asciiTheme="minorHAnsi" w:hAnsiTheme="minorHAnsi" w:cstheme="minorHAnsi"/>
        </w:rPr>
        <w:t>ir.</w:t>
      </w:r>
    </w:p>
    <w:p w14:paraId="2199EF26" w14:textId="2190E8FD" w:rsidR="009D3BF0" w:rsidRPr="009D3BF0" w:rsidRDefault="009D3BF0" w:rsidP="009D3BF0">
      <w:pPr>
        <w:pStyle w:val="ListeParagraf"/>
        <w:numPr>
          <w:ilvl w:val="0"/>
          <w:numId w:val="25"/>
        </w:numPr>
        <w:spacing w:line="360" w:lineRule="auto"/>
        <w:ind w:left="284" w:hanging="284"/>
        <w:jc w:val="both"/>
        <w:rPr>
          <w:rFonts w:asciiTheme="minorHAnsi" w:hAnsiTheme="minorHAnsi" w:cstheme="minorHAnsi"/>
        </w:rPr>
      </w:pPr>
      <w:r w:rsidRPr="009D3BF0">
        <w:rPr>
          <w:rFonts w:asciiTheme="minorHAnsi" w:hAnsiTheme="minorHAnsi" w:cstheme="minorHAnsi"/>
        </w:rPr>
        <w:t>Hemşirelik eğitimi, yönetimi ve araştırmalarında rol alabil</w:t>
      </w:r>
      <w:r w:rsidR="00BB046F">
        <w:rPr>
          <w:rFonts w:asciiTheme="minorHAnsi" w:hAnsiTheme="minorHAnsi" w:cstheme="minorHAnsi"/>
        </w:rPr>
        <w:t>ir</w:t>
      </w:r>
      <w:r w:rsidRPr="009D3BF0">
        <w:rPr>
          <w:rFonts w:asciiTheme="minorHAnsi" w:hAnsiTheme="minorHAnsi" w:cstheme="minorHAnsi"/>
        </w:rPr>
        <w:t>, tüm bunları yerine getirirken mesleki etik ilkeleri göz önünde bulundur</w:t>
      </w:r>
      <w:r w:rsidR="00BB046F">
        <w:rPr>
          <w:rFonts w:asciiTheme="minorHAnsi" w:hAnsiTheme="minorHAnsi" w:cstheme="minorHAnsi"/>
        </w:rPr>
        <w:t>ur</w:t>
      </w:r>
      <w:r w:rsidR="00916E52">
        <w:rPr>
          <w:rFonts w:asciiTheme="minorHAnsi" w:hAnsiTheme="minorHAnsi" w:cstheme="minorHAnsi"/>
        </w:rPr>
        <w:t>.</w:t>
      </w:r>
    </w:p>
    <w:p w14:paraId="2D40C385" w14:textId="77777777" w:rsidR="00CF180B" w:rsidRDefault="00916E52" w:rsidP="00CF180B">
      <w:pPr>
        <w:pStyle w:val="ListeParagraf"/>
        <w:numPr>
          <w:ilvl w:val="0"/>
          <w:numId w:val="25"/>
        </w:numPr>
        <w:spacing w:line="360" w:lineRule="auto"/>
        <w:ind w:left="284" w:hanging="284"/>
        <w:jc w:val="both"/>
        <w:rPr>
          <w:rFonts w:asciiTheme="minorHAnsi" w:hAnsiTheme="minorHAnsi" w:cstheme="minorHAnsi"/>
        </w:rPr>
      </w:pPr>
      <w:r w:rsidRPr="009D3BF0">
        <w:rPr>
          <w:rFonts w:asciiTheme="minorHAnsi" w:hAnsiTheme="minorHAnsi" w:cstheme="minorHAnsi"/>
          <w:sz w:val="24"/>
          <w:szCs w:val="24"/>
        </w:rPr>
        <w:t>Yaşam boyu öğrenme, sorun çözme ve eleştirel düşünme becerilerini kullanır</w:t>
      </w:r>
      <w:r w:rsidR="009D3BF0" w:rsidRPr="009D3BF0">
        <w:rPr>
          <w:rFonts w:asciiTheme="minorHAnsi" w:hAnsiTheme="minorHAnsi" w:cstheme="minorHAnsi"/>
        </w:rPr>
        <w:t>.</w:t>
      </w:r>
    </w:p>
    <w:p w14:paraId="28DD4ECF" w14:textId="77777777" w:rsidR="00CF180B" w:rsidRDefault="00CF180B" w:rsidP="00CF180B">
      <w:pPr>
        <w:pStyle w:val="ListeParagraf"/>
        <w:spacing w:line="360" w:lineRule="auto"/>
        <w:ind w:left="284"/>
        <w:jc w:val="both"/>
        <w:rPr>
          <w:rFonts w:asciiTheme="minorHAnsi" w:hAnsiTheme="minorHAnsi" w:cstheme="minorHAnsi"/>
        </w:rPr>
      </w:pPr>
    </w:p>
    <w:p w14:paraId="64505217" w14:textId="2899A1B4" w:rsidR="009D3BF0" w:rsidRPr="00CF180B" w:rsidRDefault="00CC3746" w:rsidP="00CF180B">
      <w:pPr>
        <w:pStyle w:val="ListeParagraf"/>
        <w:spacing w:line="360" w:lineRule="auto"/>
        <w:ind w:left="284"/>
        <w:jc w:val="both"/>
        <w:rPr>
          <w:rFonts w:asciiTheme="minorHAnsi" w:hAnsiTheme="minorHAnsi" w:cstheme="minorHAnsi"/>
        </w:rPr>
      </w:pPr>
      <w:r w:rsidRPr="00CF180B">
        <w:rPr>
          <w:rFonts w:asciiTheme="minorHAnsi" w:hAnsiTheme="minorHAnsi" w:cstheme="minorHAnsi"/>
          <w:b/>
          <w:bCs/>
        </w:rPr>
        <w:t xml:space="preserve"> Türkiye Yükseköğretim Yeterlilikler Çerçevesi </w:t>
      </w:r>
      <w:r w:rsidR="009D3BF0" w:rsidRPr="00CF180B">
        <w:rPr>
          <w:rFonts w:asciiTheme="minorHAnsi" w:hAnsiTheme="minorHAnsi" w:cstheme="minorHAnsi"/>
          <w:b/>
          <w:bCs/>
        </w:rPr>
        <w:t>(</w:t>
      </w:r>
      <w:r w:rsidRPr="00CF180B">
        <w:rPr>
          <w:rFonts w:asciiTheme="minorHAnsi" w:hAnsiTheme="minorHAnsi" w:cstheme="minorHAnsi"/>
          <w:b/>
          <w:bCs/>
        </w:rPr>
        <w:t>TYYÇ</w:t>
      </w:r>
      <w:r w:rsidR="009D3BF0" w:rsidRPr="00CF180B">
        <w:rPr>
          <w:rFonts w:asciiTheme="minorHAnsi" w:hAnsiTheme="minorHAnsi" w:cstheme="minorHAnsi"/>
          <w:b/>
          <w:bCs/>
        </w:rPr>
        <w:t>)</w:t>
      </w:r>
    </w:p>
    <w:p w14:paraId="28C45CDE" w14:textId="77777777" w:rsidR="009D3BF0" w:rsidRPr="009D3BF0" w:rsidRDefault="009D3BF0" w:rsidP="009D3BF0">
      <w:pPr>
        <w:pStyle w:val="GvdeMetni"/>
        <w:spacing w:line="360" w:lineRule="auto"/>
        <w:jc w:val="both"/>
        <w:rPr>
          <w:rFonts w:asciiTheme="minorHAnsi" w:hAnsiTheme="minorHAnsi" w:cstheme="minorHAnsi"/>
          <w:b/>
          <w:sz w:val="22"/>
          <w:szCs w:val="22"/>
        </w:rPr>
      </w:pPr>
    </w:p>
    <w:p w14:paraId="102B6939" w14:textId="77777777" w:rsidR="009D3BF0" w:rsidRPr="009D3BF0" w:rsidRDefault="009D3BF0" w:rsidP="009D3BF0">
      <w:pPr>
        <w:pStyle w:val="GvdeMetni"/>
        <w:numPr>
          <w:ilvl w:val="0"/>
          <w:numId w:val="24"/>
        </w:numPr>
        <w:spacing w:line="360" w:lineRule="auto"/>
        <w:ind w:left="284" w:hanging="284"/>
        <w:jc w:val="both"/>
        <w:rPr>
          <w:rFonts w:asciiTheme="minorHAnsi" w:hAnsiTheme="minorHAnsi" w:cstheme="minorHAnsi"/>
          <w:sz w:val="22"/>
          <w:szCs w:val="22"/>
        </w:rPr>
      </w:pPr>
      <w:r w:rsidRPr="009D3BF0">
        <w:rPr>
          <w:rFonts w:asciiTheme="minorHAnsi" w:hAnsiTheme="minorHAnsi" w:cstheme="minorHAnsi"/>
          <w:sz w:val="22"/>
          <w:szCs w:val="22"/>
        </w:rPr>
        <w:t>Hemşirelik uygulamalarını mesleki ilke ve standartlar doğrultusunda gerçekleştirir.</w:t>
      </w:r>
    </w:p>
    <w:p w14:paraId="6C706880" w14:textId="77777777" w:rsidR="009D3BF0" w:rsidRPr="009D3BF0" w:rsidRDefault="009D3BF0" w:rsidP="009D3BF0">
      <w:pPr>
        <w:pStyle w:val="GvdeMetni"/>
        <w:numPr>
          <w:ilvl w:val="0"/>
          <w:numId w:val="24"/>
        </w:numPr>
        <w:spacing w:before="137" w:line="360" w:lineRule="auto"/>
        <w:ind w:left="284" w:right="663" w:hanging="284"/>
        <w:jc w:val="both"/>
        <w:rPr>
          <w:rFonts w:asciiTheme="minorHAnsi" w:hAnsiTheme="minorHAnsi" w:cstheme="minorHAnsi"/>
          <w:sz w:val="22"/>
          <w:szCs w:val="22"/>
        </w:rPr>
      </w:pPr>
      <w:r w:rsidRPr="009D3BF0">
        <w:rPr>
          <w:rFonts w:asciiTheme="minorHAnsi" w:hAnsiTheme="minorHAnsi" w:cstheme="minorHAnsi"/>
          <w:sz w:val="22"/>
          <w:szCs w:val="22"/>
        </w:rPr>
        <w:t>Birey, aile ve toplumun sağlık bakım gereksinimlerini bütüncü yaklaşımla hemşirelik süreci doğrultusunda karşılar.</w:t>
      </w:r>
    </w:p>
    <w:p w14:paraId="2F65EA91" w14:textId="77777777" w:rsidR="009D3BF0" w:rsidRPr="009D3BF0" w:rsidRDefault="009D3BF0" w:rsidP="009D3BF0">
      <w:pPr>
        <w:pStyle w:val="GvdeMetni"/>
        <w:numPr>
          <w:ilvl w:val="0"/>
          <w:numId w:val="24"/>
        </w:numPr>
        <w:spacing w:before="137" w:line="360" w:lineRule="auto"/>
        <w:ind w:left="284" w:right="663" w:hanging="284"/>
        <w:jc w:val="both"/>
        <w:rPr>
          <w:rFonts w:asciiTheme="minorHAnsi" w:hAnsiTheme="minorHAnsi" w:cstheme="minorHAnsi"/>
          <w:b/>
          <w:sz w:val="22"/>
          <w:szCs w:val="22"/>
        </w:rPr>
      </w:pPr>
      <w:r w:rsidRPr="009D3BF0">
        <w:rPr>
          <w:rFonts w:asciiTheme="minorHAnsi" w:hAnsiTheme="minorHAnsi" w:cstheme="minorHAnsi"/>
          <w:sz w:val="22"/>
          <w:szCs w:val="22"/>
        </w:rPr>
        <w:t>Öğrenme-öğretme ve yönetim sürecini hemşirelik uygulamalarında kullanır</w:t>
      </w:r>
      <w:r w:rsidRPr="009D3BF0">
        <w:rPr>
          <w:rFonts w:asciiTheme="minorHAnsi" w:hAnsiTheme="minorHAnsi" w:cstheme="minorHAnsi"/>
          <w:b/>
          <w:sz w:val="22"/>
          <w:szCs w:val="22"/>
        </w:rPr>
        <w:t xml:space="preserve"> </w:t>
      </w:r>
    </w:p>
    <w:p w14:paraId="73E47E16" w14:textId="77777777" w:rsidR="009D3BF0" w:rsidRPr="009D3BF0" w:rsidRDefault="009D3BF0" w:rsidP="009D3BF0">
      <w:pPr>
        <w:pStyle w:val="GvdeMetni"/>
        <w:numPr>
          <w:ilvl w:val="0"/>
          <w:numId w:val="24"/>
        </w:numPr>
        <w:spacing w:before="137" w:line="360" w:lineRule="auto"/>
        <w:ind w:left="284" w:right="663" w:hanging="284"/>
        <w:jc w:val="both"/>
        <w:rPr>
          <w:rFonts w:asciiTheme="minorHAnsi" w:hAnsiTheme="minorHAnsi" w:cstheme="minorHAnsi"/>
          <w:b/>
          <w:sz w:val="22"/>
          <w:szCs w:val="22"/>
        </w:rPr>
      </w:pPr>
      <w:r w:rsidRPr="009D3BF0">
        <w:rPr>
          <w:rFonts w:asciiTheme="minorHAnsi" w:hAnsiTheme="minorHAnsi" w:cstheme="minorHAnsi"/>
          <w:sz w:val="22"/>
          <w:szCs w:val="22"/>
        </w:rPr>
        <w:t>Hemşirelik uygulamalarında bilimsel ilke ve yöntemleri kullanır</w:t>
      </w:r>
      <w:r w:rsidRPr="009D3BF0">
        <w:rPr>
          <w:rFonts w:asciiTheme="minorHAnsi" w:hAnsiTheme="minorHAnsi" w:cstheme="minorHAnsi"/>
          <w:b/>
          <w:sz w:val="22"/>
          <w:szCs w:val="22"/>
        </w:rPr>
        <w:t xml:space="preserve"> </w:t>
      </w:r>
    </w:p>
    <w:p w14:paraId="1FC601CA" w14:textId="77777777" w:rsidR="009D3BF0" w:rsidRPr="009D3BF0" w:rsidRDefault="009D3BF0" w:rsidP="009D3BF0">
      <w:pPr>
        <w:pStyle w:val="GvdeMetni"/>
        <w:numPr>
          <w:ilvl w:val="0"/>
          <w:numId w:val="24"/>
        </w:numPr>
        <w:spacing w:before="137" w:line="360" w:lineRule="auto"/>
        <w:ind w:left="284" w:right="663" w:hanging="284"/>
        <w:jc w:val="both"/>
        <w:rPr>
          <w:rFonts w:asciiTheme="minorHAnsi" w:hAnsiTheme="minorHAnsi" w:cstheme="minorHAnsi"/>
          <w:sz w:val="22"/>
          <w:szCs w:val="22"/>
        </w:rPr>
      </w:pPr>
      <w:r w:rsidRPr="009D3BF0">
        <w:rPr>
          <w:rFonts w:asciiTheme="minorHAnsi" w:hAnsiTheme="minorHAnsi" w:cstheme="minorHAnsi"/>
          <w:sz w:val="22"/>
          <w:szCs w:val="22"/>
        </w:rPr>
        <w:t>Kişisel ve mesleki etkinlik alanlarında eleştirel düşünme becerisini ve bilimsel problem çözme yaklaşımını kullanır.</w:t>
      </w:r>
    </w:p>
    <w:p w14:paraId="5024F087" w14:textId="342C4AE1" w:rsidR="009D3BF0" w:rsidRPr="009D3BF0" w:rsidRDefault="009D3BF0" w:rsidP="009D3BF0">
      <w:pPr>
        <w:pStyle w:val="GvdeMetni"/>
        <w:numPr>
          <w:ilvl w:val="0"/>
          <w:numId w:val="24"/>
        </w:numPr>
        <w:spacing w:before="142" w:line="360" w:lineRule="auto"/>
        <w:ind w:left="284" w:right="811" w:hanging="284"/>
        <w:jc w:val="both"/>
        <w:rPr>
          <w:rFonts w:asciiTheme="minorHAnsi" w:hAnsiTheme="minorHAnsi" w:cstheme="minorHAnsi"/>
          <w:sz w:val="22"/>
          <w:szCs w:val="22"/>
        </w:rPr>
      </w:pPr>
      <w:r w:rsidRPr="009D3BF0">
        <w:rPr>
          <w:rFonts w:asciiTheme="minorHAnsi" w:hAnsiTheme="minorHAnsi" w:cstheme="minorHAnsi"/>
          <w:sz w:val="22"/>
          <w:szCs w:val="22"/>
        </w:rPr>
        <w:t>Güvenli ve kaliteli bakımın desteklenmesi ve geliştirilmesinde örgütsel yapı ve sistemlere liderlik eder.</w:t>
      </w:r>
    </w:p>
    <w:p w14:paraId="3AD92A14" w14:textId="11B81FB0" w:rsidR="009D3BF0" w:rsidRPr="009D3BF0" w:rsidRDefault="009D3BF0" w:rsidP="009D3BF0">
      <w:pPr>
        <w:pStyle w:val="GvdeMetni"/>
        <w:numPr>
          <w:ilvl w:val="0"/>
          <w:numId w:val="24"/>
        </w:numPr>
        <w:spacing w:line="360" w:lineRule="auto"/>
        <w:ind w:left="284" w:right="663" w:hanging="284"/>
        <w:jc w:val="both"/>
        <w:rPr>
          <w:rFonts w:asciiTheme="minorHAnsi" w:hAnsiTheme="minorHAnsi" w:cstheme="minorHAnsi"/>
          <w:sz w:val="22"/>
          <w:szCs w:val="22"/>
        </w:rPr>
      </w:pPr>
      <w:r w:rsidRPr="009D3BF0">
        <w:rPr>
          <w:rFonts w:asciiTheme="minorHAnsi" w:hAnsiTheme="minorHAnsi" w:cstheme="minorHAnsi"/>
          <w:sz w:val="22"/>
          <w:szCs w:val="22"/>
        </w:rPr>
        <w:t xml:space="preserve">Mesleki sorumluluk bilinciyle sağlık ekibi ve diğer disiplinlerle </w:t>
      </w:r>
      <w:r w:rsidR="00B140DB" w:rsidRPr="009D3BF0">
        <w:rPr>
          <w:rFonts w:asciiTheme="minorHAnsi" w:hAnsiTheme="minorHAnsi" w:cstheme="minorHAnsi"/>
          <w:sz w:val="22"/>
          <w:szCs w:val="22"/>
        </w:rPr>
        <w:t>iş birliği</w:t>
      </w:r>
      <w:r w:rsidRPr="009D3BF0">
        <w:rPr>
          <w:rFonts w:asciiTheme="minorHAnsi" w:hAnsiTheme="minorHAnsi" w:cstheme="minorHAnsi"/>
          <w:sz w:val="22"/>
          <w:szCs w:val="22"/>
        </w:rPr>
        <w:t xml:space="preserve"> içinde çalışır.</w:t>
      </w:r>
    </w:p>
    <w:p w14:paraId="38300A2C" w14:textId="40109393" w:rsidR="009D3BF0" w:rsidRPr="009D3BF0" w:rsidRDefault="009D3BF0" w:rsidP="009D3BF0">
      <w:pPr>
        <w:pStyle w:val="TableParagraph"/>
        <w:numPr>
          <w:ilvl w:val="0"/>
          <w:numId w:val="24"/>
        </w:numPr>
        <w:spacing w:line="360" w:lineRule="auto"/>
        <w:ind w:left="284" w:hanging="284"/>
        <w:jc w:val="both"/>
        <w:rPr>
          <w:rFonts w:asciiTheme="minorHAnsi" w:hAnsiTheme="minorHAnsi" w:cstheme="minorHAnsi"/>
        </w:rPr>
      </w:pPr>
      <w:r w:rsidRPr="009D3BF0">
        <w:rPr>
          <w:rFonts w:asciiTheme="minorHAnsi" w:hAnsiTheme="minorHAnsi" w:cstheme="minorHAnsi"/>
        </w:rPr>
        <w:t xml:space="preserve">Yönetim sürecini hemşirelik uygulamalarında kullanabilme </w:t>
      </w:r>
    </w:p>
    <w:p w14:paraId="2712D7E7" w14:textId="0A2E4783" w:rsidR="009D3BF0" w:rsidRPr="009D3BF0" w:rsidRDefault="009D3BF0" w:rsidP="009D3BF0">
      <w:pPr>
        <w:pStyle w:val="TableParagraph"/>
        <w:numPr>
          <w:ilvl w:val="0"/>
          <w:numId w:val="24"/>
        </w:numPr>
        <w:spacing w:line="360" w:lineRule="auto"/>
        <w:ind w:left="284" w:hanging="284"/>
        <w:jc w:val="both"/>
        <w:rPr>
          <w:rFonts w:asciiTheme="minorHAnsi" w:hAnsiTheme="minorHAnsi" w:cstheme="minorHAnsi"/>
        </w:rPr>
      </w:pPr>
      <w:r w:rsidRPr="009D3BF0">
        <w:rPr>
          <w:rFonts w:asciiTheme="minorHAnsi" w:hAnsiTheme="minorHAnsi" w:cstheme="minorHAnsi"/>
        </w:rPr>
        <w:t xml:space="preserve">Yaşam boyu öğrenmeye </w:t>
      </w:r>
      <w:r w:rsidR="00B140DB" w:rsidRPr="009D3BF0">
        <w:rPr>
          <w:rFonts w:asciiTheme="minorHAnsi" w:hAnsiTheme="minorHAnsi" w:cstheme="minorHAnsi"/>
        </w:rPr>
        <w:t>ilişkin olumlu</w:t>
      </w:r>
      <w:r w:rsidRPr="009D3BF0">
        <w:rPr>
          <w:rFonts w:asciiTheme="minorHAnsi" w:hAnsiTheme="minorHAnsi" w:cstheme="minorHAnsi"/>
        </w:rPr>
        <w:t xml:space="preserve"> tutum geliştirebilme </w:t>
      </w:r>
    </w:p>
    <w:p w14:paraId="5D9848C8" w14:textId="4527E898" w:rsidR="009D3BF0" w:rsidRPr="009D3BF0" w:rsidRDefault="009D3BF0" w:rsidP="009D3BF0">
      <w:pPr>
        <w:pStyle w:val="TableParagraph"/>
        <w:numPr>
          <w:ilvl w:val="0"/>
          <w:numId w:val="24"/>
        </w:numPr>
        <w:spacing w:line="360" w:lineRule="auto"/>
        <w:ind w:left="284" w:hanging="284"/>
        <w:jc w:val="both"/>
        <w:rPr>
          <w:rFonts w:asciiTheme="minorHAnsi" w:hAnsiTheme="minorHAnsi" w:cstheme="minorHAnsi"/>
        </w:rPr>
      </w:pPr>
      <w:r w:rsidRPr="009D3BF0">
        <w:rPr>
          <w:rFonts w:asciiTheme="minorHAnsi" w:hAnsiTheme="minorHAnsi" w:cstheme="minorHAnsi"/>
        </w:rPr>
        <w:t xml:space="preserve">Disiplinler arası çalışma ve araştırma yapabilme becerisi kazandırmak </w:t>
      </w:r>
    </w:p>
    <w:p w14:paraId="362D0D4E" w14:textId="77777777" w:rsidR="009D3BF0" w:rsidRPr="009D3BF0" w:rsidRDefault="009D3BF0" w:rsidP="009D3BF0">
      <w:pPr>
        <w:pStyle w:val="GvdeMetni"/>
        <w:numPr>
          <w:ilvl w:val="0"/>
          <w:numId w:val="24"/>
        </w:numPr>
        <w:spacing w:line="360" w:lineRule="auto"/>
        <w:ind w:left="284" w:hanging="284"/>
        <w:jc w:val="both"/>
        <w:rPr>
          <w:rFonts w:asciiTheme="minorHAnsi" w:hAnsiTheme="minorHAnsi" w:cstheme="minorHAnsi"/>
          <w:sz w:val="22"/>
          <w:szCs w:val="22"/>
        </w:rPr>
      </w:pPr>
      <w:r w:rsidRPr="009D3BF0">
        <w:rPr>
          <w:rFonts w:asciiTheme="minorHAnsi" w:hAnsiTheme="minorHAnsi" w:cstheme="minorHAnsi"/>
          <w:sz w:val="22"/>
          <w:szCs w:val="22"/>
        </w:rPr>
        <w:t xml:space="preserve">İçinde bulunduğu örgütün tüm paydaşlarıyla hem sözlü hem de yazılı olarak doğru iletişim ve bilgi aktarımını gerçekleştirecek ve yönetebilecek iletişim becerilerine sahiptir </w:t>
      </w:r>
    </w:p>
    <w:p w14:paraId="6C379B92" w14:textId="77777777" w:rsidR="009D3BF0" w:rsidRPr="009D3BF0" w:rsidRDefault="009D3BF0">
      <w:pPr>
        <w:pStyle w:val="GvdeMetni"/>
        <w:rPr>
          <w:rFonts w:asciiTheme="minorHAnsi" w:hAnsiTheme="minorHAnsi" w:cstheme="minorHAnsi"/>
          <w:sz w:val="22"/>
          <w:szCs w:val="22"/>
        </w:rPr>
      </w:pPr>
    </w:p>
    <w:p w14:paraId="18E24DD7" w14:textId="3CD0E448" w:rsidR="009D3BF0" w:rsidRPr="009D3BF0" w:rsidRDefault="009D3BF0">
      <w:pPr>
        <w:pStyle w:val="GvdeMetni"/>
        <w:rPr>
          <w:rFonts w:asciiTheme="minorHAnsi" w:hAnsiTheme="minorHAnsi" w:cstheme="minorHAnsi"/>
          <w:b/>
          <w:bCs/>
          <w:sz w:val="22"/>
          <w:szCs w:val="22"/>
        </w:rPr>
      </w:pPr>
    </w:p>
    <w:p w14:paraId="239F3E47" w14:textId="77777777" w:rsidR="00CF180B" w:rsidRDefault="00CF180B" w:rsidP="009D3BF0">
      <w:pPr>
        <w:pStyle w:val="GvdeMetni"/>
        <w:spacing w:line="360" w:lineRule="auto"/>
        <w:jc w:val="both"/>
        <w:rPr>
          <w:rFonts w:asciiTheme="minorHAnsi" w:hAnsiTheme="minorHAnsi" w:cstheme="minorHAnsi"/>
          <w:b/>
          <w:bCs/>
        </w:rPr>
      </w:pPr>
    </w:p>
    <w:p w14:paraId="373A8FDB" w14:textId="77777777" w:rsidR="00CF180B" w:rsidRDefault="00CF180B" w:rsidP="009D3BF0">
      <w:pPr>
        <w:pStyle w:val="GvdeMetni"/>
        <w:spacing w:line="360" w:lineRule="auto"/>
        <w:jc w:val="both"/>
        <w:rPr>
          <w:rFonts w:asciiTheme="minorHAnsi" w:hAnsiTheme="minorHAnsi" w:cstheme="minorHAnsi"/>
          <w:b/>
          <w:bCs/>
        </w:rPr>
      </w:pPr>
    </w:p>
    <w:p w14:paraId="34D27A52" w14:textId="2F24F0E7" w:rsidR="009D3BF0" w:rsidRPr="009D3BF0" w:rsidRDefault="009E7869" w:rsidP="009D3BF0">
      <w:pPr>
        <w:pStyle w:val="GvdeMetni"/>
        <w:spacing w:line="360" w:lineRule="auto"/>
        <w:jc w:val="both"/>
        <w:rPr>
          <w:rFonts w:asciiTheme="minorHAnsi" w:hAnsiTheme="minorHAnsi" w:cstheme="minorHAnsi"/>
          <w:b/>
          <w:bCs/>
        </w:rPr>
      </w:pPr>
      <w:r w:rsidRPr="009D3BF0">
        <w:rPr>
          <w:rFonts w:asciiTheme="minorHAnsi" w:hAnsiTheme="minorHAnsi" w:cstheme="minorHAnsi"/>
          <w:b/>
          <w:bCs/>
        </w:rPr>
        <w:lastRenderedPageBreak/>
        <w:t xml:space="preserve">Hemşirelik Ulusal Çekirdek Eğitim Programı </w:t>
      </w:r>
      <w:r w:rsidR="009D3BF0" w:rsidRPr="009D3BF0">
        <w:rPr>
          <w:rFonts w:asciiTheme="minorHAnsi" w:hAnsiTheme="minorHAnsi" w:cstheme="minorHAnsi"/>
          <w:b/>
          <w:bCs/>
        </w:rPr>
        <w:t>(</w:t>
      </w:r>
      <w:r w:rsidRPr="009D3BF0">
        <w:rPr>
          <w:rFonts w:asciiTheme="minorHAnsi" w:hAnsiTheme="minorHAnsi" w:cstheme="minorHAnsi"/>
          <w:b/>
          <w:bCs/>
        </w:rPr>
        <w:t>HUÇEP</w:t>
      </w:r>
      <w:r w:rsidR="009D3BF0" w:rsidRPr="009D3BF0">
        <w:rPr>
          <w:rFonts w:asciiTheme="minorHAnsi" w:hAnsiTheme="minorHAnsi" w:cstheme="minorHAnsi"/>
          <w:b/>
          <w:bCs/>
        </w:rPr>
        <w:t>)</w:t>
      </w:r>
    </w:p>
    <w:p w14:paraId="356E0B3C" w14:textId="79508D64" w:rsidR="009D3BF0" w:rsidRPr="009D3BF0" w:rsidRDefault="009D3BF0" w:rsidP="009D3BF0">
      <w:pPr>
        <w:pStyle w:val="GvdeMetni"/>
        <w:spacing w:line="360" w:lineRule="auto"/>
        <w:jc w:val="both"/>
        <w:rPr>
          <w:rFonts w:asciiTheme="minorHAnsi" w:hAnsiTheme="minorHAnsi" w:cstheme="minorHAnsi"/>
        </w:rPr>
      </w:pPr>
    </w:p>
    <w:p w14:paraId="04EC2CAD" w14:textId="77777777" w:rsidR="009D3BF0" w:rsidRPr="009D3BF0" w:rsidRDefault="009D3BF0" w:rsidP="009D3BF0">
      <w:pPr>
        <w:spacing w:line="360" w:lineRule="auto"/>
        <w:jc w:val="both"/>
        <w:rPr>
          <w:rFonts w:asciiTheme="minorHAnsi" w:hAnsiTheme="minorHAnsi" w:cstheme="minorHAnsi"/>
          <w:sz w:val="24"/>
          <w:szCs w:val="24"/>
        </w:rPr>
      </w:pPr>
      <w:r w:rsidRPr="009D3BF0">
        <w:rPr>
          <w:rFonts w:asciiTheme="minorHAnsi" w:hAnsiTheme="minorHAnsi" w:cstheme="minorHAnsi"/>
          <w:sz w:val="24"/>
          <w:szCs w:val="24"/>
        </w:rPr>
        <w:t>1. Mesleki rol ve işlevlerini yerine getirmek için gerekli bilgi ve becerilere sahiptir.</w:t>
      </w:r>
    </w:p>
    <w:p w14:paraId="737A8F0F" w14:textId="4E5E348A" w:rsidR="009D3BF0" w:rsidRPr="009D3BF0" w:rsidRDefault="009D3BF0" w:rsidP="009D3BF0">
      <w:pPr>
        <w:spacing w:line="360" w:lineRule="auto"/>
        <w:jc w:val="both"/>
        <w:rPr>
          <w:rFonts w:asciiTheme="minorHAnsi" w:hAnsiTheme="minorHAnsi" w:cstheme="minorHAnsi"/>
          <w:sz w:val="24"/>
          <w:szCs w:val="24"/>
        </w:rPr>
      </w:pPr>
      <w:r w:rsidRPr="009D3BF0">
        <w:rPr>
          <w:rFonts w:asciiTheme="minorHAnsi" w:hAnsiTheme="minorHAnsi" w:cstheme="minorHAnsi"/>
          <w:sz w:val="24"/>
          <w:szCs w:val="24"/>
        </w:rPr>
        <w:t xml:space="preserve">2. Mesleki uygulamalarına temel oluşturan kuram ve modelleri bilir. </w:t>
      </w:r>
    </w:p>
    <w:p w14:paraId="3FCF24B7" w14:textId="77777777" w:rsidR="009D3BF0" w:rsidRPr="009D3BF0" w:rsidRDefault="009D3BF0" w:rsidP="009D3BF0">
      <w:pPr>
        <w:spacing w:line="360" w:lineRule="auto"/>
        <w:jc w:val="both"/>
        <w:rPr>
          <w:rFonts w:asciiTheme="minorHAnsi" w:hAnsiTheme="minorHAnsi" w:cstheme="minorHAnsi"/>
          <w:sz w:val="24"/>
          <w:szCs w:val="24"/>
        </w:rPr>
      </w:pPr>
      <w:r w:rsidRPr="009D3BF0">
        <w:rPr>
          <w:rFonts w:asciiTheme="minorHAnsi" w:hAnsiTheme="minorHAnsi" w:cstheme="minorHAnsi"/>
          <w:sz w:val="24"/>
          <w:szCs w:val="24"/>
        </w:rPr>
        <w:t xml:space="preserve">3. Birey ve meslek üyesi olmanın gerektirdiği genel kültür bilgisine sahiptir. </w:t>
      </w:r>
    </w:p>
    <w:p w14:paraId="08C05A79" w14:textId="77777777" w:rsidR="009D3BF0" w:rsidRPr="009D3BF0" w:rsidRDefault="009D3BF0" w:rsidP="009D3BF0">
      <w:pPr>
        <w:spacing w:line="360" w:lineRule="auto"/>
        <w:jc w:val="both"/>
        <w:rPr>
          <w:rFonts w:asciiTheme="minorHAnsi" w:hAnsiTheme="minorHAnsi" w:cstheme="minorHAnsi"/>
          <w:sz w:val="24"/>
          <w:szCs w:val="24"/>
        </w:rPr>
      </w:pPr>
      <w:r w:rsidRPr="009D3BF0">
        <w:rPr>
          <w:rFonts w:asciiTheme="minorHAnsi" w:hAnsiTheme="minorHAnsi" w:cstheme="minorHAnsi"/>
          <w:sz w:val="24"/>
          <w:szCs w:val="24"/>
        </w:rPr>
        <w:t xml:space="preserve">4. Hemşirelik uygulamalarını mesleki ilke ve standartlar doğrultusunda gerçekleştirir. </w:t>
      </w:r>
    </w:p>
    <w:p w14:paraId="565B8D34" w14:textId="71FA0577" w:rsidR="009D3BF0" w:rsidRPr="009D3BF0" w:rsidRDefault="009D3BF0" w:rsidP="009D3BF0">
      <w:pPr>
        <w:spacing w:line="360" w:lineRule="auto"/>
        <w:jc w:val="both"/>
        <w:rPr>
          <w:rFonts w:asciiTheme="minorHAnsi" w:hAnsiTheme="minorHAnsi" w:cstheme="minorHAnsi"/>
          <w:sz w:val="24"/>
          <w:szCs w:val="24"/>
        </w:rPr>
      </w:pPr>
      <w:r w:rsidRPr="009D3BF0">
        <w:rPr>
          <w:rFonts w:asciiTheme="minorHAnsi" w:hAnsiTheme="minorHAnsi" w:cstheme="minorHAnsi"/>
          <w:sz w:val="24"/>
          <w:szCs w:val="24"/>
        </w:rPr>
        <w:t xml:space="preserve">5. Birey, aile ve toplumun sağlık bakım gereksinimlerini bütüncü yaklaşımla hemşirelik süreci doğrultusunda karşılar. </w:t>
      </w:r>
    </w:p>
    <w:p w14:paraId="1144D50B" w14:textId="77777777" w:rsidR="009D3BF0" w:rsidRPr="009D3BF0" w:rsidRDefault="009D3BF0" w:rsidP="009D3BF0">
      <w:pPr>
        <w:spacing w:line="360" w:lineRule="auto"/>
        <w:jc w:val="both"/>
        <w:rPr>
          <w:rFonts w:asciiTheme="minorHAnsi" w:hAnsiTheme="minorHAnsi" w:cstheme="minorHAnsi"/>
          <w:sz w:val="24"/>
          <w:szCs w:val="24"/>
        </w:rPr>
      </w:pPr>
      <w:r w:rsidRPr="009D3BF0">
        <w:rPr>
          <w:rFonts w:asciiTheme="minorHAnsi" w:hAnsiTheme="minorHAnsi" w:cstheme="minorHAnsi"/>
          <w:sz w:val="24"/>
          <w:szCs w:val="24"/>
        </w:rPr>
        <w:t xml:space="preserve">6. Etkili iletişim becerilerini kullanır. </w:t>
      </w:r>
    </w:p>
    <w:p w14:paraId="18ADAF9C" w14:textId="77777777" w:rsidR="009D3BF0" w:rsidRPr="009D3BF0" w:rsidRDefault="009D3BF0" w:rsidP="009D3BF0">
      <w:pPr>
        <w:spacing w:line="360" w:lineRule="auto"/>
        <w:jc w:val="both"/>
        <w:rPr>
          <w:rFonts w:asciiTheme="minorHAnsi" w:hAnsiTheme="minorHAnsi" w:cstheme="minorHAnsi"/>
          <w:sz w:val="24"/>
          <w:szCs w:val="24"/>
        </w:rPr>
      </w:pPr>
      <w:r w:rsidRPr="009D3BF0">
        <w:rPr>
          <w:rFonts w:asciiTheme="minorHAnsi" w:hAnsiTheme="minorHAnsi" w:cstheme="minorHAnsi"/>
          <w:sz w:val="24"/>
          <w:szCs w:val="24"/>
        </w:rPr>
        <w:t xml:space="preserve">7. Mesleki uygulama ve araştırmalarında bilişim ve bakım teknolojilerini kullanır. </w:t>
      </w:r>
    </w:p>
    <w:p w14:paraId="5A36B861" w14:textId="77777777" w:rsidR="009D3BF0" w:rsidRPr="009D3BF0" w:rsidRDefault="009D3BF0" w:rsidP="009D3BF0">
      <w:pPr>
        <w:spacing w:line="360" w:lineRule="auto"/>
        <w:jc w:val="both"/>
        <w:rPr>
          <w:rFonts w:asciiTheme="minorHAnsi" w:hAnsiTheme="minorHAnsi" w:cstheme="minorHAnsi"/>
          <w:sz w:val="24"/>
          <w:szCs w:val="24"/>
        </w:rPr>
      </w:pPr>
      <w:r w:rsidRPr="009D3BF0">
        <w:rPr>
          <w:rFonts w:asciiTheme="minorHAnsi" w:hAnsiTheme="minorHAnsi" w:cstheme="minorHAnsi"/>
          <w:sz w:val="24"/>
          <w:szCs w:val="24"/>
        </w:rPr>
        <w:t xml:space="preserve">8. Hemşirelik uygulamalarında bilimsel ilke ve yöntemleri kullanır. </w:t>
      </w:r>
    </w:p>
    <w:p w14:paraId="004C50BC" w14:textId="77777777" w:rsidR="009D3BF0" w:rsidRPr="009D3BF0" w:rsidRDefault="009D3BF0" w:rsidP="009D3BF0">
      <w:pPr>
        <w:spacing w:line="360" w:lineRule="auto"/>
        <w:jc w:val="both"/>
        <w:rPr>
          <w:rFonts w:asciiTheme="minorHAnsi" w:hAnsiTheme="minorHAnsi" w:cstheme="minorHAnsi"/>
          <w:sz w:val="24"/>
          <w:szCs w:val="24"/>
        </w:rPr>
      </w:pPr>
      <w:r w:rsidRPr="009D3BF0">
        <w:rPr>
          <w:rFonts w:asciiTheme="minorHAnsi" w:hAnsiTheme="minorHAnsi" w:cstheme="minorHAnsi"/>
          <w:sz w:val="24"/>
          <w:szCs w:val="24"/>
        </w:rPr>
        <w:t xml:space="preserve">9. Bir yabancı dili kullanarak alanındaki bilgileri izler ve meslektaşları ile iletişim kurar. </w:t>
      </w:r>
    </w:p>
    <w:p w14:paraId="0AC1FA91" w14:textId="77777777" w:rsidR="009D3BF0" w:rsidRPr="009D3BF0" w:rsidRDefault="009D3BF0" w:rsidP="009D3BF0">
      <w:pPr>
        <w:spacing w:line="360" w:lineRule="auto"/>
        <w:jc w:val="both"/>
        <w:rPr>
          <w:rFonts w:asciiTheme="minorHAnsi" w:hAnsiTheme="minorHAnsi" w:cstheme="minorHAnsi"/>
          <w:sz w:val="24"/>
          <w:szCs w:val="24"/>
        </w:rPr>
      </w:pPr>
      <w:r w:rsidRPr="009D3BF0">
        <w:rPr>
          <w:rFonts w:asciiTheme="minorHAnsi" w:hAnsiTheme="minorHAnsi" w:cstheme="minorHAnsi"/>
          <w:sz w:val="24"/>
          <w:szCs w:val="24"/>
        </w:rPr>
        <w:t xml:space="preserve">10. Hemşirelik uygulamalarında, mesleki etik ilke ve değerlere uygun davranır. </w:t>
      </w:r>
    </w:p>
    <w:p w14:paraId="4EB63DFB" w14:textId="77777777" w:rsidR="009D3BF0" w:rsidRPr="009D3BF0" w:rsidRDefault="009D3BF0" w:rsidP="009D3BF0">
      <w:pPr>
        <w:spacing w:line="360" w:lineRule="auto"/>
        <w:jc w:val="both"/>
        <w:rPr>
          <w:rFonts w:asciiTheme="minorHAnsi" w:hAnsiTheme="minorHAnsi" w:cstheme="minorHAnsi"/>
          <w:sz w:val="24"/>
          <w:szCs w:val="24"/>
        </w:rPr>
      </w:pPr>
      <w:r w:rsidRPr="009D3BF0">
        <w:rPr>
          <w:rFonts w:asciiTheme="minorHAnsi" w:hAnsiTheme="minorHAnsi" w:cstheme="minorHAnsi"/>
          <w:sz w:val="24"/>
          <w:szCs w:val="24"/>
        </w:rPr>
        <w:t xml:space="preserve">11. Hemşirelik uygulamalarında ilgili yasa, yönetmelik ve mevzuatı dikkate alır. </w:t>
      </w:r>
    </w:p>
    <w:p w14:paraId="40749BF8" w14:textId="77777777" w:rsidR="009D3BF0" w:rsidRPr="009D3BF0" w:rsidRDefault="009D3BF0" w:rsidP="009D3BF0">
      <w:pPr>
        <w:spacing w:line="360" w:lineRule="auto"/>
        <w:jc w:val="both"/>
        <w:rPr>
          <w:rFonts w:asciiTheme="minorHAnsi" w:hAnsiTheme="minorHAnsi" w:cstheme="minorHAnsi"/>
          <w:sz w:val="24"/>
          <w:szCs w:val="24"/>
        </w:rPr>
      </w:pPr>
      <w:r w:rsidRPr="009D3BF0">
        <w:rPr>
          <w:rFonts w:asciiTheme="minorHAnsi" w:hAnsiTheme="minorHAnsi" w:cstheme="minorHAnsi"/>
          <w:sz w:val="24"/>
          <w:szCs w:val="24"/>
        </w:rPr>
        <w:t>12. Hemşirelik mesleğini etkileyen politikaları ve yasaları izler.</w:t>
      </w:r>
    </w:p>
    <w:p w14:paraId="549042D2" w14:textId="77777777" w:rsidR="009D3BF0" w:rsidRPr="009D3BF0" w:rsidRDefault="009D3BF0" w:rsidP="009D3BF0">
      <w:pPr>
        <w:spacing w:line="360" w:lineRule="auto"/>
        <w:jc w:val="both"/>
        <w:rPr>
          <w:rFonts w:asciiTheme="minorHAnsi" w:hAnsiTheme="minorHAnsi" w:cstheme="minorHAnsi"/>
          <w:sz w:val="24"/>
          <w:szCs w:val="24"/>
        </w:rPr>
      </w:pPr>
      <w:r w:rsidRPr="009D3BF0">
        <w:rPr>
          <w:rFonts w:asciiTheme="minorHAnsi" w:hAnsiTheme="minorHAnsi" w:cstheme="minorHAnsi"/>
          <w:sz w:val="24"/>
          <w:szCs w:val="24"/>
        </w:rPr>
        <w:t xml:space="preserve">13. Öğrenme-öğretme ve yönetim sürecini hemşirelik uygulamalarında kullanır. </w:t>
      </w:r>
    </w:p>
    <w:p w14:paraId="3D60684D" w14:textId="77777777" w:rsidR="009D3BF0" w:rsidRPr="009D3BF0" w:rsidRDefault="009D3BF0" w:rsidP="009D3BF0">
      <w:pPr>
        <w:spacing w:line="360" w:lineRule="auto"/>
        <w:jc w:val="both"/>
        <w:rPr>
          <w:rFonts w:asciiTheme="minorHAnsi" w:hAnsiTheme="minorHAnsi" w:cstheme="minorHAnsi"/>
          <w:sz w:val="24"/>
          <w:szCs w:val="24"/>
        </w:rPr>
      </w:pPr>
      <w:r w:rsidRPr="009D3BF0">
        <w:rPr>
          <w:rFonts w:asciiTheme="minorHAnsi" w:hAnsiTheme="minorHAnsi" w:cstheme="minorHAnsi"/>
          <w:sz w:val="24"/>
          <w:szCs w:val="24"/>
        </w:rPr>
        <w:t xml:space="preserve">14. Yaşam boyu öğrenme, sorun çözme ve eleştirel düşünme becerilerini kullanır. </w:t>
      </w:r>
    </w:p>
    <w:p w14:paraId="368E2F09" w14:textId="77777777" w:rsidR="009D3BF0" w:rsidRPr="009D3BF0" w:rsidRDefault="009D3BF0" w:rsidP="009D3BF0">
      <w:pPr>
        <w:spacing w:line="360" w:lineRule="auto"/>
        <w:jc w:val="both"/>
        <w:rPr>
          <w:rFonts w:asciiTheme="minorHAnsi" w:hAnsiTheme="minorHAnsi" w:cstheme="minorHAnsi"/>
          <w:sz w:val="24"/>
          <w:szCs w:val="24"/>
        </w:rPr>
      </w:pPr>
      <w:r w:rsidRPr="009D3BF0">
        <w:rPr>
          <w:rFonts w:asciiTheme="minorHAnsi" w:hAnsiTheme="minorHAnsi" w:cstheme="minorHAnsi"/>
          <w:sz w:val="24"/>
          <w:szCs w:val="24"/>
        </w:rPr>
        <w:t xml:space="preserve">15. Toplumsal sorumluluk bilinci ile sağlık ekibi ve diğer disiplinlerle </w:t>
      </w:r>
      <w:proofErr w:type="gramStart"/>
      <w:r w:rsidRPr="009D3BF0">
        <w:rPr>
          <w:rFonts w:asciiTheme="minorHAnsi" w:hAnsiTheme="minorHAnsi" w:cstheme="minorHAnsi"/>
          <w:sz w:val="24"/>
          <w:szCs w:val="24"/>
        </w:rPr>
        <w:t>işbirliği</w:t>
      </w:r>
      <w:proofErr w:type="gramEnd"/>
      <w:r w:rsidRPr="009D3BF0">
        <w:rPr>
          <w:rFonts w:asciiTheme="minorHAnsi" w:hAnsiTheme="minorHAnsi" w:cstheme="minorHAnsi"/>
          <w:sz w:val="24"/>
          <w:szCs w:val="24"/>
        </w:rPr>
        <w:t xml:space="preserve"> içinde araştırma, proje ve etkinliklerde yer alır. </w:t>
      </w:r>
    </w:p>
    <w:p w14:paraId="07AF36AD" w14:textId="77777777" w:rsidR="009D3BF0" w:rsidRPr="009D3BF0" w:rsidRDefault="009D3BF0" w:rsidP="009D3BF0">
      <w:pPr>
        <w:spacing w:line="360" w:lineRule="auto"/>
        <w:jc w:val="both"/>
        <w:rPr>
          <w:rFonts w:asciiTheme="minorHAnsi" w:hAnsiTheme="minorHAnsi" w:cstheme="minorHAnsi"/>
          <w:sz w:val="24"/>
          <w:szCs w:val="24"/>
        </w:rPr>
      </w:pPr>
      <w:r w:rsidRPr="009D3BF0">
        <w:rPr>
          <w:rFonts w:asciiTheme="minorHAnsi" w:hAnsiTheme="minorHAnsi" w:cstheme="minorHAnsi"/>
          <w:sz w:val="24"/>
          <w:szCs w:val="24"/>
        </w:rPr>
        <w:t xml:space="preserve">16. Profesyonel gelişime katkıda bulunacak etkinliklerde yer alır. </w:t>
      </w:r>
    </w:p>
    <w:p w14:paraId="67D14C7C" w14:textId="77777777" w:rsidR="009D3BF0" w:rsidRPr="009D3BF0" w:rsidRDefault="009D3BF0" w:rsidP="009D3BF0">
      <w:pPr>
        <w:spacing w:line="360" w:lineRule="auto"/>
        <w:jc w:val="both"/>
        <w:rPr>
          <w:rFonts w:asciiTheme="minorHAnsi" w:hAnsiTheme="minorHAnsi" w:cstheme="minorHAnsi"/>
          <w:sz w:val="24"/>
          <w:szCs w:val="24"/>
        </w:rPr>
      </w:pPr>
      <w:r w:rsidRPr="009D3BF0">
        <w:rPr>
          <w:rFonts w:asciiTheme="minorHAnsi" w:hAnsiTheme="minorHAnsi" w:cstheme="minorHAnsi"/>
          <w:sz w:val="24"/>
          <w:szCs w:val="24"/>
        </w:rPr>
        <w:t>17. Profesyonel kimliği ile meslektaşlarına rol model ve topluma örnek olur.</w:t>
      </w:r>
    </w:p>
    <w:p w14:paraId="63700F61" w14:textId="77777777" w:rsidR="009D3BF0" w:rsidRPr="009D3BF0" w:rsidRDefault="009D3BF0" w:rsidP="009D3BF0">
      <w:pPr>
        <w:spacing w:line="360" w:lineRule="auto"/>
        <w:jc w:val="both"/>
        <w:rPr>
          <w:rFonts w:asciiTheme="minorHAnsi" w:hAnsiTheme="minorHAnsi" w:cstheme="minorHAnsi"/>
          <w:sz w:val="24"/>
          <w:szCs w:val="24"/>
        </w:rPr>
      </w:pPr>
      <w:r w:rsidRPr="009D3BF0">
        <w:rPr>
          <w:rFonts w:asciiTheme="minorHAnsi" w:hAnsiTheme="minorHAnsi" w:cstheme="minorHAnsi"/>
          <w:sz w:val="24"/>
          <w:szCs w:val="24"/>
        </w:rPr>
        <w:t>18. Temel değer ve sosyal hakların evrenselliğini gözetir.</w:t>
      </w:r>
    </w:p>
    <w:p w14:paraId="224D275F" w14:textId="1680A581" w:rsidR="009D3BF0" w:rsidRPr="009D3BF0" w:rsidRDefault="009D3BF0" w:rsidP="009D3BF0">
      <w:pPr>
        <w:pStyle w:val="GvdeMetni"/>
        <w:spacing w:line="360" w:lineRule="auto"/>
        <w:jc w:val="both"/>
        <w:rPr>
          <w:rFonts w:asciiTheme="minorHAnsi" w:hAnsiTheme="minorHAnsi" w:cstheme="minorHAnsi"/>
        </w:rPr>
      </w:pPr>
    </w:p>
    <w:p w14:paraId="79794A1D" w14:textId="2A512141" w:rsidR="001F6092" w:rsidRPr="001F6092" w:rsidRDefault="009D3BF0" w:rsidP="001F6092">
      <w:pPr>
        <w:rPr>
          <w:rFonts w:asciiTheme="minorHAnsi" w:hAnsiTheme="minorHAnsi" w:cstheme="minorHAnsi"/>
          <w:b/>
          <w:bCs/>
          <w:sz w:val="24"/>
          <w:szCs w:val="24"/>
        </w:rPr>
      </w:pPr>
      <w:r w:rsidRPr="009D3BF0">
        <w:rPr>
          <w:rFonts w:asciiTheme="minorHAnsi" w:hAnsiTheme="minorHAnsi" w:cstheme="minorHAnsi"/>
          <w:b/>
          <w:bCs/>
          <w:sz w:val="24"/>
          <w:szCs w:val="24"/>
        </w:rPr>
        <w:t>HEPDAK</w:t>
      </w:r>
      <w:r w:rsidR="001F6092">
        <w:rPr>
          <w:rFonts w:asciiTheme="minorHAnsi" w:hAnsiTheme="minorHAnsi" w:cstheme="minorHAnsi"/>
          <w:b/>
          <w:bCs/>
          <w:sz w:val="24"/>
          <w:szCs w:val="24"/>
        </w:rPr>
        <w:t xml:space="preserve"> (Hemşirelik </w:t>
      </w:r>
      <w:r w:rsidR="001F6092" w:rsidRPr="001F6092">
        <w:rPr>
          <w:rFonts w:asciiTheme="minorHAnsi" w:hAnsiTheme="minorHAnsi" w:cstheme="minorHAnsi"/>
          <w:b/>
          <w:bCs/>
          <w:sz w:val="24"/>
          <w:szCs w:val="24"/>
        </w:rPr>
        <w:t>Eğitim Programları Değerlendirme ve Akreditasyon Derneği</w:t>
      </w:r>
      <w:r w:rsidR="001F6092">
        <w:rPr>
          <w:rFonts w:asciiTheme="minorHAnsi" w:hAnsiTheme="minorHAnsi" w:cstheme="minorHAnsi"/>
          <w:b/>
          <w:bCs/>
          <w:sz w:val="24"/>
          <w:szCs w:val="24"/>
        </w:rPr>
        <w:t>)</w:t>
      </w:r>
    </w:p>
    <w:p w14:paraId="3D1D299E" w14:textId="77777777" w:rsidR="001F6092" w:rsidRPr="009D3BF0" w:rsidRDefault="001F6092" w:rsidP="001F6092">
      <w:pPr>
        <w:rPr>
          <w:rFonts w:asciiTheme="minorHAnsi" w:hAnsiTheme="minorHAnsi" w:cstheme="minorHAnsi"/>
        </w:rPr>
      </w:pPr>
    </w:p>
    <w:p w14:paraId="17F62ED7" w14:textId="77777777" w:rsidR="009D3BF0" w:rsidRPr="009D3BF0" w:rsidRDefault="009D3BF0" w:rsidP="009D3BF0">
      <w:pPr>
        <w:spacing w:line="360" w:lineRule="auto"/>
        <w:jc w:val="both"/>
        <w:rPr>
          <w:rFonts w:asciiTheme="minorHAnsi" w:hAnsiTheme="minorHAnsi" w:cstheme="minorHAnsi"/>
          <w:sz w:val="24"/>
          <w:szCs w:val="24"/>
        </w:rPr>
      </w:pPr>
      <w:r w:rsidRPr="009D3BF0">
        <w:rPr>
          <w:rFonts w:asciiTheme="minorHAnsi" w:hAnsiTheme="minorHAnsi" w:cstheme="minorHAnsi"/>
          <w:sz w:val="24"/>
          <w:szCs w:val="24"/>
        </w:rPr>
        <w:t>1. Mesleki rol ve işlevleriyle ilgili temel bilgi, tutum ve beceriye sahiptir.</w:t>
      </w:r>
    </w:p>
    <w:p w14:paraId="5A6FAD45" w14:textId="77777777" w:rsidR="009D3BF0" w:rsidRPr="009D3BF0" w:rsidRDefault="009D3BF0" w:rsidP="009D3BF0">
      <w:pPr>
        <w:spacing w:line="360" w:lineRule="auto"/>
        <w:jc w:val="both"/>
        <w:rPr>
          <w:rFonts w:asciiTheme="minorHAnsi" w:hAnsiTheme="minorHAnsi" w:cstheme="minorHAnsi"/>
          <w:sz w:val="24"/>
          <w:szCs w:val="24"/>
        </w:rPr>
      </w:pPr>
      <w:r w:rsidRPr="009D3BF0">
        <w:rPr>
          <w:rFonts w:asciiTheme="minorHAnsi" w:hAnsiTheme="minorHAnsi" w:cstheme="minorHAnsi"/>
          <w:sz w:val="24"/>
          <w:szCs w:val="24"/>
        </w:rPr>
        <w:t>2. Hemşirelikle ilgili bilimsel ve güncel bilgiye ulaşır ve kullanır.</w:t>
      </w:r>
    </w:p>
    <w:p w14:paraId="09570EA1" w14:textId="77777777" w:rsidR="009D3BF0" w:rsidRPr="009D3BF0" w:rsidRDefault="009D3BF0" w:rsidP="009D3BF0">
      <w:pPr>
        <w:spacing w:line="360" w:lineRule="auto"/>
        <w:jc w:val="both"/>
        <w:rPr>
          <w:rFonts w:asciiTheme="minorHAnsi" w:hAnsiTheme="minorHAnsi" w:cstheme="minorHAnsi"/>
          <w:sz w:val="24"/>
          <w:szCs w:val="24"/>
        </w:rPr>
      </w:pPr>
      <w:r w:rsidRPr="009D3BF0">
        <w:rPr>
          <w:rFonts w:asciiTheme="minorHAnsi" w:hAnsiTheme="minorHAnsi" w:cstheme="minorHAnsi"/>
          <w:sz w:val="24"/>
          <w:szCs w:val="24"/>
        </w:rPr>
        <w:t>3. Hemşirelik bakımını, kanıta dayalı olarak hemşirelik süreci doğrultusunda uygular.</w:t>
      </w:r>
    </w:p>
    <w:p w14:paraId="6BD8F2CE" w14:textId="77777777" w:rsidR="009D3BF0" w:rsidRPr="009D3BF0" w:rsidRDefault="009D3BF0" w:rsidP="009D3BF0">
      <w:pPr>
        <w:spacing w:line="360" w:lineRule="auto"/>
        <w:jc w:val="both"/>
        <w:rPr>
          <w:rFonts w:asciiTheme="minorHAnsi" w:hAnsiTheme="minorHAnsi" w:cstheme="minorHAnsi"/>
          <w:sz w:val="24"/>
          <w:szCs w:val="24"/>
        </w:rPr>
      </w:pPr>
      <w:r w:rsidRPr="009D3BF0">
        <w:rPr>
          <w:rFonts w:asciiTheme="minorHAnsi" w:hAnsiTheme="minorHAnsi" w:cstheme="minorHAnsi"/>
          <w:sz w:val="24"/>
          <w:szCs w:val="24"/>
        </w:rPr>
        <w:t>4.Hemşirelik uygulamalarını etik ilkeler ve yasal düzenlemeler doğrultusunda gerçekleştirir.</w:t>
      </w:r>
    </w:p>
    <w:p w14:paraId="7CE7AB23" w14:textId="77777777" w:rsidR="009D3BF0" w:rsidRPr="009D3BF0" w:rsidRDefault="009D3BF0" w:rsidP="009D3BF0">
      <w:pPr>
        <w:spacing w:line="360" w:lineRule="auto"/>
        <w:jc w:val="both"/>
        <w:rPr>
          <w:rFonts w:asciiTheme="minorHAnsi" w:hAnsiTheme="minorHAnsi" w:cstheme="minorHAnsi"/>
          <w:sz w:val="24"/>
          <w:szCs w:val="24"/>
        </w:rPr>
      </w:pPr>
      <w:r w:rsidRPr="009D3BF0">
        <w:rPr>
          <w:rFonts w:asciiTheme="minorHAnsi" w:hAnsiTheme="minorHAnsi" w:cstheme="minorHAnsi"/>
          <w:sz w:val="24"/>
          <w:szCs w:val="24"/>
        </w:rPr>
        <w:t>5. Bilişim ve bakım teknolojilerini hemşirelik uygulamalarında kullanır.</w:t>
      </w:r>
    </w:p>
    <w:p w14:paraId="57F4BD6D" w14:textId="394442F5" w:rsidR="009D3BF0" w:rsidRPr="009D3BF0" w:rsidRDefault="009D3BF0" w:rsidP="009D3BF0">
      <w:pPr>
        <w:spacing w:line="360" w:lineRule="auto"/>
        <w:jc w:val="both"/>
        <w:rPr>
          <w:rFonts w:asciiTheme="minorHAnsi" w:hAnsiTheme="minorHAnsi" w:cstheme="minorHAnsi"/>
          <w:sz w:val="24"/>
          <w:szCs w:val="24"/>
        </w:rPr>
      </w:pPr>
      <w:r w:rsidRPr="009D3BF0">
        <w:rPr>
          <w:rFonts w:asciiTheme="minorHAnsi" w:hAnsiTheme="minorHAnsi" w:cstheme="minorHAnsi"/>
          <w:sz w:val="24"/>
          <w:szCs w:val="24"/>
        </w:rPr>
        <w:t xml:space="preserve">6. Birey/aile/toplum ve sağlık bakım ekibi üyeleriyle etkili iletişim kurar ve </w:t>
      </w:r>
      <w:proofErr w:type="gramStart"/>
      <w:r w:rsidRPr="009D3BF0">
        <w:rPr>
          <w:rFonts w:asciiTheme="minorHAnsi" w:hAnsiTheme="minorHAnsi" w:cstheme="minorHAnsi"/>
          <w:sz w:val="24"/>
          <w:szCs w:val="24"/>
        </w:rPr>
        <w:t>işbirliği</w:t>
      </w:r>
      <w:proofErr w:type="gramEnd"/>
      <w:r w:rsidRPr="009D3BF0">
        <w:rPr>
          <w:rFonts w:asciiTheme="minorHAnsi" w:hAnsiTheme="minorHAnsi" w:cstheme="minorHAnsi"/>
          <w:sz w:val="24"/>
          <w:szCs w:val="24"/>
        </w:rPr>
        <w:t xml:space="preserve"> içinde çalışır.</w:t>
      </w:r>
    </w:p>
    <w:p w14:paraId="6313D7C3" w14:textId="77777777" w:rsidR="009D3BF0" w:rsidRPr="009D3BF0" w:rsidRDefault="009D3BF0" w:rsidP="009D3BF0">
      <w:pPr>
        <w:spacing w:line="360" w:lineRule="auto"/>
        <w:jc w:val="both"/>
        <w:rPr>
          <w:rFonts w:asciiTheme="minorHAnsi" w:hAnsiTheme="minorHAnsi" w:cstheme="minorHAnsi"/>
          <w:sz w:val="24"/>
          <w:szCs w:val="24"/>
        </w:rPr>
      </w:pPr>
      <w:r w:rsidRPr="009D3BF0">
        <w:rPr>
          <w:rFonts w:asciiTheme="minorHAnsi" w:hAnsiTheme="minorHAnsi" w:cstheme="minorHAnsi"/>
          <w:sz w:val="24"/>
          <w:szCs w:val="24"/>
        </w:rPr>
        <w:t>7.Hemşirelik alanına ilişkin bilimsel araştırma, proje ve etkinliklerde sorumluluk alır.</w:t>
      </w:r>
    </w:p>
    <w:p w14:paraId="0B493387" w14:textId="77777777" w:rsidR="009D3BF0" w:rsidRPr="009D3BF0" w:rsidRDefault="009D3BF0" w:rsidP="009D3BF0">
      <w:pPr>
        <w:spacing w:line="360" w:lineRule="auto"/>
        <w:jc w:val="both"/>
        <w:rPr>
          <w:rFonts w:asciiTheme="minorHAnsi" w:hAnsiTheme="minorHAnsi" w:cstheme="minorHAnsi"/>
          <w:sz w:val="24"/>
          <w:szCs w:val="24"/>
        </w:rPr>
      </w:pPr>
      <w:r w:rsidRPr="009D3BF0">
        <w:rPr>
          <w:rFonts w:asciiTheme="minorHAnsi" w:hAnsiTheme="minorHAnsi" w:cstheme="minorHAnsi"/>
          <w:sz w:val="24"/>
          <w:szCs w:val="24"/>
        </w:rPr>
        <w:t>8. Hemşirelik uygulamalarında sorun çözme ve eleştirel düşünme becerilerini kullanır.</w:t>
      </w:r>
    </w:p>
    <w:p w14:paraId="605A14FC" w14:textId="124A73CC" w:rsidR="009D3BF0" w:rsidRPr="009D3BF0" w:rsidRDefault="009D3BF0" w:rsidP="009D3BF0">
      <w:pPr>
        <w:pStyle w:val="GvdeMetni"/>
        <w:spacing w:line="360" w:lineRule="auto"/>
        <w:jc w:val="both"/>
        <w:rPr>
          <w:rFonts w:asciiTheme="minorHAnsi" w:hAnsiTheme="minorHAnsi" w:cstheme="minorHAnsi"/>
        </w:rPr>
      </w:pPr>
      <w:r w:rsidRPr="009D3BF0">
        <w:rPr>
          <w:rFonts w:asciiTheme="minorHAnsi" w:hAnsiTheme="minorHAnsi" w:cstheme="minorHAnsi"/>
        </w:rPr>
        <w:t>9.En az bir yabancı dili kullanarak alanındaki gelişmeleri izler ve meslektaşlarıyla paylaşır</w:t>
      </w:r>
    </w:p>
    <w:p w14:paraId="0E73D9B4" w14:textId="0D7381DF" w:rsidR="009D3BF0" w:rsidRPr="009D3BF0" w:rsidRDefault="009D3BF0">
      <w:pPr>
        <w:pStyle w:val="GvdeMetni"/>
        <w:rPr>
          <w:rFonts w:asciiTheme="minorHAnsi" w:hAnsiTheme="minorHAnsi" w:cstheme="minorHAnsi"/>
          <w:sz w:val="22"/>
          <w:szCs w:val="22"/>
        </w:rPr>
      </w:pPr>
    </w:p>
    <w:p w14:paraId="25B3700C" w14:textId="77777777" w:rsidR="00C55995" w:rsidRPr="000C7E2F" w:rsidRDefault="00377A12">
      <w:pPr>
        <w:pStyle w:val="Balk2"/>
        <w:numPr>
          <w:ilvl w:val="1"/>
          <w:numId w:val="14"/>
        </w:numPr>
        <w:tabs>
          <w:tab w:val="left" w:pos="638"/>
        </w:tabs>
        <w:spacing w:before="215" w:line="237" w:lineRule="auto"/>
        <w:ind w:right="222" w:firstLine="0"/>
        <w:rPr>
          <w:rFonts w:asciiTheme="minorHAnsi" w:hAnsiTheme="minorHAnsi" w:cstheme="minorHAnsi"/>
        </w:rPr>
      </w:pPr>
      <w:r w:rsidRPr="000C7E2F">
        <w:rPr>
          <w:rFonts w:asciiTheme="minorHAnsi" w:hAnsiTheme="minorHAnsi" w:cstheme="minorHAnsi"/>
        </w:rPr>
        <w:t>Program çıktılarına ulaşma düzeyini belirli aralıklarla değerlendirmek ve belgelemek için kullanılan bir değerlendirme süreci oluşturulmuş ve işletiliyor</w:t>
      </w:r>
      <w:r w:rsidRPr="000C7E2F">
        <w:rPr>
          <w:rFonts w:asciiTheme="minorHAnsi" w:hAnsiTheme="minorHAnsi" w:cstheme="minorHAnsi"/>
          <w:spacing w:val="-4"/>
        </w:rPr>
        <w:t xml:space="preserve"> </w:t>
      </w:r>
      <w:r w:rsidRPr="000C7E2F">
        <w:rPr>
          <w:rFonts w:asciiTheme="minorHAnsi" w:hAnsiTheme="minorHAnsi" w:cstheme="minorHAnsi"/>
        </w:rPr>
        <w:t>olmalıdır.</w:t>
      </w:r>
    </w:p>
    <w:p w14:paraId="6FDE55E5" w14:textId="77777777" w:rsidR="00C55995" w:rsidRPr="000C7E2F" w:rsidRDefault="00C55995">
      <w:pPr>
        <w:pStyle w:val="GvdeMetni"/>
        <w:spacing w:before="1"/>
        <w:rPr>
          <w:rFonts w:asciiTheme="minorHAnsi" w:hAnsiTheme="minorHAnsi" w:cstheme="minorHAnsi"/>
          <w:b/>
        </w:rPr>
      </w:pPr>
    </w:p>
    <w:p w14:paraId="7BB6D681" w14:textId="7646BDFE" w:rsidR="00DB3262" w:rsidRPr="00DB3262" w:rsidRDefault="008E5512" w:rsidP="00DB3262">
      <w:pPr>
        <w:pStyle w:val="GvdeMetni"/>
        <w:spacing w:line="242" w:lineRule="auto"/>
        <w:ind w:left="196" w:right="208"/>
        <w:jc w:val="both"/>
        <w:rPr>
          <w:rFonts w:asciiTheme="minorHAnsi" w:hAnsiTheme="minorHAnsi" w:cstheme="minorHAnsi"/>
        </w:rPr>
      </w:pPr>
      <w:r>
        <w:rPr>
          <w:rFonts w:asciiTheme="minorHAnsi" w:hAnsiTheme="minorHAnsi" w:cstheme="minorHAnsi"/>
        </w:rPr>
        <w:t>P</w:t>
      </w:r>
      <w:r w:rsidR="00DB3262" w:rsidRPr="00DB3262">
        <w:rPr>
          <w:rFonts w:asciiTheme="minorHAnsi" w:hAnsiTheme="minorHAnsi" w:cstheme="minorHAnsi"/>
        </w:rPr>
        <w:t xml:space="preserve">rogram çıktılarını sağlama düzeyleri, </w:t>
      </w:r>
      <w:r w:rsidR="008E4868" w:rsidRPr="00DB3262">
        <w:rPr>
          <w:rFonts w:asciiTheme="minorHAnsi" w:hAnsiTheme="minorHAnsi" w:cstheme="minorHAnsi"/>
        </w:rPr>
        <w:t xml:space="preserve">Ders Bilgi Paketi, Ders Değerlendirme Formu, Klinik/Saha Uygulama Değerlendirme Formu </w:t>
      </w:r>
      <w:r w:rsidR="008E4868">
        <w:rPr>
          <w:rFonts w:asciiTheme="minorHAnsi" w:hAnsiTheme="minorHAnsi" w:cstheme="minorHAnsi"/>
        </w:rPr>
        <w:t>v</w:t>
      </w:r>
      <w:r w:rsidR="008E4868" w:rsidRPr="00DB3262">
        <w:rPr>
          <w:rFonts w:asciiTheme="minorHAnsi" w:hAnsiTheme="minorHAnsi" w:cstheme="minorHAnsi"/>
        </w:rPr>
        <w:t xml:space="preserve">e Öğrenci Değerlendirme Memnuniyeti Anketi, Genel Öğrenci Memnuniyeti Anketi </w:t>
      </w:r>
      <w:r w:rsidR="00DB3262" w:rsidRPr="00DB3262">
        <w:rPr>
          <w:rFonts w:asciiTheme="minorHAnsi" w:hAnsiTheme="minorHAnsi" w:cstheme="minorHAnsi"/>
        </w:rPr>
        <w:t>kullanılarak ölçülmektedir.</w:t>
      </w:r>
    </w:p>
    <w:p w14:paraId="09FB504F" w14:textId="0575902F" w:rsidR="00DB3262" w:rsidRPr="00DB3262" w:rsidRDefault="00DB3262" w:rsidP="00DB3262">
      <w:pPr>
        <w:pStyle w:val="GvdeMetni"/>
        <w:spacing w:line="242" w:lineRule="auto"/>
        <w:ind w:left="196" w:right="208"/>
        <w:jc w:val="both"/>
        <w:rPr>
          <w:rFonts w:asciiTheme="minorHAnsi" w:hAnsiTheme="minorHAnsi" w:cstheme="minorHAnsi"/>
        </w:rPr>
      </w:pPr>
      <w:r w:rsidRPr="00DB3262">
        <w:rPr>
          <w:rFonts w:asciiTheme="minorHAnsi" w:hAnsiTheme="minorHAnsi" w:cstheme="minorHAnsi"/>
        </w:rPr>
        <w:t>Bu özdeğerlendirme raporunda verilmiş olan bilgilerin yanında, program değerlendiricilerine kurum ziyareti sırasında gösterilecek belgeler aşağıdaki gibi özetlenebilir;</w:t>
      </w:r>
    </w:p>
    <w:p w14:paraId="09448BB8" w14:textId="295C0D94" w:rsidR="00DB3262" w:rsidRPr="00DB3262" w:rsidRDefault="00DB3262" w:rsidP="006E1953">
      <w:pPr>
        <w:pStyle w:val="GvdeMetni"/>
        <w:numPr>
          <w:ilvl w:val="2"/>
          <w:numId w:val="30"/>
        </w:numPr>
        <w:spacing w:line="242" w:lineRule="auto"/>
        <w:ind w:right="208"/>
        <w:jc w:val="both"/>
        <w:rPr>
          <w:rFonts w:asciiTheme="minorHAnsi" w:hAnsiTheme="minorHAnsi" w:cstheme="minorHAnsi"/>
        </w:rPr>
      </w:pPr>
      <w:r w:rsidRPr="00DB3262">
        <w:rPr>
          <w:rFonts w:asciiTheme="minorHAnsi" w:hAnsiTheme="minorHAnsi" w:cstheme="minorHAnsi"/>
        </w:rPr>
        <w:t>Örnek bakım planları (Ek</w:t>
      </w:r>
      <w:r w:rsidR="00F15EA8">
        <w:rPr>
          <w:rFonts w:asciiTheme="minorHAnsi" w:hAnsiTheme="minorHAnsi" w:cstheme="minorHAnsi"/>
        </w:rPr>
        <w:t xml:space="preserve"> aşağıdaki linkte verilmiştir</w:t>
      </w:r>
      <w:r w:rsidRPr="00DB3262">
        <w:rPr>
          <w:rFonts w:asciiTheme="minorHAnsi" w:hAnsiTheme="minorHAnsi" w:cstheme="minorHAnsi"/>
        </w:rPr>
        <w:t>)</w:t>
      </w:r>
      <w:r w:rsidR="00F15EA8">
        <w:rPr>
          <w:rFonts w:asciiTheme="minorHAnsi" w:hAnsiTheme="minorHAnsi" w:cstheme="minorHAnsi"/>
        </w:rPr>
        <w:t>.</w:t>
      </w:r>
    </w:p>
    <w:p w14:paraId="25B0BAFB" w14:textId="4B81BF7B" w:rsidR="00DB3262" w:rsidRPr="00DB3262" w:rsidRDefault="00DB3262" w:rsidP="006E1953">
      <w:pPr>
        <w:pStyle w:val="GvdeMetni"/>
        <w:numPr>
          <w:ilvl w:val="2"/>
          <w:numId w:val="30"/>
        </w:numPr>
        <w:spacing w:line="242" w:lineRule="auto"/>
        <w:ind w:right="208"/>
        <w:jc w:val="both"/>
        <w:rPr>
          <w:rFonts w:asciiTheme="minorHAnsi" w:hAnsiTheme="minorHAnsi" w:cstheme="minorHAnsi"/>
        </w:rPr>
      </w:pPr>
      <w:r w:rsidRPr="00DB3262">
        <w:rPr>
          <w:rFonts w:asciiTheme="minorHAnsi" w:hAnsiTheme="minorHAnsi" w:cstheme="minorHAnsi"/>
        </w:rPr>
        <w:t>Ders değerlendirme formları (</w:t>
      </w:r>
      <w:r w:rsidR="00F15EA8" w:rsidRPr="00DB3262">
        <w:rPr>
          <w:rFonts w:asciiTheme="minorHAnsi" w:hAnsiTheme="minorHAnsi" w:cstheme="minorHAnsi"/>
        </w:rPr>
        <w:t>Ek</w:t>
      </w:r>
      <w:r w:rsidR="00F15EA8">
        <w:rPr>
          <w:rFonts w:asciiTheme="minorHAnsi" w:hAnsiTheme="minorHAnsi" w:cstheme="minorHAnsi"/>
        </w:rPr>
        <w:t xml:space="preserve"> aşağıdaki linkte verilmiştir</w:t>
      </w:r>
      <w:r w:rsidR="00F15EA8" w:rsidRPr="00DB3262">
        <w:rPr>
          <w:rFonts w:asciiTheme="minorHAnsi" w:hAnsiTheme="minorHAnsi" w:cstheme="minorHAnsi"/>
        </w:rPr>
        <w:t>)</w:t>
      </w:r>
      <w:r w:rsidR="00F15EA8">
        <w:rPr>
          <w:rFonts w:asciiTheme="minorHAnsi" w:hAnsiTheme="minorHAnsi" w:cstheme="minorHAnsi"/>
        </w:rPr>
        <w:t>.</w:t>
      </w:r>
    </w:p>
    <w:p w14:paraId="0801FE50" w14:textId="4B9BADEC" w:rsidR="00DB3262" w:rsidRPr="00DB3262" w:rsidRDefault="00DB3262" w:rsidP="006E1953">
      <w:pPr>
        <w:pStyle w:val="GvdeMetni"/>
        <w:numPr>
          <w:ilvl w:val="2"/>
          <w:numId w:val="30"/>
        </w:numPr>
        <w:spacing w:line="242" w:lineRule="auto"/>
        <w:ind w:right="208"/>
        <w:jc w:val="both"/>
        <w:rPr>
          <w:rFonts w:asciiTheme="minorHAnsi" w:hAnsiTheme="minorHAnsi" w:cstheme="minorHAnsi"/>
        </w:rPr>
      </w:pPr>
      <w:r w:rsidRPr="00DB3262">
        <w:rPr>
          <w:rFonts w:asciiTheme="minorHAnsi" w:hAnsiTheme="minorHAnsi" w:cstheme="minorHAnsi"/>
        </w:rPr>
        <w:t>Klinik/saha uygulama değerlendirme formları (</w:t>
      </w:r>
      <w:r w:rsidR="00F15EA8" w:rsidRPr="00DB3262">
        <w:rPr>
          <w:rFonts w:asciiTheme="minorHAnsi" w:hAnsiTheme="minorHAnsi" w:cstheme="minorHAnsi"/>
        </w:rPr>
        <w:t>Ek</w:t>
      </w:r>
      <w:r w:rsidR="00F15EA8">
        <w:rPr>
          <w:rFonts w:asciiTheme="minorHAnsi" w:hAnsiTheme="minorHAnsi" w:cstheme="minorHAnsi"/>
        </w:rPr>
        <w:t xml:space="preserve"> aşağıdaki linkte verilmiştir</w:t>
      </w:r>
      <w:r w:rsidRPr="00DB3262">
        <w:rPr>
          <w:rFonts w:asciiTheme="minorHAnsi" w:hAnsiTheme="minorHAnsi" w:cstheme="minorHAnsi"/>
        </w:rPr>
        <w:t>)</w:t>
      </w:r>
      <w:r w:rsidR="00F15EA8">
        <w:rPr>
          <w:rFonts w:asciiTheme="minorHAnsi" w:hAnsiTheme="minorHAnsi" w:cstheme="minorHAnsi"/>
        </w:rPr>
        <w:t>.</w:t>
      </w:r>
    </w:p>
    <w:p w14:paraId="4F85EF58" w14:textId="2E6C0137" w:rsidR="00DB3262" w:rsidRDefault="00DB3262" w:rsidP="006E1953">
      <w:pPr>
        <w:pStyle w:val="GvdeMetni"/>
        <w:numPr>
          <w:ilvl w:val="2"/>
          <w:numId w:val="30"/>
        </w:numPr>
        <w:spacing w:line="242" w:lineRule="auto"/>
        <w:ind w:right="208"/>
        <w:jc w:val="both"/>
        <w:rPr>
          <w:rFonts w:asciiTheme="minorHAnsi" w:hAnsiTheme="minorHAnsi" w:cstheme="minorHAnsi"/>
        </w:rPr>
      </w:pPr>
      <w:r w:rsidRPr="00DB3262">
        <w:rPr>
          <w:rFonts w:asciiTheme="minorHAnsi" w:hAnsiTheme="minorHAnsi" w:cstheme="minorHAnsi"/>
        </w:rPr>
        <w:t>Beceri değerlendirme formları (</w:t>
      </w:r>
      <w:r w:rsidR="00F15EA8" w:rsidRPr="00DB3262">
        <w:rPr>
          <w:rFonts w:asciiTheme="minorHAnsi" w:hAnsiTheme="minorHAnsi" w:cstheme="minorHAnsi"/>
        </w:rPr>
        <w:t>Ek</w:t>
      </w:r>
      <w:r w:rsidR="00F15EA8">
        <w:rPr>
          <w:rFonts w:asciiTheme="minorHAnsi" w:hAnsiTheme="minorHAnsi" w:cstheme="minorHAnsi"/>
        </w:rPr>
        <w:t xml:space="preserve"> aşağıdaki linkte verilmiştir).</w:t>
      </w:r>
    </w:p>
    <w:p w14:paraId="642E24F8" w14:textId="0191EA5E" w:rsidR="006E1953" w:rsidRPr="00CF180B" w:rsidRDefault="006E1953" w:rsidP="006E1953">
      <w:pPr>
        <w:pStyle w:val="GvdeMetni"/>
        <w:numPr>
          <w:ilvl w:val="2"/>
          <w:numId w:val="30"/>
        </w:numPr>
        <w:spacing w:line="242" w:lineRule="auto"/>
        <w:ind w:right="208"/>
        <w:jc w:val="both"/>
        <w:rPr>
          <w:rFonts w:asciiTheme="minorHAnsi" w:hAnsiTheme="minorHAnsi" w:cstheme="minorHAnsi"/>
        </w:rPr>
      </w:pPr>
      <w:r w:rsidRPr="00CF180B">
        <w:rPr>
          <w:rFonts w:asciiTheme="minorHAnsi" w:hAnsiTheme="minorHAnsi" w:cstheme="minorHAnsi"/>
        </w:rPr>
        <w:t>Öğrencilerin dahil edildiği araştırma ve proje çalışmaları (Bölüm arşivinde    bulunmaktadır).</w:t>
      </w:r>
    </w:p>
    <w:p w14:paraId="603BEA38" w14:textId="00776397" w:rsidR="00DB3262" w:rsidRPr="00CF180B" w:rsidRDefault="00DB3262" w:rsidP="006E1953">
      <w:pPr>
        <w:pStyle w:val="GvdeMetni"/>
        <w:numPr>
          <w:ilvl w:val="2"/>
          <w:numId w:val="30"/>
        </w:numPr>
        <w:spacing w:line="242" w:lineRule="auto"/>
        <w:ind w:right="208"/>
        <w:jc w:val="both"/>
        <w:rPr>
          <w:rFonts w:asciiTheme="minorHAnsi" w:hAnsiTheme="minorHAnsi" w:cstheme="minorHAnsi"/>
        </w:rPr>
      </w:pPr>
      <w:r w:rsidRPr="00CF180B">
        <w:rPr>
          <w:rFonts w:asciiTheme="minorHAnsi" w:hAnsiTheme="minorHAnsi" w:cstheme="minorHAnsi"/>
        </w:rPr>
        <w:t>Uygulama usul ve esasları (</w:t>
      </w:r>
      <w:r w:rsidR="00F15EA8" w:rsidRPr="00CF180B">
        <w:rPr>
          <w:rFonts w:asciiTheme="minorHAnsi" w:hAnsiTheme="minorHAnsi" w:cstheme="minorHAnsi"/>
        </w:rPr>
        <w:t>Ek aşağıdaki linkte verilmiştir</w:t>
      </w:r>
      <w:r w:rsidRPr="00CF180B">
        <w:rPr>
          <w:rFonts w:asciiTheme="minorHAnsi" w:hAnsiTheme="minorHAnsi" w:cstheme="minorHAnsi"/>
        </w:rPr>
        <w:t>)</w:t>
      </w:r>
      <w:r w:rsidR="00F15EA8" w:rsidRPr="00CF180B">
        <w:rPr>
          <w:rFonts w:asciiTheme="minorHAnsi" w:hAnsiTheme="minorHAnsi" w:cstheme="minorHAnsi"/>
        </w:rPr>
        <w:t>.</w:t>
      </w:r>
    </w:p>
    <w:p w14:paraId="75954BB8" w14:textId="7F344BB4" w:rsidR="00DB3262" w:rsidRPr="00CF180B" w:rsidRDefault="00DB3262" w:rsidP="006E1953">
      <w:pPr>
        <w:pStyle w:val="GvdeMetni"/>
        <w:numPr>
          <w:ilvl w:val="2"/>
          <w:numId w:val="30"/>
        </w:numPr>
        <w:spacing w:line="242" w:lineRule="auto"/>
        <w:ind w:right="208"/>
        <w:jc w:val="both"/>
        <w:rPr>
          <w:rFonts w:asciiTheme="minorHAnsi" w:hAnsiTheme="minorHAnsi" w:cstheme="minorHAnsi"/>
        </w:rPr>
      </w:pPr>
      <w:r w:rsidRPr="00CF180B">
        <w:rPr>
          <w:rFonts w:asciiTheme="minorHAnsi" w:hAnsiTheme="minorHAnsi" w:cstheme="minorHAnsi"/>
        </w:rPr>
        <w:t>Toplantı tutanakları (</w:t>
      </w:r>
      <w:r w:rsidR="00F15EA8" w:rsidRPr="00CF180B">
        <w:rPr>
          <w:rFonts w:asciiTheme="minorHAnsi" w:hAnsiTheme="minorHAnsi" w:cstheme="minorHAnsi"/>
        </w:rPr>
        <w:t>Bölüm arşivinde bulunmaktadır</w:t>
      </w:r>
      <w:r w:rsidRPr="00CF180B">
        <w:rPr>
          <w:rFonts w:asciiTheme="minorHAnsi" w:hAnsiTheme="minorHAnsi" w:cstheme="minorHAnsi"/>
        </w:rPr>
        <w:t>)</w:t>
      </w:r>
      <w:r w:rsidR="00F15EA8" w:rsidRPr="00CF180B">
        <w:rPr>
          <w:rFonts w:asciiTheme="minorHAnsi" w:hAnsiTheme="minorHAnsi" w:cstheme="minorHAnsi"/>
        </w:rPr>
        <w:t>.</w:t>
      </w:r>
    </w:p>
    <w:p w14:paraId="5370A9A4" w14:textId="46BC17A9" w:rsidR="00C55995" w:rsidRPr="00CF180B" w:rsidRDefault="00DB3262" w:rsidP="006E1953">
      <w:pPr>
        <w:pStyle w:val="GvdeMetni"/>
        <w:numPr>
          <w:ilvl w:val="2"/>
          <w:numId w:val="30"/>
        </w:numPr>
        <w:spacing w:line="242" w:lineRule="auto"/>
        <w:ind w:right="208"/>
        <w:jc w:val="both"/>
        <w:rPr>
          <w:rFonts w:asciiTheme="minorHAnsi" w:hAnsiTheme="minorHAnsi" w:cstheme="minorHAnsi"/>
        </w:rPr>
      </w:pPr>
      <w:r w:rsidRPr="00CF180B">
        <w:rPr>
          <w:rFonts w:asciiTheme="minorHAnsi" w:hAnsiTheme="minorHAnsi" w:cstheme="minorHAnsi"/>
        </w:rPr>
        <w:t>Öğrencilerin mesleki uygulamalarına ilişkin protoko</w:t>
      </w:r>
      <w:r w:rsidR="00CF180B">
        <w:rPr>
          <w:rFonts w:asciiTheme="minorHAnsi" w:hAnsiTheme="minorHAnsi" w:cstheme="minorHAnsi"/>
        </w:rPr>
        <w:t>l (</w:t>
      </w:r>
      <w:r w:rsidR="00CF180B" w:rsidRPr="00CF180B">
        <w:rPr>
          <w:rFonts w:asciiTheme="minorHAnsi" w:hAnsiTheme="minorHAnsi" w:cstheme="minorHAnsi"/>
        </w:rPr>
        <w:t>Ek aşağıdaki linkte verilmiştir).</w:t>
      </w:r>
    </w:p>
    <w:p w14:paraId="30C43F3D" w14:textId="77777777" w:rsidR="006E1953" w:rsidRDefault="006E1953" w:rsidP="00DB3262">
      <w:pPr>
        <w:pStyle w:val="GvdeMetni"/>
        <w:spacing w:line="242" w:lineRule="auto"/>
        <w:ind w:left="196" w:right="208"/>
        <w:jc w:val="both"/>
        <w:rPr>
          <w:rFonts w:asciiTheme="minorHAnsi" w:hAnsiTheme="minorHAnsi" w:cstheme="minorHAnsi"/>
        </w:rPr>
      </w:pPr>
    </w:p>
    <w:p w14:paraId="2428CB00" w14:textId="41FB8007" w:rsidR="00C55995" w:rsidRDefault="00C55995">
      <w:pPr>
        <w:pStyle w:val="GvdeMetni"/>
        <w:rPr>
          <w:rFonts w:asciiTheme="minorHAnsi" w:hAnsiTheme="minorHAnsi" w:cstheme="minorHAnsi"/>
        </w:rPr>
      </w:pPr>
    </w:p>
    <w:p w14:paraId="686B6C39" w14:textId="3C0F9907" w:rsidR="00C04EB0" w:rsidRDefault="006E1953">
      <w:pPr>
        <w:pStyle w:val="GvdeMetni"/>
        <w:rPr>
          <w:rFonts w:asciiTheme="minorHAnsi" w:hAnsiTheme="minorHAnsi" w:cstheme="minorHAnsi"/>
        </w:rPr>
      </w:pPr>
      <w:r>
        <w:rPr>
          <w:rFonts w:asciiTheme="minorHAnsi" w:hAnsiTheme="minorHAnsi" w:cstheme="minorHAnsi"/>
        </w:rPr>
        <w:t xml:space="preserve">   </w:t>
      </w:r>
      <w:r w:rsidR="00F15EA8">
        <w:rPr>
          <w:rFonts w:asciiTheme="minorHAnsi" w:hAnsiTheme="minorHAnsi" w:cstheme="minorHAnsi"/>
        </w:rPr>
        <w:t xml:space="preserve">Kanıt: </w:t>
      </w:r>
      <w:hyperlink r:id="rId19" w:history="1">
        <w:r w:rsidR="00CF180B" w:rsidRPr="005C688F">
          <w:rPr>
            <w:rStyle w:val="Kpr"/>
            <w:rFonts w:asciiTheme="minorHAnsi" w:hAnsiTheme="minorHAnsi" w:cstheme="minorHAnsi"/>
          </w:rPr>
          <w:t>https://bologna.toros.edu.tr/?id=/programme&amp;degree=12&amp;program=392</w:t>
        </w:r>
      </w:hyperlink>
      <w:r w:rsidR="00CF180B">
        <w:rPr>
          <w:rFonts w:asciiTheme="minorHAnsi" w:hAnsiTheme="minorHAnsi" w:cstheme="minorHAnsi"/>
        </w:rPr>
        <w:t xml:space="preserve"> </w:t>
      </w:r>
    </w:p>
    <w:p w14:paraId="03508D4B" w14:textId="75E26AA0" w:rsidR="00C04EB0" w:rsidRDefault="00C04EB0" w:rsidP="00C04EB0">
      <w:pPr>
        <w:pStyle w:val="GvdeMetni"/>
        <w:ind w:firstLine="196"/>
        <w:rPr>
          <w:rFonts w:asciiTheme="minorHAnsi" w:hAnsiTheme="minorHAnsi" w:cstheme="minorHAnsi"/>
        </w:rPr>
      </w:pPr>
      <w:r>
        <w:rPr>
          <w:rFonts w:asciiTheme="minorHAnsi" w:hAnsiTheme="minorHAnsi" w:cstheme="minorHAnsi"/>
        </w:rPr>
        <w:t xml:space="preserve">Kanıt: </w:t>
      </w:r>
      <w:hyperlink r:id="rId20" w:history="1">
        <w:r w:rsidRPr="00AA2A03">
          <w:rPr>
            <w:rStyle w:val="Kpr"/>
            <w:rFonts w:asciiTheme="minorHAnsi" w:hAnsiTheme="minorHAnsi" w:cstheme="minorHAnsi"/>
          </w:rPr>
          <w:t>https://toros.edu.tr/sayfalar/saglik-bilimleri-fakultesi-sbf-formlar</w:t>
        </w:r>
      </w:hyperlink>
      <w:r>
        <w:rPr>
          <w:rFonts w:asciiTheme="minorHAnsi" w:hAnsiTheme="minorHAnsi" w:cstheme="minorHAnsi"/>
        </w:rPr>
        <w:t xml:space="preserve"> </w:t>
      </w:r>
    </w:p>
    <w:p w14:paraId="73C444EF" w14:textId="3E3F5811" w:rsidR="00CF180B" w:rsidRPr="000C7E2F" w:rsidRDefault="00CF180B" w:rsidP="00C04EB0">
      <w:pPr>
        <w:pStyle w:val="GvdeMetni"/>
        <w:ind w:firstLine="196"/>
        <w:rPr>
          <w:rFonts w:asciiTheme="minorHAnsi" w:hAnsiTheme="minorHAnsi" w:cstheme="minorHAnsi"/>
        </w:rPr>
      </w:pPr>
      <w:r>
        <w:rPr>
          <w:rFonts w:asciiTheme="minorHAnsi" w:hAnsiTheme="minorHAnsi" w:cstheme="minorHAnsi"/>
        </w:rPr>
        <w:t xml:space="preserve">Kanıt: </w:t>
      </w:r>
      <w:hyperlink r:id="rId21" w:history="1">
        <w:r w:rsidRPr="005C688F">
          <w:rPr>
            <w:rStyle w:val="Kpr"/>
            <w:rFonts w:asciiTheme="minorHAnsi" w:hAnsiTheme="minorHAnsi" w:cstheme="minorHAnsi"/>
          </w:rPr>
          <w:t>https://toros.edu.tr/sayfalar/saglik-bilimleri-fakultesi-staj---</w:t>
        </w:r>
        <w:proofErr w:type="spellStart"/>
        <w:r w:rsidRPr="005C688F">
          <w:rPr>
            <w:rStyle w:val="Kpr"/>
            <w:rFonts w:asciiTheme="minorHAnsi" w:hAnsiTheme="minorHAnsi" w:cstheme="minorHAnsi"/>
          </w:rPr>
          <w:t>uygulamali</w:t>
        </w:r>
        <w:proofErr w:type="spellEnd"/>
        <w:r w:rsidRPr="005C688F">
          <w:rPr>
            <w:rStyle w:val="Kpr"/>
            <w:rFonts w:asciiTheme="minorHAnsi" w:hAnsiTheme="minorHAnsi" w:cstheme="minorHAnsi"/>
          </w:rPr>
          <w:t>-ders-</w:t>
        </w:r>
        <w:proofErr w:type="spellStart"/>
        <w:r w:rsidRPr="005C688F">
          <w:rPr>
            <w:rStyle w:val="Kpr"/>
            <w:rFonts w:asciiTheme="minorHAnsi" w:hAnsiTheme="minorHAnsi" w:cstheme="minorHAnsi"/>
          </w:rPr>
          <w:t>esaslari</w:t>
        </w:r>
        <w:proofErr w:type="spellEnd"/>
      </w:hyperlink>
      <w:r>
        <w:rPr>
          <w:rFonts w:asciiTheme="minorHAnsi" w:hAnsiTheme="minorHAnsi" w:cstheme="minorHAnsi"/>
        </w:rPr>
        <w:t xml:space="preserve"> </w:t>
      </w:r>
    </w:p>
    <w:p w14:paraId="4C009159" w14:textId="77777777" w:rsidR="00C55995" w:rsidRPr="000C7E2F" w:rsidRDefault="00377A12">
      <w:pPr>
        <w:pStyle w:val="Balk2"/>
        <w:numPr>
          <w:ilvl w:val="1"/>
          <w:numId w:val="14"/>
        </w:numPr>
        <w:tabs>
          <w:tab w:val="left" w:pos="649"/>
        </w:tabs>
        <w:spacing w:before="206" w:line="237" w:lineRule="auto"/>
        <w:ind w:right="211" w:firstLine="0"/>
        <w:rPr>
          <w:rFonts w:asciiTheme="minorHAnsi" w:hAnsiTheme="minorHAnsi" w:cstheme="minorHAnsi"/>
        </w:rPr>
      </w:pPr>
      <w:r w:rsidRPr="000C7E2F">
        <w:rPr>
          <w:rFonts w:asciiTheme="minorHAnsi" w:hAnsiTheme="minorHAnsi" w:cstheme="minorHAnsi"/>
        </w:rPr>
        <w:t>Mezuniyet aşamasına gelen öğrencilerin program çıktılarında öngörülen bilgi, beceri ve davranışları kazandıkları</w:t>
      </w:r>
      <w:r w:rsidRPr="000C7E2F">
        <w:rPr>
          <w:rFonts w:asciiTheme="minorHAnsi" w:hAnsiTheme="minorHAnsi" w:cstheme="minorHAnsi"/>
          <w:spacing w:val="4"/>
        </w:rPr>
        <w:t xml:space="preserve"> </w:t>
      </w:r>
      <w:r w:rsidRPr="000C7E2F">
        <w:rPr>
          <w:rFonts w:asciiTheme="minorHAnsi" w:hAnsiTheme="minorHAnsi" w:cstheme="minorHAnsi"/>
        </w:rPr>
        <w:t>kanıtlanmalıdır.</w:t>
      </w:r>
    </w:p>
    <w:p w14:paraId="4CD4CEB6" w14:textId="77777777" w:rsidR="00C55995" w:rsidRPr="000C7E2F" w:rsidRDefault="00C55995">
      <w:pPr>
        <w:pStyle w:val="GvdeMetni"/>
        <w:spacing w:before="6"/>
        <w:rPr>
          <w:rFonts w:asciiTheme="minorHAnsi" w:hAnsiTheme="minorHAnsi" w:cstheme="minorHAnsi"/>
          <w:b/>
        </w:rPr>
      </w:pPr>
    </w:p>
    <w:p w14:paraId="0271AAC9" w14:textId="77777777" w:rsidR="00EE5FD5" w:rsidRPr="00EE5FD5" w:rsidRDefault="00EE5FD5" w:rsidP="00EE5FD5">
      <w:pPr>
        <w:pStyle w:val="GvdeMetni"/>
        <w:rPr>
          <w:rFonts w:asciiTheme="minorHAnsi" w:hAnsiTheme="minorHAnsi" w:cstheme="minorHAnsi"/>
        </w:rPr>
      </w:pPr>
      <w:r w:rsidRPr="00EE5FD5">
        <w:rPr>
          <w:rFonts w:asciiTheme="minorHAnsi" w:hAnsiTheme="minorHAnsi" w:cstheme="minorHAnsi"/>
        </w:rPr>
        <w:t>Program çıktılarına öncelikle eğitim planı ve eğitim planında yer alan dersler ile ulaşılmaktadır. Bununla beraber program çıktıları sadece dersler ile sağlanmamaktadır. Öğrenci çalışmaları ve faaliyetleri de program çıktılarının sağlanmasına katkıda bulunmaktadır. Öğrencilerin program çıktılarına ulaşma düzeylerini arttırmak için derslerin yanı sıra klinik/saha uygulamaları, beceri laboratuvar uygulamaları, proje/ödev çalışmaları ve sunumları, seminerler, bakım planı ve vaka tartışmaları kullanılarak bu bilgilerin daha kalıcı olması sağlanmaktadır. Tüm ders içerikleri ve uygulamalı çalışmalar, öğrencileri problem çözmeye ve araştırma yapmaya teşvik etmektedir. Ayrıca üniversitenin düzenlediği çeşitli toplum dayanışmalı organizasyonlarda aktif olarak faaliyet gösteren bölümümüz, öğrencilerinin   bu program çıktılarına ulaşılmasında öğrenciler açısından önemli bir rol oynamaktadır.</w:t>
      </w:r>
    </w:p>
    <w:p w14:paraId="5DB18DD4" w14:textId="77777777" w:rsidR="00EE5FD5" w:rsidRPr="00EE5FD5" w:rsidRDefault="00EE5FD5" w:rsidP="00EE5FD5">
      <w:pPr>
        <w:pStyle w:val="GvdeMetni"/>
        <w:rPr>
          <w:rFonts w:asciiTheme="minorHAnsi" w:hAnsiTheme="minorHAnsi" w:cstheme="minorHAnsi"/>
        </w:rPr>
      </w:pPr>
    </w:p>
    <w:p w14:paraId="739C619C" w14:textId="19E45819" w:rsidR="00EE5FD5" w:rsidRDefault="00EE5FD5" w:rsidP="00EE5FD5">
      <w:pPr>
        <w:pStyle w:val="GvdeMetni"/>
        <w:rPr>
          <w:rFonts w:asciiTheme="minorHAnsi" w:hAnsiTheme="minorHAnsi" w:cstheme="minorHAnsi"/>
        </w:rPr>
      </w:pPr>
      <w:r w:rsidRPr="00EE5FD5">
        <w:rPr>
          <w:rFonts w:asciiTheme="minorHAnsi" w:hAnsiTheme="minorHAnsi" w:cstheme="minorHAnsi"/>
        </w:rPr>
        <w:t xml:space="preserve">Bölümümüzde öğrencinin bir dersten başarılı olması için 100 tam puan üzerinden minimum 60 puan alması gerekmektedir. Klinik/saha uygulamalarında da öğrencinin başarılı sayılması için </w:t>
      </w:r>
      <w:r w:rsidR="00540712">
        <w:rPr>
          <w:rFonts w:asciiTheme="minorHAnsi" w:hAnsiTheme="minorHAnsi" w:cstheme="minorHAnsi"/>
        </w:rPr>
        <w:t xml:space="preserve">uygulama derslerine </w:t>
      </w:r>
      <w:proofErr w:type="gramStart"/>
      <w:r w:rsidR="00540712">
        <w:rPr>
          <w:rFonts w:asciiTheme="minorHAnsi" w:hAnsiTheme="minorHAnsi" w:cstheme="minorHAnsi"/>
        </w:rPr>
        <w:t>%80</w:t>
      </w:r>
      <w:proofErr w:type="gramEnd"/>
      <w:r w:rsidR="00540712">
        <w:rPr>
          <w:rFonts w:asciiTheme="minorHAnsi" w:hAnsiTheme="minorHAnsi" w:cstheme="minorHAnsi"/>
        </w:rPr>
        <w:t xml:space="preserve"> devam zorunluluğu bulunmaktadır. Ayrıca </w:t>
      </w:r>
      <w:r w:rsidR="00960286">
        <w:rPr>
          <w:rFonts w:asciiTheme="minorHAnsi" w:hAnsiTheme="minorHAnsi" w:cstheme="minorHAnsi"/>
        </w:rPr>
        <w:t>K</w:t>
      </w:r>
      <w:r w:rsidR="00540712">
        <w:rPr>
          <w:rFonts w:asciiTheme="minorHAnsi" w:hAnsiTheme="minorHAnsi" w:cstheme="minorHAnsi"/>
        </w:rPr>
        <w:t xml:space="preserve">linik </w:t>
      </w:r>
      <w:r w:rsidR="00960286">
        <w:rPr>
          <w:rFonts w:asciiTheme="minorHAnsi" w:hAnsiTheme="minorHAnsi" w:cstheme="minorHAnsi"/>
        </w:rPr>
        <w:t xml:space="preserve">Değerlendirme Formu, </w:t>
      </w:r>
      <w:r w:rsidR="00540712">
        <w:rPr>
          <w:rFonts w:asciiTheme="minorHAnsi" w:hAnsiTheme="minorHAnsi" w:cstheme="minorHAnsi"/>
        </w:rPr>
        <w:t xml:space="preserve">Hasta </w:t>
      </w:r>
      <w:r w:rsidR="00960286">
        <w:rPr>
          <w:rFonts w:asciiTheme="minorHAnsi" w:hAnsiTheme="minorHAnsi" w:cstheme="minorHAnsi"/>
        </w:rPr>
        <w:t>Bakım Planları</w:t>
      </w:r>
      <w:r w:rsidR="00540712">
        <w:rPr>
          <w:rFonts w:asciiTheme="minorHAnsi" w:hAnsiTheme="minorHAnsi" w:cstheme="minorHAnsi"/>
        </w:rPr>
        <w:t xml:space="preserve"> ve öğretim elemanları tarafından verilen ödevlerden alınan puanlar yıl içi ortalamaya eklenmektedir</w:t>
      </w:r>
      <w:r w:rsidRPr="00EE5FD5">
        <w:rPr>
          <w:rFonts w:asciiTheme="minorHAnsi" w:hAnsiTheme="minorHAnsi" w:cstheme="minorHAnsi"/>
        </w:rPr>
        <w:t>. Bir öğrencinin mezun olabilmesi için kayıtlı olduğu bölümün bütün derslerini başarması ve mezuniyet derecesinin en az 2.00 olması gerekmektedir (Ek).</w:t>
      </w:r>
    </w:p>
    <w:p w14:paraId="342A5882" w14:textId="47F51D61" w:rsidR="000922F2" w:rsidRPr="000922F2" w:rsidRDefault="000922F2" w:rsidP="000922F2">
      <w:pPr>
        <w:pStyle w:val="GvdeMetni"/>
        <w:rPr>
          <w:rFonts w:asciiTheme="minorHAnsi" w:hAnsiTheme="minorHAnsi" w:cstheme="minorHAnsi"/>
        </w:rPr>
      </w:pPr>
      <w:r w:rsidRPr="000922F2">
        <w:rPr>
          <w:rFonts w:asciiTheme="minorHAnsi" w:hAnsiTheme="minorHAnsi" w:cstheme="minorHAnsi"/>
        </w:rPr>
        <w:t>Mezun durumuna gelmiş öğrencilere programı değerlendirmek üzere anketler uygulanmakta, gelen öneriler doğrultusunda iyileştirmeler yapılmaktadır</w:t>
      </w:r>
      <w:r>
        <w:rPr>
          <w:rFonts w:asciiTheme="minorHAnsi" w:hAnsiTheme="minorHAnsi" w:cstheme="minorHAnsi"/>
        </w:rPr>
        <w:t xml:space="preserve"> </w:t>
      </w:r>
      <w:r w:rsidR="00E82898">
        <w:rPr>
          <w:rFonts w:asciiTheme="minorHAnsi" w:hAnsiTheme="minorHAnsi" w:cstheme="minorHAnsi"/>
        </w:rPr>
        <w:t>(Örneğin</w:t>
      </w:r>
      <w:r>
        <w:rPr>
          <w:rFonts w:asciiTheme="minorHAnsi" w:hAnsiTheme="minorHAnsi" w:cstheme="minorHAnsi"/>
        </w:rPr>
        <w:t xml:space="preserve"> değişen staj yerleri , kongreye katılım sağlanması, araştırmaya katılımın sağlanması).</w:t>
      </w:r>
    </w:p>
    <w:p w14:paraId="4C1A9DF3" w14:textId="77777777" w:rsidR="000922F2" w:rsidRPr="00EE5FD5" w:rsidRDefault="000922F2" w:rsidP="00EE5FD5">
      <w:pPr>
        <w:pStyle w:val="GvdeMetni"/>
        <w:rPr>
          <w:rFonts w:asciiTheme="minorHAnsi" w:hAnsiTheme="minorHAnsi" w:cstheme="minorHAnsi"/>
        </w:rPr>
      </w:pPr>
    </w:p>
    <w:p w14:paraId="515983F3" w14:textId="77777777" w:rsidR="00EE5FD5" w:rsidRPr="00EE5FD5" w:rsidRDefault="00EE5FD5" w:rsidP="00EE5FD5">
      <w:pPr>
        <w:pStyle w:val="GvdeMetni"/>
        <w:rPr>
          <w:rFonts w:asciiTheme="minorHAnsi" w:hAnsiTheme="minorHAnsi" w:cstheme="minorHAnsi"/>
        </w:rPr>
      </w:pPr>
      <w:r w:rsidRPr="00EE5FD5">
        <w:rPr>
          <w:rFonts w:asciiTheme="minorHAnsi" w:hAnsiTheme="minorHAnsi" w:cstheme="minorHAnsi"/>
        </w:rPr>
        <w:t>Bu özdeğerlendirme raporunda verilmiş olan bilgilerin yanında, program değerlendiricilerine kurum ziyareti sırasında gösterilecek belgeler aşağıdaki gibi özetlenebilir;</w:t>
      </w:r>
    </w:p>
    <w:p w14:paraId="7227D8DE" w14:textId="77777777" w:rsidR="00EE5FD5" w:rsidRPr="00EE5FD5" w:rsidRDefault="00EE5FD5" w:rsidP="00EE5FD5">
      <w:pPr>
        <w:pStyle w:val="GvdeMetni"/>
        <w:numPr>
          <w:ilvl w:val="2"/>
          <w:numId w:val="30"/>
        </w:numPr>
        <w:rPr>
          <w:rFonts w:asciiTheme="minorHAnsi" w:hAnsiTheme="minorHAnsi" w:cstheme="minorHAnsi"/>
        </w:rPr>
      </w:pPr>
      <w:r w:rsidRPr="00EE5FD5">
        <w:rPr>
          <w:rFonts w:asciiTheme="minorHAnsi" w:hAnsiTheme="minorHAnsi" w:cstheme="minorHAnsi"/>
        </w:rPr>
        <w:lastRenderedPageBreak/>
        <w:t>Örnek bakım planları (Ek aşağıdaki linkte verilmiştir).</w:t>
      </w:r>
    </w:p>
    <w:p w14:paraId="7DB7A372" w14:textId="77777777" w:rsidR="00EE5FD5" w:rsidRPr="00EE5FD5" w:rsidRDefault="00EE5FD5" w:rsidP="00EE5FD5">
      <w:pPr>
        <w:pStyle w:val="GvdeMetni"/>
        <w:numPr>
          <w:ilvl w:val="2"/>
          <w:numId w:val="30"/>
        </w:numPr>
        <w:rPr>
          <w:rFonts w:asciiTheme="minorHAnsi" w:hAnsiTheme="minorHAnsi" w:cstheme="minorHAnsi"/>
        </w:rPr>
      </w:pPr>
      <w:r w:rsidRPr="00EE5FD5">
        <w:rPr>
          <w:rFonts w:asciiTheme="minorHAnsi" w:hAnsiTheme="minorHAnsi" w:cstheme="minorHAnsi"/>
        </w:rPr>
        <w:t>Ders değerlendirme formları (Ek aşağıdaki linkte verilmiştir).</w:t>
      </w:r>
    </w:p>
    <w:p w14:paraId="090654B6" w14:textId="77777777" w:rsidR="00EE5FD5" w:rsidRPr="00EE5FD5" w:rsidRDefault="00EE5FD5" w:rsidP="00EE5FD5">
      <w:pPr>
        <w:pStyle w:val="GvdeMetni"/>
        <w:numPr>
          <w:ilvl w:val="2"/>
          <w:numId w:val="30"/>
        </w:numPr>
        <w:rPr>
          <w:rFonts w:asciiTheme="minorHAnsi" w:hAnsiTheme="minorHAnsi" w:cstheme="minorHAnsi"/>
        </w:rPr>
      </w:pPr>
      <w:r w:rsidRPr="00EE5FD5">
        <w:rPr>
          <w:rFonts w:asciiTheme="minorHAnsi" w:hAnsiTheme="minorHAnsi" w:cstheme="minorHAnsi"/>
        </w:rPr>
        <w:t>Klinik/saha uygulama değerlendirme formları (Ek aşağıdaki linkte verilmiştir).</w:t>
      </w:r>
    </w:p>
    <w:p w14:paraId="52EC8D2D" w14:textId="77777777" w:rsidR="00EE5FD5" w:rsidRPr="00EE5FD5" w:rsidRDefault="00EE5FD5" w:rsidP="00EE5FD5">
      <w:pPr>
        <w:pStyle w:val="GvdeMetni"/>
        <w:numPr>
          <w:ilvl w:val="2"/>
          <w:numId w:val="30"/>
        </w:numPr>
        <w:rPr>
          <w:rFonts w:asciiTheme="minorHAnsi" w:hAnsiTheme="minorHAnsi" w:cstheme="minorHAnsi"/>
        </w:rPr>
      </w:pPr>
      <w:r w:rsidRPr="00EE5FD5">
        <w:rPr>
          <w:rFonts w:asciiTheme="minorHAnsi" w:hAnsiTheme="minorHAnsi" w:cstheme="minorHAnsi"/>
        </w:rPr>
        <w:t>Beceri değerlendirme formları (Ek aşağıdaki linkte verilmiştir).</w:t>
      </w:r>
    </w:p>
    <w:p w14:paraId="57F0E6FD" w14:textId="77777777" w:rsidR="00EE5FD5" w:rsidRPr="00EE5FD5" w:rsidRDefault="00EE5FD5" w:rsidP="00EE5FD5">
      <w:pPr>
        <w:pStyle w:val="GvdeMetni"/>
        <w:numPr>
          <w:ilvl w:val="2"/>
          <w:numId w:val="30"/>
        </w:numPr>
        <w:rPr>
          <w:rFonts w:asciiTheme="minorHAnsi" w:hAnsiTheme="minorHAnsi" w:cstheme="minorHAnsi"/>
        </w:rPr>
      </w:pPr>
      <w:r w:rsidRPr="00EE5FD5">
        <w:rPr>
          <w:rFonts w:asciiTheme="minorHAnsi" w:hAnsiTheme="minorHAnsi" w:cstheme="minorHAnsi"/>
        </w:rPr>
        <w:t>Öğrencilerin dahil edildiği araştırma ve proje çalışmaları (Bölüm arşivinde    bulunmaktadır).</w:t>
      </w:r>
    </w:p>
    <w:p w14:paraId="4FDA6A7A" w14:textId="77777777" w:rsidR="00EE5FD5" w:rsidRPr="00EE5FD5" w:rsidRDefault="00EE5FD5" w:rsidP="00EE5FD5">
      <w:pPr>
        <w:pStyle w:val="GvdeMetni"/>
        <w:numPr>
          <w:ilvl w:val="2"/>
          <w:numId w:val="30"/>
        </w:numPr>
        <w:rPr>
          <w:rFonts w:asciiTheme="minorHAnsi" w:hAnsiTheme="minorHAnsi" w:cstheme="minorHAnsi"/>
        </w:rPr>
      </w:pPr>
      <w:r w:rsidRPr="00EE5FD5">
        <w:rPr>
          <w:rFonts w:asciiTheme="minorHAnsi" w:hAnsiTheme="minorHAnsi" w:cstheme="minorHAnsi"/>
        </w:rPr>
        <w:t>Uygulama usul ve esasları (Ek aşağıdaki linkte verilmiştir).</w:t>
      </w:r>
    </w:p>
    <w:p w14:paraId="093399BF" w14:textId="77777777" w:rsidR="00EE5FD5" w:rsidRPr="00EE5FD5" w:rsidRDefault="00EE5FD5" w:rsidP="00EE5FD5">
      <w:pPr>
        <w:pStyle w:val="GvdeMetni"/>
        <w:numPr>
          <w:ilvl w:val="2"/>
          <w:numId w:val="30"/>
        </w:numPr>
        <w:rPr>
          <w:rFonts w:asciiTheme="minorHAnsi" w:hAnsiTheme="minorHAnsi" w:cstheme="minorHAnsi"/>
        </w:rPr>
      </w:pPr>
      <w:r w:rsidRPr="00EE5FD5">
        <w:rPr>
          <w:rFonts w:asciiTheme="minorHAnsi" w:hAnsiTheme="minorHAnsi" w:cstheme="minorHAnsi"/>
        </w:rPr>
        <w:t>Toplantı tutanakları (Bölüm arşivinde bulunmaktadır).</w:t>
      </w:r>
    </w:p>
    <w:p w14:paraId="4BCAEC37" w14:textId="378750CA" w:rsidR="00EE5FD5" w:rsidRPr="00EE5FD5" w:rsidRDefault="00EE5FD5" w:rsidP="00E82898">
      <w:pPr>
        <w:pStyle w:val="GvdeMetni"/>
        <w:numPr>
          <w:ilvl w:val="2"/>
          <w:numId w:val="30"/>
        </w:numPr>
        <w:rPr>
          <w:rFonts w:asciiTheme="minorHAnsi" w:hAnsiTheme="minorHAnsi" w:cstheme="minorHAnsi"/>
        </w:rPr>
      </w:pPr>
      <w:r w:rsidRPr="00EE5FD5">
        <w:rPr>
          <w:rFonts w:asciiTheme="minorHAnsi" w:hAnsiTheme="minorHAnsi" w:cstheme="minorHAnsi"/>
        </w:rPr>
        <w:t>Öğrencilerin mesleki uygulamalarına ilişkin protokol (Ek  ).</w:t>
      </w:r>
    </w:p>
    <w:p w14:paraId="36231C62" w14:textId="0EBF58A8" w:rsidR="00BB3A3F" w:rsidRDefault="00EE5FD5" w:rsidP="00540712">
      <w:pPr>
        <w:pStyle w:val="GvdeMetni"/>
        <w:spacing w:line="242" w:lineRule="auto"/>
        <w:ind w:left="196" w:right="208"/>
        <w:jc w:val="both"/>
        <w:rPr>
          <w:rFonts w:asciiTheme="minorHAnsi" w:hAnsiTheme="minorHAnsi" w:cstheme="minorHAnsi"/>
        </w:rPr>
      </w:pPr>
      <w:r w:rsidRPr="00EE5FD5">
        <w:rPr>
          <w:rFonts w:asciiTheme="minorHAnsi" w:hAnsiTheme="minorHAnsi" w:cstheme="minorHAnsi"/>
        </w:rPr>
        <w:t xml:space="preserve">   </w:t>
      </w:r>
    </w:p>
    <w:p w14:paraId="5428F3B7" w14:textId="008B0E0B" w:rsidR="006E1953" w:rsidRPr="009D3BF0" w:rsidRDefault="00AC1351" w:rsidP="006E1953">
      <w:pPr>
        <w:rPr>
          <w:rFonts w:asciiTheme="minorHAnsi" w:hAnsiTheme="minorHAnsi" w:cstheme="minorHAnsi"/>
        </w:rPr>
      </w:pPr>
      <w:r w:rsidRPr="00AC1351">
        <w:rPr>
          <w:rFonts w:asciiTheme="minorHAnsi" w:hAnsiTheme="minorHAnsi" w:cstheme="minorHAnsi"/>
        </w:rPr>
        <w:t xml:space="preserve">Bölüm program çıktıları </w:t>
      </w:r>
      <w:r w:rsidR="006E1953">
        <w:rPr>
          <w:rFonts w:asciiTheme="minorHAnsi" w:hAnsiTheme="minorHAnsi" w:cstheme="minorHAnsi"/>
        </w:rPr>
        <w:t xml:space="preserve">belirlenmiş </w:t>
      </w:r>
      <w:r w:rsidRPr="00AC1351">
        <w:rPr>
          <w:rFonts w:asciiTheme="minorHAnsi" w:hAnsiTheme="minorHAnsi" w:cstheme="minorHAnsi"/>
        </w:rPr>
        <w:t xml:space="preserve">ve bu çıktıların kuvvetle ilişkili olduğu </w:t>
      </w:r>
      <w:r w:rsidR="006E1953" w:rsidRPr="009D3BF0">
        <w:rPr>
          <w:rFonts w:asciiTheme="minorHAnsi" w:hAnsiTheme="minorHAnsi" w:cstheme="minorHAnsi"/>
        </w:rPr>
        <w:t>TYYÇ</w:t>
      </w:r>
      <w:r w:rsidR="006E1953">
        <w:rPr>
          <w:rFonts w:asciiTheme="minorHAnsi" w:hAnsiTheme="minorHAnsi" w:cstheme="minorHAnsi"/>
        </w:rPr>
        <w:t xml:space="preserve">, </w:t>
      </w:r>
      <w:r w:rsidR="006E1953" w:rsidRPr="009D3BF0">
        <w:rPr>
          <w:rFonts w:asciiTheme="minorHAnsi" w:hAnsiTheme="minorHAnsi" w:cstheme="minorHAnsi"/>
        </w:rPr>
        <w:t>HUÇEP</w:t>
      </w:r>
      <w:r w:rsidR="006E1953">
        <w:rPr>
          <w:rFonts w:asciiTheme="minorHAnsi" w:hAnsiTheme="minorHAnsi" w:cstheme="minorHAnsi"/>
        </w:rPr>
        <w:t>,</w:t>
      </w:r>
      <w:r w:rsidR="006E1953" w:rsidRPr="009D3BF0">
        <w:rPr>
          <w:rFonts w:asciiTheme="minorHAnsi" w:hAnsiTheme="minorHAnsi" w:cstheme="minorHAnsi"/>
        </w:rPr>
        <w:t xml:space="preserve"> HEPDAK </w:t>
      </w:r>
      <w:r w:rsidR="006E1953">
        <w:rPr>
          <w:rFonts w:asciiTheme="minorHAnsi" w:hAnsiTheme="minorHAnsi" w:cstheme="minorHAnsi"/>
        </w:rPr>
        <w:t>çıktıları ile ilişkisine dair matris hazırlanmış ve üniversitemiz web sayfasında ilan edilmiştir.</w:t>
      </w:r>
    </w:p>
    <w:p w14:paraId="720D78EE" w14:textId="669E2C2F" w:rsidR="00AC1351" w:rsidRDefault="00AC1351" w:rsidP="001F6092">
      <w:pPr>
        <w:pStyle w:val="GvdeMetni"/>
        <w:jc w:val="both"/>
      </w:pPr>
    </w:p>
    <w:p w14:paraId="4DC00E84" w14:textId="77777777" w:rsidR="006E1953" w:rsidRDefault="006E1953" w:rsidP="006E1953">
      <w:pPr>
        <w:pStyle w:val="GvdeMetni"/>
        <w:spacing w:before="103" w:line="242" w:lineRule="auto"/>
        <w:ind w:left="196" w:right="213"/>
        <w:jc w:val="both"/>
        <w:rPr>
          <w:rFonts w:asciiTheme="minorHAnsi" w:hAnsiTheme="minorHAnsi" w:cstheme="minorHAnsi"/>
        </w:rPr>
      </w:pPr>
      <w:r>
        <w:rPr>
          <w:rFonts w:asciiTheme="minorHAnsi" w:hAnsiTheme="minorHAnsi" w:cstheme="minorHAnsi"/>
        </w:rPr>
        <w:t xml:space="preserve">Kanıt: </w:t>
      </w:r>
      <w:hyperlink r:id="rId22" w:history="1">
        <w:r w:rsidRPr="00AA2A03">
          <w:rPr>
            <w:rStyle w:val="Kpr"/>
            <w:rFonts w:asciiTheme="minorHAnsi" w:hAnsiTheme="minorHAnsi" w:cstheme="minorHAnsi"/>
          </w:rPr>
          <w:t>https://toros.edu.tr/sayfalar/hemsirelik-bolumu-program-ciktilari-ile-hepdak-hucep-tyyc-matrisi</w:t>
        </w:r>
      </w:hyperlink>
      <w:r>
        <w:rPr>
          <w:rFonts w:asciiTheme="minorHAnsi" w:hAnsiTheme="minorHAnsi" w:cstheme="minorHAnsi"/>
        </w:rPr>
        <w:t xml:space="preserve"> </w:t>
      </w:r>
    </w:p>
    <w:p w14:paraId="0E34A011" w14:textId="77777777" w:rsidR="00E82898" w:rsidRDefault="00E82898" w:rsidP="006E1953">
      <w:pPr>
        <w:pStyle w:val="GvdeMetni"/>
        <w:spacing w:before="103" w:line="242" w:lineRule="auto"/>
        <w:ind w:left="196" w:right="213"/>
        <w:jc w:val="both"/>
        <w:rPr>
          <w:rFonts w:asciiTheme="minorHAnsi" w:hAnsiTheme="minorHAnsi" w:cstheme="minorHAnsi"/>
        </w:rPr>
      </w:pPr>
    </w:p>
    <w:p w14:paraId="5B573567" w14:textId="77777777" w:rsidR="00C55995" w:rsidRPr="000C7E2F" w:rsidRDefault="00C55995">
      <w:pPr>
        <w:pStyle w:val="GvdeMetni"/>
        <w:spacing w:before="9"/>
        <w:rPr>
          <w:rFonts w:asciiTheme="minorHAnsi" w:hAnsiTheme="minorHAnsi" w:cstheme="minorHAnsi"/>
        </w:rPr>
      </w:pPr>
    </w:p>
    <w:p w14:paraId="3BA895CD" w14:textId="77777777" w:rsidR="00C55995" w:rsidRPr="000C7E2F" w:rsidRDefault="00377A12">
      <w:pPr>
        <w:pStyle w:val="Balk2"/>
        <w:spacing w:before="1"/>
        <w:ind w:left="196"/>
        <w:jc w:val="left"/>
        <w:rPr>
          <w:rFonts w:asciiTheme="minorHAnsi" w:hAnsiTheme="minorHAnsi" w:cstheme="minorHAnsi"/>
        </w:rPr>
      </w:pPr>
      <w:r w:rsidRPr="00DA691E">
        <w:rPr>
          <w:rFonts w:asciiTheme="minorHAnsi" w:hAnsiTheme="minorHAnsi" w:cstheme="minorHAnsi"/>
          <w:color w:val="00B050"/>
        </w:rPr>
        <w:t>Ölçüt 3</w:t>
      </w:r>
      <w:r w:rsidRPr="000C7E2F">
        <w:rPr>
          <w:rFonts w:asciiTheme="minorHAnsi" w:hAnsiTheme="minorHAnsi" w:cstheme="minorHAnsi"/>
        </w:rPr>
        <w:t>. Eğitim Programı</w:t>
      </w:r>
    </w:p>
    <w:p w14:paraId="4D879ABC" w14:textId="77777777" w:rsidR="00C55995" w:rsidRPr="000C7E2F" w:rsidRDefault="00377A12">
      <w:pPr>
        <w:pStyle w:val="GvdeMetni"/>
        <w:spacing w:before="122"/>
        <w:ind w:left="196"/>
        <w:rPr>
          <w:rFonts w:asciiTheme="minorHAnsi" w:hAnsiTheme="minorHAnsi" w:cstheme="minorHAnsi"/>
        </w:rPr>
      </w:pPr>
      <w:r w:rsidRPr="000C7E2F">
        <w:rPr>
          <w:rFonts w:asciiTheme="minorHAnsi" w:hAnsiTheme="minorHAnsi" w:cstheme="minorHAnsi"/>
        </w:rPr>
        <w:t>Tanımlar:</w:t>
      </w:r>
    </w:p>
    <w:p w14:paraId="66480027" w14:textId="77777777" w:rsidR="00C55995" w:rsidRPr="000C7E2F" w:rsidRDefault="00377A12">
      <w:pPr>
        <w:pStyle w:val="GvdeMetni"/>
        <w:spacing w:before="113" w:line="242" w:lineRule="auto"/>
        <w:ind w:left="196" w:right="211"/>
        <w:jc w:val="both"/>
        <w:rPr>
          <w:rFonts w:asciiTheme="minorHAnsi" w:hAnsiTheme="minorHAnsi" w:cstheme="minorHAnsi"/>
        </w:rPr>
      </w:pPr>
      <w:r w:rsidRPr="000C7E2F">
        <w:rPr>
          <w:rFonts w:asciiTheme="minorHAnsi" w:hAnsiTheme="minorHAnsi" w:cstheme="minorHAnsi"/>
          <w:u w:val="single"/>
        </w:rPr>
        <w:t>Kredi:</w:t>
      </w:r>
      <w:r w:rsidRPr="000C7E2F">
        <w:rPr>
          <w:rFonts w:asciiTheme="minorHAnsi" w:hAnsiTheme="minorHAnsi" w:cstheme="minorHAnsi"/>
        </w:rPr>
        <w:t xml:space="preserve"> Bir kredi, yarıyıl boyunca, her hafta düzenli olarak verilen bir saatlik (45-50 dakika) teorik dersin ya da yapılan iki veya üç saatlik uygulama veya laboratuvar çalışmalarının eğitim yüküne eşdeğerdir.</w:t>
      </w:r>
    </w:p>
    <w:p w14:paraId="733ABA8C" w14:textId="77777777" w:rsidR="00C55995" w:rsidRPr="000C7E2F" w:rsidRDefault="00377A12">
      <w:pPr>
        <w:pStyle w:val="GvdeMetni"/>
        <w:spacing w:before="114" w:line="275" w:lineRule="exact"/>
        <w:ind w:left="196"/>
        <w:rPr>
          <w:rFonts w:asciiTheme="minorHAnsi" w:hAnsiTheme="minorHAnsi" w:cstheme="minorHAnsi"/>
        </w:rPr>
      </w:pPr>
      <w:r w:rsidRPr="000C7E2F">
        <w:rPr>
          <w:rFonts w:asciiTheme="minorHAnsi" w:hAnsiTheme="minorHAnsi" w:cstheme="minorHAnsi"/>
          <w:u w:val="single"/>
        </w:rPr>
        <w:t>AKTS Kredisi</w:t>
      </w:r>
      <w:r w:rsidRPr="000C7E2F">
        <w:rPr>
          <w:rFonts w:asciiTheme="minorHAnsi" w:hAnsiTheme="minorHAnsi" w:cstheme="minorHAnsi"/>
        </w:rPr>
        <w:t>:</w:t>
      </w:r>
    </w:p>
    <w:p w14:paraId="2F1379A8" w14:textId="77777777" w:rsidR="00C55995" w:rsidRPr="000C7E2F" w:rsidRDefault="00377A12">
      <w:pPr>
        <w:pStyle w:val="GvdeMetni"/>
        <w:spacing w:line="275" w:lineRule="exact"/>
        <w:ind w:left="196"/>
        <w:rPr>
          <w:rFonts w:asciiTheme="minorHAnsi" w:hAnsiTheme="minorHAnsi" w:cstheme="minorHAnsi"/>
        </w:rPr>
      </w:pPr>
      <w:r w:rsidRPr="000C7E2F">
        <w:rPr>
          <w:rFonts w:asciiTheme="minorHAnsi" w:hAnsiTheme="minorHAnsi" w:cstheme="minorHAnsi"/>
        </w:rPr>
        <w:t>Öğrenci iş yüküne dayalı olan ve Avrupa Kredi Transfer Sistemi olarak tanımlanan kredi.</w:t>
      </w:r>
    </w:p>
    <w:p w14:paraId="192EF1FC" w14:textId="77777777" w:rsidR="00C55995" w:rsidRPr="000C7E2F" w:rsidRDefault="00C55995">
      <w:pPr>
        <w:pStyle w:val="GvdeMetni"/>
        <w:spacing w:before="5"/>
        <w:rPr>
          <w:rFonts w:asciiTheme="minorHAnsi" w:hAnsiTheme="minorHAnsi" w:cstheme="minorHAnsi"/>
        </w:rPr>
      </w:pPr>
    </w:p>
    <w:p w14:paraId="3905FCC1" w14:textId="77777777" w:rsidR="00C55995" w:rsidRPr="000C7E2F" w:rsidRDefault="00377A12">
      <w:pPr>
        <w:pStyle w:val="Balk2"/>
        <w:numPr>
          <w:ilvl w:val="1"/>
          <w:numId w:val="13"/>
        </w:numPr>
        <w:tabs>
          <w:tab w:val="left" w:pos="724"/>
        </w:tabs>
        <w:spacing w:line="242" w:lineRule="auto"/>
        <w:ind w:right="207" w:firstLine="0"/>
        <w:rPr>
          <w:rFonts w:asciiTheme="minorHAnsi" w:hAnsiTheme="minorHAnsi" w:cstheme="minorHAnsi"/>
        </w:rPr>
      </w:pPr>
      <w:r w:rsidRPr="000C7E2F">
        <w:rPr>
          <w:rFonts w:asciiTheme="minorHAnsi" w:hAnsiTheme="minorHAnsi" w:cstheme="minorHAnsi"/>
        </w:rPr>
        <w:t xml:space="preserve">Her programın, eğitim amaçlarını ve çıktılarını destekleyen bir öğretim </w:t>
      </w:r>
      <w:r w:rsidRPr="000C7E2F">
        <w:rPr>
          <w:rFonts w:asciiTheme="minorHAnsi" w:hAnsiTheme="minorHAnsi" w:cstheme="minorHAnsi"/>
          <w:spacing w:val="2"/>
        </w:rPr>
        <w:t xml:space="preserve">planı </w:t>
      </w:r>
      <w:r w:rsidRPr="000C7E2F">
        <w:rPr>
          <w:rFonts w:asciiTheme="minorHAnsi" w:hAnsiTheme="minorHAnsi" w:cstheme="minorHAnsi"/>
        </w:rPr>
        <w:t>(müfredatı)</w:t>
      </w:r>
      <w:r w:rsidRPr="000C7E2F">
        <w:rPr>
          <w:rFonts w:asciiTheme="minorHAnsi" w:hAnsiTheme="minorHAnsi" w:cstheme="minorHAnsi"/>
          <w:spacing w:val="3"/>
        </w:rPr>
        <w:t xml:space="preserve"> </w:t>
      </w:r>
      <w:r w:rsidRPr="000C7E2F">
        <w:rPr>
          <w:rFonts w:asciiTheme="minorHAnsi" w:hAnsiTheme="minorHAnsi" w:cstheme="minorHAnsi"/>
        </w:rPr>
        <w:t>olmalıdır.</w:t>
      </w:r>
    </w:p>
    <w:p w14:paraId="35BE5866" w14:textId="77777777" w:rsidR="00C55995" w:rsidRPr="000C7E2F" w:rsidRDefault="00C55995">
      <w:pPr>
        <w:pStyle w:val="GvdeMetni"/>
        <w:spacing w:before="9"/>
        <w:rPr>
          <w:rFonts w:asciiTheme="minorHAnsi" w:hAnsiTheme="minorHAnsi" w:cstheme="minorHAnsi"/>
          <w:b/>
        </w:rPr>
      </w:pPr>
    </w:p>
    <w:p w14:paraId="5ED01BE0" w14:textId="6CD85978" w:rsidR="00862421" w:rsidRPr="00862421" w:rsidRDefault="00862421" w:rsidP="00180572">
      <w:pPr>
        <w:spacing w:line="276" w:lineRule="auto"/>
        <w:ind w:left="142"/>
        <w:jc w:val="both"/>
        <w:rPr>
          <w:rFonts w:asciiTheme="minorHAnsi" w:hAnsiTheme="minorHAnsi" w:cstheme="minorHAnsi"/>
          <w:sz w:val="24"/>
          <w:szCs w:val="24"/>
        </w:rPr>
      </w:pPr>
      <w:r w:rsidRPr="00862421">
        <w:rPr>
          <w:rFonts w:asciiTheme="minorHAnsi" w:hAnsiTheme="minorHAnsi" w:cstheme="minorHAnsi"/>
          <w:sz w:val="24"/>
          <w:szCs w:val="24"/>
        </w:rPr>
        <w:t>Öğrencilere hemşirelik eğitiminin birinci döneminde, mesleki ders olarak  Hemşireliğe Giriş,</w:t>
      </w:r>
      <w:r w:rsidR="00BB3A3F">
        <w:rPr>
          <w:rFonts w:asciiTheme="minorHAnsi" w:hAnsiTheme="minorHAnsi" w:cstheme="minorHAnsi"/>
          <w:sz w:val="24"/>
          <w:szCs w:val="24"/>
        </w:rPr>
        <w:t xml:space="preserve"> </w:t>
      </w:r>
      <w:r w:rsidRPr="00862421">
        <w:rPr>
          <w:rFonts w:asciiTheme="minorHAnsi" w:hAnsiTheme="minorHAnsi" w:cstheme="minorHAnsi"/>
          <w:sz w:val="24"/>
          <w:szCs w:val="24"/>
        </w:rPr>
        <w:t>zorunlu ve seçmeli dersler olarak Türk Dili-I, Atatürk İlke ve İnkılapları-I, Yabancı Dil-I (İngilizce),Anatomi,</w:t>
      </w:r>
      <w:r w:rsidR="00BB3A3F">
        <w:rPr>
          <w:rFonts w:asciiTheme="minorHAnsi" w:hAnsiTheme="minorHAnsi" w:cstheme="minorHAnsi"/>
          <w:sz w:val="24"/>
          <w:szCs w:val="24"/>
        </w:rPr>
        <w:t xml:space="preserve"> </w:t>
      </w:r>
      <w:r w:rsidRPr="00862421">
        <w:rPr>
          <w:rFonts w:asciiTheme="minorHAnsi" w:hAnsiTheme="minorHAnsi" w:cstheme="minorHAnsi"/>
          <w:sz w:val="24"/>
          <w:szCs w:val="24"/>
        </w:rPr>
        <w:t>Biyokimya, Histoloji,</w:t>
      </w:r>
      <w:r w:rsidR="00BB3A3F">
        <w:rPr>
          <w:rFonts w:asciiTheme="minorHAnsi" w:hAnsiTheme="minorHAnsi" w:cstheme="minorHAnsi"/>
          <w:sz w:val="24"/>
          <w:szCs w:val="24"/>
        </w:rPr>
        <w:t xml:space="preserve"> </w:t>
      </w:r>
      <w:r w:rsidRPr="00862421">
        <w:rPr>
          <w:rFonts w:asciiTheme="minorHAnsi" w:hAnsiTheme="minorHAnsi" w:cstheme="minorHAnsi"/>
          <w:sz w:val="24"/>
          <w:szCs w:val="24"/>
        </w:rPr>
        <w:t>Fizyoloji-I, Hemşirelikte Etik ve Değerler, Sağlık Sosyolojisi ve Tıbbi Antropoloji,</w:t>
      </w:r>
      <w:r w:rsidR="00BB3A3F">
        <w:rPr>
          <w:rFonts w:asciiTheme="minorHAnsi" w:hAnsiTheme="minorHAnsi" w:cstheme="minorHAnsi"/>
          <w:sz w:val="24"/>
          <w:szCs w:val="24"/>
        </w:rPr>
        <w:t xml:space="preserve"> </w:t>
      </w:r>
      <w:r w:rsidRPr="00862421">
        <w:rPr>
          <w:rFonts w:asciiTheme="minorHAnsi" w:hAnsiTheme="minorHAnsi" w:cstheme="minorHAnsi"/>
          <w:sz w:val="24"/>
          <w:szCs w:val="24"/>
        </w:rPr>
        <w:t>Drama, Bilim Tarihi,</w:t>
      </w:r>
      <w:r w:rsidR="00BB3A3F">
        <w:rPr>
          <w:rFonts w:asciiTheme="minorHAnsi" w:hAnsiTheme="minorHAnsi" w:cstheme="minorHAnsi"/>
          <w:sz w:val="24"/>
          <w:szCs w:val="24"/>
        </w:rPr>
        <w:t xml:space="preserve"> </w:t>
      </w:r>
      <w:r w:rsidRPr="00862421">
        <w:rPr>
          <w:rFonts w:asciiTheme="minorHAnsi" w:hAnsiTheme="minorHAnsi" w:cstheme="minorHAnsi"/>
          <w:sz w:val="24"/>
          <w:szCs w:val="24"/>
        </w:rPr>
        <w:t>Drama,</w:t>
      </w:r>
      <w:r w:rsidR="00BB3A3F">
        <w:rPr>
          <w:rFonts w:asciiTheme="minorHAnsi" w:hAnsiTheme="minorHAnsi" w:cstheme="minorHAnsi"/>
          <w:sz w:val="24"/>
          <w:szCs w:val="24"/>
        </w:rPr>
        <w:t xml:space="preserve"> </w:t>
      </w:r>
      <w:r w:rsidRPr="00862421">
        <w:rPr>
          <w:rFonts w:asciiTheme="minorHAnsi" w:hAnsiTheme="minorHAnsi" w:cstheme="minorHAnsi"/>
          <w:sz w:val="24"/>
          <w:szCs w:val="24"/>
        </w:rPr>
        <w:t>Müzik,</w:t>
      </w:r>
      <w:r w:rsidR="00BB3A3F">
        <w:rPr>
          <w:rFonts w:asciiTheme="minorHAnsi" w:hAnsiTheme="minorHAnsi" w:cstheme="minorHAnsi"/>
          <w:sz w:val="24"/>
          <w:szCs w:val="24"/>
        </w:rPr>
        <w:t xml:space="preserve"> </w:t>
      </w:r>
      <w:r w:rsidRPr="00862421">
        <w:rPr>
          <w:rFonts w:asciiTheme="minorHAnsi" w:hAnsiTheme="minorHAnsi" w:cstheme="minorHAnsi"/>
          <w:sz w:val="24"/>
          <w:szCs w:val="24"/>
        </w:rPr>
        <w:t>Kendini Tanıma ve İletişim Yöntemleri</w:t>
      </w:r>
      <w:r>
        <w:rPr>
          <w:rFonts w:asciiTheme="minorHAnsi" w:hAnsiTheme="minorHAnsi" w:cstheme="minorHAnsi"/>
          <w:sz w:val="24"/>
          <w:szCs w:val="24"/>
        </w:rPr>
        <w:t xml:space="preserve"> d</w:t>
      </w:r>
      <w:r w:rsidRPr="00862421">
        <w:rPr>
          <w:rFonts w:asciiTheme="minorHAnsi" w:hAnsiTheme="minorHAnsi" w:cstheme="minorHAnsi"/>
          <w:sz w:val="24"/>
          <w:szCs w:val="24"/>
        </w:rPr>
        <w:t xml:space="preserve">ersleri verilirken, ikinci dönemde mesleki ders olarak </w:t>
      </w:r>
      <w:r w:rsidRPr="00862421">
        <w:rPr>
          <w:rFonts w:asciiTheme="minorHAnsi" w:hAnsiTheme="minorHAnsi" w:cstheme="minorHAnsi"/>
          <w:bCs/>
          <w:color w:val="000000" w:themeColor="text1"/>
          <w:sz w:val="24"/>
          <w:szCs w:val="24"/>
        </w:rPr>
        <w:t xml:space="preserve">Hemşirelik Esasları, </w:t>
      </w:r>
      <w:r w:rsidRPr="00862421">
        <w:rPr>
          <w:rFonts w:asciiTheme="minorHAnsi" w:hAnsiTheme="minorHAnsi" w:cstheme="minorHAnsi"/>
          <w:sz w:val="24"/>
          <w:szCs w:val="24"/>
        </w:rPr>
        <w:t xml:space="preserve"> zorunlu ve seçmeli dersler olarak Türk Dili-II, Atatürk İlkeleri ve İnkılap Tarihi-II,</w:t>
      </w:r>
      <w:r w:rsidR="00BB3A3F">
        <w:rPr>
          <w:rFonts w:asciiTheme="minorHAnsi" w:hAnsiTheme="minorHAnsi" w:cstheme="minorHAnsi"/>
          <w:sz w:val="24"/>
          <w:szCs w:val="24"/>
        </w:rPr>
        <w:t xml:space="preserve"> </w:t>
      </w:r>
      <w:r w:rsidRPr="00862421">
        <w:rPr>
          <w:rFonts w:asciiTheme="minorHAnsi" w:hAnsiTheme="minorHAnsi" w:cstheme="minorHAnsi"/>
          <w:sz w:val="24"/>
          <w:szCs w:val="24"/>
        </w:rPr>
        <w:t>Yabancı Dil (İngilizce)- II, Temel Bilgi ve İletişim Teknolojisi Kullanımı,</w:t>
      </w:r>
      <w:r w:rsidR="00BB3A3F">
        <w:rPr>
          <w:rFonts w:asciiTheme="minorHAnsi" w:hAnsiTheme="minorHAnsi" w:cstheme="minorHAnsi"/>
          <w:sz w:val="24"/>
          <w:szCs w:val="24"/>
        </w:rPr>
        <w:t xml:space="preserve"> </w:t>
      </w:r>
      <w:r w:rsidRPr="00862421">
        <w:rPr>
          <w:rFonts w:asciiTheme="minorHAnsi" w:hAnsiTheme="minorHAnsi" w:cstheme="minorHAnsi"/>
          <w:sz w:val="24"/>
          <w:szCs w:val="24"/>
        </w:rPr>
        <w:t>Mikrobiyoloji/Parazitoloji, Fizyoloji-II, Resim,</w:t>
      </w:r>
      <w:r w:rsidR="00BB3A3F">
        <w:rPr>
          <w:rFonts w:asciiTheme="minorHAnsi" w:hAnsiTheme="minorHAnsi" w:cstheme="minorHAnsi"/>
          <w:sz w:val="24"/>
          <w:szCs w:val="24"/>
        </w:rPr>
        <w:t xml:space="preserve"> </w:t>
      </w:r>
      <w:r w:rsidRPr="00862421">
        <w:rPr>
          <w:rFonts w:asciiTheme="minorHAnsi" w:hAnsiTheme="minorHAnsi" w:cstheme="minorHAnsi"/>
          <w:sz w:val="24"/>
          <w:szCs w:val="24"/>
        </w:rPr>
        <w:t>Beden Eğitimi, Beden Dili ve Etkili İletişim, Toplumsal Duyarlılık verilmektedir.</w:t>
      </w:r>
    </w:p>
    <w:p w14:paraId="1A503456" w14:textId="215C4BE5" w:rsidR="00862421" w:rsidRPr="00862421" w:rsidRDefault="00862421" w:rsidP="00180572">
      <w:pPr>
        <w:spacing w:line="276" w:lineRule="auto"/>
        <w:ind w:left="142"/>
        <w:jc w:val="both"/>
        <w:rPr>
          <w:rFonts w:asciiTheme="minorHAnsi" w:hAnsiTheme="minorHAnsi" w:cstheme="minorHAnsi"/>
          <w:b/>
          <w:bCs/>
          <w:color w:val="000000"/>
          <w:sz w:val="28"/>
          <w:szCs w:val="28"/>
          <w:lang w:eastAsia="tr-TR"/>
        </w:rPr>
      </w:pPr>
      <w:r w:rsidRPr="00862421">
        <w:rPr>
          <w:rFonts w:asciiTheme="minorHAnsi" w:hAnsiTheme="minorHAnsi" w:cstheme="minorHAnsi"/>
          <w:sz w:val="24"/>
          <w:szCs w:val="24"/>
        </w:rPr>
        <w:t xml:space="preserve"> Üçüncü döneminde, mesleki ders olarak İç </w:t>
      </w:r>
      <w:r w:rsidRPr="00862421">
        <w:rPr>
          <w:rFonts w:asciiTheme="minorHAnsi" w:hAnsiTheme="minorHAnsi" w:cstheme="minorHAnsi"/>
          <w:bCs/>
          <w:sz w:val="24"/>
          <w:szCs w:val="24"/>
        </w:rPr>
        <w:t>Hastalıkları Hemşireliği, Cerrahi Hastalıkları Hemşireliği,</w:t>
      </w:r>
      <w:r w:rsidRPr="00862421">
        <w:rPr>
          <w:rFonts w:asciiTheme="minorHAnsi" w:hAnsiTheme="minorHAnsi" w:cstheme="minorHAnsi"/>
          <w:sz w:val="24"/>
          <w:szCs w:val="24"/>
        </w:rPr>
        <w:t xml:space="preserve"> </w:t>
      </w:r>
      <w:r w:rsidRPr="00862421">
        <w:rPr>
          <w:rFonts w:asciiTheme="minorHAnsi" w:hAnsiTheme="minorHAnsi" w:cstheme="minorHAnsi"/>
          <w:bCs/>
          <w:sz w:val="24"/>
          <w:szCs w:val="24"/>
        </w:rPr>
        <w:t>zorunlu ve seçmeli dersler olarak Farmakoloji, Patoloji, Mesleki İngilizce-I, Beslenme, Bulaşıcı Hastalıkları Hemşireliği, Palyatif Bakım, Onkoloji Hemşireliği, Kronik Hastalıklarda İlaç Tedavisi, Diyaliz Hemşireliği, İlaç Zehirlenmeleri, Ağrı ve Ağrı Kesiciler, Sağlık Hukuku, Hemşirelikte İnovasyon dersleri verilirken</w:t>
      </w:r>
      <w:r w:rsidRPr="00862421">
        <w:rPr>
          <w:rFonts w:asciiTheme="minorHAnsi" w:hAnsiTheme="minorHAnsi" w:cstheme="minorHAnsi"/>
          <w:sz w:val="24"/>
          <w:szCs w:val="24"/>
        </w:rPr>
        <w:t xml:space="preserve">, dördüncü dönemde mesleki ders olarak Çocuk Sağlığı ve </w:t>
      </w:r>
      <w:r w:rsidRPr="00862421">
        <w:rPr>
          <w:rFonts w:asciiTheme="minorHAnsi" w:hAnsiTheme="minorHAnsi" w:cstheme="minorHAnsi"/>
          <w:bCs/>
          <w:sz w:val="24"/>
          <w:szCs w:val="24"/>
        </w:rPr>
        <w:t>Hastalıkları Hemşireliği, Doğum</w:t>
      </w:r>
      <w:r w:rsidR="00BB3A3F">
        <w:rPr>
          <w:rFonts w:asciiTheme="minorHAnsi" w:hAnsiTheme="minorHAnsi" w:cstheme="minorHAnsi"/>
          <w:bCs/>
          <w:sz w:val="24"/>
          <w:szCs w:val="24"/>
        </w:rPr>
        <w:t xml:space="preserve"> </w:t>
      </w:r>
      <w:r w:rsidRPr="00862421">
        <w:rPr>
          <w:rFonts w:asciiTheme="minorHAnsi" w:hAnsiTheme="minorHAnsi" w:cstheme="minorHAnsi"/>
          <w:bCs/>
          <w:sz w:val="24"/>
          <w:szCs w:val="24"/>
        </w:rPr>
        <w:t>Kadın Sağlığı ve Hastalıkları Hemşireliği,</w:t>
      </w:r>
      <w:r w:rsidR="00BB3A3F">
        <w:rPr>
          <w:rFonts w:asciiTheme="minorHAnsi" w:hAnsiTheme="minorHAnsi" w:cstheme="minorHAnsi"/>
          <w:bCs/>
          <w:sz w:val="24"/>
          <w:szCs w:val="24"/>
        </w:rPr>
        <w:t xml:space="preserve"> </w:t>
      </w:r>
      <w:r w:rsidRPr="00862421">
        <w:rPr>
          <w:rFonts w:asciiTheme="minorHAnsi" w:hAnsiTheme="minorHAnsi" w:cstheme="minorHAnsi"/>
          <w:bCs/>
          <w:sz w:val="24"/>
          <w:szCs w:val="24"/>
        </w:rPr>
        <w:t>zorunlu ve seçmeli dersler olarak Mesleki İngilizce-II, Davranış Bilimleri ve Psikoloji, Hemşirelikte Etik ve Değerler, Hemşireler İçin Eleştirel Düşünme, Enfeksiyon Hastalıklar Bakımı, Yoğun Bakım Hemşireliği,</w:t>
      </w:r>
      <w:r w:rsidR="00BB3A3F">
        <w:rPr>
          <w:rFonts w:asciiTheme="minorHAnsi" w:hAnsiTheme="minorHAnsi" w:cstheme="minorHAnsi"/>
          <w:bCs/>
          <w:sz w:val="24"/>
          <w:szCs w:val="24"/>
        </w:rPr>
        <w:t xml:space="preserve"> </w:t>
      </w:r>
      <w:r w:rsidRPr="00862421">
        <w:rPr>
          <w:rFonts w:asciiTheme="minorHAnsi" w:hAnsiTheme="minorHAnsi" w:cstheme="minorHAnsi"/>
          <w:bCs/>
          <w:sz w:val="24"/>
          <w:szCs w:val="24"/>
        </w:rPr>
        <w:t>Madde Bağımlılığı ve Hemşirelik, İlaç Besin Etkileşimleri, Sağlığı Tanımlama ve Değerlendirme Yöntemleri, Hastane Enfeksiyonları, Uygun İlaç Kullanımı verilmektedir.</w:t>
      </w:r>
      <w:r w:rsidRPr="00862421">
        <w:rPr>
          <w:rFonts w:asciiTheme="minorHAnsi" w:hAnsiTheme="minorHAnsi" w:cstheme="minorHAnsi"/>
          <w:b/>
          <w:bCs/>
          <w:color w:val="000000"/>
          <w:sz w:val="28"/>
          <w:szCs w:val="28"/>
          <w:lang w:eastAsia="tr-TR"/>
        </w:rPr>
        <w:t> </w:t>
      </w:r>
    </w:p>
    <w:p w14:paraId="11F477E0" w14:textId="13ED59BC" w:rsidR="00862421" w:rsidRPr="00862421" w:rsidRDefault="00862421" w:rsidP="00862421">
      <w:pPr>
        <w:spacing w:line="276" w:lineRule="auto"/>
        <w:ind w:left="142"/>
        <w:jc w:val="both"/>
        <w:rPr>
          <w:rFonts w:asciiTheme="minorHAnsi" w:hAnsiTheme="minorHAnsi" w:cstheme="minorHAnsi"/>
          <w:sz w:val="24"/>
          <w:szCs w:val="24"/>
        </w:rPr>
      </w:pPr>
      <w:r w:rsidRPr="00862421">
        <w:rPr>
          <w:rFonts w:asciiTheme="minorHAnsi" w:hAnsiTheme="minorHAnsi" w:cstheme="minorHAnsi"/>
          <w:sz w:val="24"/>
          <w:szCs w:val="24"/>
        </w:rPr>
        <w:lastRenderedPageBreak/>
        <w:t xml:space="preserve">Beşinci dönemde, mesleki ders olarak </w:t>
      </w:r>
      <w:r w:rsidRPr="00862421">
        <w:rPr>
          <w:rFonts w:asciiTheme="minorHAnsi" w:hAnsiTheme="minorHAnsi" w:cstheme="minorHAnsi"/>
          <w:bCs/>
          <w:color w:val="000000" w:themeColor="text1"/>
          <w:sz w:val="24"/>
          <w:szCs w:val="24"/>
        </w:rPr>
        <w:t xml:space="preserve">Ruh Sağlığı ve Hastalıkları Hemşireliği, zorunlu ve seçmeli dersler olarak  Hemşirelikte Öğretim, Epidemiyoloji, Hemşirelikte Araştırma Yöntemleri, Hemşirelik tarihi ve </w:t>
      </w:r>
      <w:proofErr w:type="spellStart"/>
      <w:r w:rsidRPr="00862421">
        <w:rPr>
          <w:rFonts w:asciiTheme="minorHAnsi" w:hAnsiTheme="minorHAnsi" w:cstheme="minorHAnsi"/>
          <w:bCs/>
          <w:color w:val="000000" w:themeColor="text1"/>
          <w:sz w:val="24"/>
          <w:szCs w:val="24"/>
        </w:rPr>
        <w:t>Deontolojİ</w:t>
      </w:r>
      <w:proofErr w:type="spellEnd"/>
      <w:r w:rsidRPr="00862421">
        <w:rPr>
          <w:rFonts w:asciiTheme="minorHAnsi" w:hAnsiTheme="minorHAnsi" w:cstheme="minorHAnsi"/>
          <w:bCs/>
          <w:color w:val="000000" w:themeColor="text1"/>
          <w:sz w:val="24"/>
          <w:szCs w:val="24"/>
        </w:rPr>
        <w:t xml:space="preserve">, Ameliyathane Hemşireliği,  Jinekolojik Onkoloji Hemşireliği, İnfertilite ve </w:t>
      </w:r>
      <w:r w:rsidR="00C25F75" w:rsidRPr="00862421">
        <w:rPr>
          <w:rFonts w:asciiTheme="minorHAnsi" w:hAnsiTheme="minorHAnsi" w:cstheme="minorHAnsi"/>
          <w:bCs/>
          <w:color w:val="000000" w:themeColor="text1"/>
          <w:sz w:val="24"/>
          <w:szCs w:val="24"/>
        </w:rPr>
        <w:t>Hemşirelik, Anne</w:t>
      </w:r>
      <w:r w:rsidRPr="00862421">
        <w:rPr>
          <w:rFonts w:asciiTheme="minorHAnsi" w:hAnsiTheme="minorHAnsi" w:cstheme="minorHAnsi"/>
          <w:bCs/>
          <w:color w:val="000000" w:themeColor="text1"/>
          <w:sz w:val="24"/>
          <w:szCs w:val="24"/>
        </w:rPr>
        <w:t xml:space="preserve"> ve Çocuk Beslenmesi, Büyüme ve Gelişme, Kronik Hastalıklar ve Yaşam Kalitesi, İşaret Dili, Cinsel Sağlık/Üreme Sağlığı verilirken altıncı dönemde mesleki ders olarak Halk Sağlığı Hemşireliği ve Hemşirelikte Yönetim, zorunlu ve seçmeli dersler olarak Biyoistatistik, İlk Yardım,</w:t>
      </w:r>
      <w:r w:rsidR="00E82898">
        <w:rPr>
          <w:rFonts w:asciiTheme="minorHAnsi" w:hAnsiTheme="minorHAnsi" w:cstheme="minorHAnsi"/>
          <w:bCs/>
          <w:color w:val="000000" w:themeColor="text1"/>
          <w:sz w:val="24"/>
          <w:szCs w:val="24"/>
        </w:rPr>
        <w:t xml:space="preserve"> </w:t>
      </w:r>
      <w:r w:rsidRPr="00862421">
        <w:rPr>
          <w:rFonts w:asciiTheme="minorHAnsi" w:hAnsiTheme="minorHAnsi" w:cstheme="minorHAnsi"/>
          <w:bCs/>
          <w:color w:val="000000" w:themeColor="text1"/>
          <w:sz w:val="24"/>
          <w:szCs w:val="24"/>
        </w:rPr>
        <w:t>Çocuk Cerrahisi Hemşireliği, Çocuk Acil ve Yoğun Bakım Hemşireliği, Yenidoğan ve Hastalıkları Hemşireliği, Transplantasyon Hemşireliği, Hastalıklarda Beslenme, Ergen Sağlığı, Sağlık Yükseltme ve Sağlık Politikaları, Kanıta Dayalı Hemşirelik, Protokol ve Sosyal Davranışlar verilmektedir.</w:t>
      </w:r>
    </w:p>
    <w:p w14:paraId="6AA77B6D" w14:textId="77777777" w:rsidR="00862421" w:rsidRPr="00862421" w:rsidRDefault="00862421" w:rsidP="00862421">
      <w:pPr>
        <w:spacing w:line="276" w:lineRule="auto"/>
        <w:ind w:left="142"/>
        <w:jc w:val="both"/>
        <w:rPr>
          <w:rFonts w:asciiTheme="minorHAnsi" w:hAnsiTheme="minorHAnsi" w:cstheme="minorHAnsi"/>
          <w:bCs/>
          <w:sz w:val="24"/>
          <w:szCs w:val="24"/>
        </w:rPr>
      </w:pPr>
    </w:p>
    <w:p w14:paraId="45C6EAC0" w14:textId="39931347" w:rsidR="00C55995" w:rsidRPr="00862421" w:rsidRDefault="00862421" w:rsidP="00862421">
      <w:pPr>
        <w:tabs>
          <w:tab w:val="left" w:pos="907"/>
          <w:tab w:val="left" w:pos="908"/>
        </w:tabs>
        <w:spacing w:line="276" w:lineRule="auto"/>
        <w:ind w:left="142"/>
        <w:rPr>
          <w:bCs/>
          <w:sz w:val="24"/>
          <w:szCs w:val="24"/>
        </w:rPr>
      </w:pPr>
      <w:r w:rsidRPr="00862421">
        <w:rPr>
          <w:rFonts w:asciiTheme="minorHAnsi" w:hAnsiTheme="minorHAnsi" w:cstheme="minorHAnsi"/>
          <w:bCs/>
          <w:sz w:val="24"/>
          <w:szCs w:val="24"/>
        </w:rPr>
        <w:t xml:space="preserve">Yedinci dönemde </w:t>
      </w:r>
      <w:proofErr w:type="spellStart"/>
      <w:r w:rsidRPr="00862421">
        <w:rPr>
          <w:rFonts w:asciiTheme="minorHAnsi" w:hAnsiTheme="minorHAnsi" w:cstheme="minorHAnsi"/>
          <w:bCs/>
          <w:sz w:val="24"/>
          <w:szCs w:val="24"/>
        </w:rPr>
        <w:t>İntörn</w:t>
      </w:r>
      <w:proofErr w:type="spellEnd"/>
      <w:r w:rsidRPr="00862421">
        <w:rPr>
          <w:rFonts w:asciiTheme="minorHAnsi" w:hAnsiTheme="minorHAnsi" w:cstheme="minorHAnsi"/>
          <w:bCs/>
          <w:sz w:val="24"/>
          <w:szCs w:val="24"/>
        </w:rPr>
        <w:t xml:space="preserve">-I, sekizinci dönemde </w:t>
      </w:r>
      <w:proofErr w:type="spellStart"/>
      <w:r w:rsidRPr="00862421">
        <w:rPr>
          <w:rFonts w:asciiTheme="minorHAnsi" w:hAnsiTheme="minorHAnsi" w:cstheme="minorHAnsi"/>
          <w:bCs/>
          <w:sz w:val="24"/>
          <w:szCs w:val="24"/>
        </w:rPr>
        <w:t>İntörn</w:t>
      </w:r>
      <w:proofErr w:type="spellEnd"/>
      <w:r w:rsidRPr="00862421">
        <w:rPr>
          <w:rFonts w:asciiTheme="minorHAnsi" w:hAnsiTheme="minorHAnsi" w:cstheme="minorHAnsi"/>
          <w:bCs/>
          <w:sz w:val="24"/>
          <w:szCs w:val="24"/>
        </w:rPr>
        <w:t>-II uygulama dersi verilmektedir.</w:t>
      </w:r>
    </w:p>
    <w:p w14:paraId="22C75B49" w14:textId="77777777" w:rsidR="00862421" w:rsidRPr="00862421" w:rsidRDefault="00862421" w:rsidP="00862421">
      <w:pPr>
        <w:tabs>
          <w:tab w:val="left" w:pos="907"/>
          <w:tab w:val="left" w:pos="908"/>
        </w:tabs>
        <w:rPr>
          <w:rFonts w:asciiTheme="minorHAnsi" w:hAnsiTheme="minorHAnsi" w:cstheme="minorHAnsi"/>
        </w:rPr>
      </w:pPr>
    </w:p>
    <w:p w14:paraId="7B28B2BF" w14:textId="77777777" w:rsidR="00C55995" w:rsidRPr="000C7E2F" w:rsidRDefault="00377A12">
      <w:pPr>
        <w:pStyle w:val="Balk2"/>
        <w:numPr>
          <w:ilvl w:val="1"/>
          <w:numId w:val="13"/>
        </w:numPr>
        <w:tabs>
          <w:tab w:val="left" w:pos="625"/>
        </w:tabs>
        <w:spacing w:line="242" w:lineRule="auto"/>
        <w:ind w:right="212" w:firstLine="0"/>
        <w:rPr>
          <w:rFonts w:asciiTheme="minorHAnsi" w:hAnsiTheme="minorHAnsi" w:cstheme="minorHAnsi"/>
        </w:rPr>
      </w:pPr>
      <w:r w:rsidRPr="000C7E2F">
        <w:rPr>
          <w:rFonts w:asciiTheme="minorHAnsi" w:hAnsiTheme="minorHAnsi" w:cstheme="minorHAnsi"/>
        </w:rPr>
        <w:t>Eğitim programı içinde yer alan derslerin öğretim planlarında kazanım, içerik,</w:t>
      </w:r>
      <w:r w:rsidRPr="000C7E2F">
        <w:rPr>
          <w:rFonts w:asciiTheme="minorHAnsi" w:hAnsiTheme="minorHAnsi" w:cstheme="minorHAnsi"/>
          <w:spacing w:val="-21"/>
        </w:rPr>
        <w:t xml:space="preserve"> </w:t>
      </w:r>
      <w:r w:rsidRPr="000C7E2F">
        <w:rPr>
          <w:rFonts w:asciiTheme="minorHAnsi" w:hAnsiTheme="minorHAnsi" w:cstheme="minorHAnsi"/>
        </w:rPr>
        <w:t>içeriğin sunuluş yöntemi ve değerlendirme süreçleri arasında tutarlılık</w:t>
      </w:r>
      <w:r w:rsidRPr="000C7E2F">
        <w:rPr>
          <w:rFonts w:asciiTheme="minorHAnsi" w:hAnsiTheme="minorHAnsi" w:cstheme="minorHAnsi"/>
          <w:spacing w:val="-4"/>
        </w:rPr>
        <w:t xml:space="preserve"> </w:t>
      </w:r>
      <w:r w:rsidRPr="000C7E2F">
        <w:rPr>
          <w:rFonts w:asciiTheme="minorHAnsi" w:hAnsiTheme="minorHAnsi" w:cstheme="minorHAnsi"/>
        </w:rPr>
        <w:t>bulunmalıdır.</w:t>
      </w:r>
    </w:p>
    <w:p w14:paraId="635E31E9" w14:textId="77777777" w:rsidR="00C55995" w:rsidRPr="000C7E2F" w:rsidRDefault="00C55995">
      <w:pPr>
        <w:pStyle w:val="GvdeMetni"/>
        <w:spacing w:before="9"/>
        <w:rPr>
          <w:rFonts w:asciiTheme="minorHAnsi" w:hAnsiTheme="minorHAnsi" w:cstheme="minorHAnsi"/>
          <w:b/>
        </w:rPr>
      </w:pPr>
    </w:p>
    <w:p w14:paraId="2FADA078" w14:textId="20131821" w:rsidR="00C55995" w:rsidRDefault="00862421">
      <w:pPr>
        <w:pStyle w:val="GvdeMetni"/>
        <w:spacing w:line="242" w:lineRule="auto"/>
        <w:ind w:left="196" w:right="208"/>
        <w:jc w:val="both"/>
        <w:rPr>
          <w:rFonts w:asciiTheme="minorHAnsi" w:hAnsiTheme="minorHAnsi" w:cstheme="minorHAnsi"/>
        </w:rPr>
      </w:pPr>
      <w:r>
        <w:rPr>
          <w:rFonts w:asciiTheme="minorHAnsi" w:hAnsiTheme="minorHAnsi" w:cstheme="minorHAnsi"/>
        </w:rPr>
        <w:t>Her dersin içeriği, içeriğin sunuluş yöntemi ve değerlendirme yöntemleri Bologna bilgi paketinde detaylı olarak öğrencilere sunulmaktadır.</w:t>
      </w:r>
    </w:p>
    <w:p w14:paraId="1791640F" w14:textId="3FB86486" w:rsidR="00862421" w:rsidRDefault="00862421">
      <w:pPr>
        <w:pStyle w:val="GvdeMetni"/>
        <w:spacing w:line="242" w:lineRule="auto"/>
        <w:ind w:left="196" w:right="208"/>
        <w:jc w:val="both"/>
        <w:rPr>
          <w:rFonts w:asciiTheme="minorHAnsi" w:hAnsiTheme="minorHAnsi" w:cstheme="minorHAnsi"/>
        </w:rPr>
      </w:pPr>
    </w:p>
    <w:p w14:paraId="669DF2CB" w14:textId="77777777" w:rsidR="00862421" w:rsidRDefault="00862421" w:rsidP="00862421">
      <w:pPr>
        <w:pStyle w:val="GvdeMetni"/>
        <w:spacing w:before="10"/>
        <w:ind w:firstLine="195"/>
        <w:rPr>
          <w:rStyle w:val="Kpr"/>
        </w:rPr>
      </w:pPr>
      <w:r w:rsidRPr="00862421">
        <w:rPr>
          <w:rFonts w:asciiTheme="minorHAnsi" w:hAnsiTheme="minorHAnsi" w:cstheme="minorHAnsi"/>
        </w:rPr>
        <w:t xml:space="preserve">Kanıt: </w:t>
      </w:r>
      <w:hyperlink r:id="rId23" w:history="1">
        <w:r w:rsidRPr="00862421">
          <w:rPr>
            <w:rStyle w:val="Kpr"/>
          </w:rPr>
          <w:t>https://bologna.toros.edu.tr/?id=/programme&amp;degree=12&amp;program=216</w:t>
        </w:r>
      </w:hyperlink>
    </w:p>
    <w:p w14:paraId="1FF530B0" w14:textId="54784FF4" w:rsidR="00862421" w:rsidRPr="000C7E2F" w:rsidRDefault="00862421">
      <w:pPr>
        <w:pStyle w:val="GvdeMetni"/>
        <w:spacing w:line="242" w:lineRule="auto"/>
        <w:ind w:left="196" w:right="208"/>
        <w:jc w:val="both"/>
        <w:rPr>
          <w:rFonts w:asciiTheme="minorHAnsi" w:hAnsiTheme="minorHAnsi" w:cstheme="minorHAnsi"/>
        </w:rPr>
      </w:pPr>
    </w:p>
    <w:p w14:paraId="080B0D5F" w14:textId="66051C6B" w:rsidR="00C55995" w:rsidRDefault="00377A12">
      <w:pPr>
        <w:pStyle w:val="Balk2"/>
        <w:numPr>
          <w:ilvl w:val="1"/>
          <w:numId w:val="13"/>
        </w:numPr>
        <w:tabs>
          <w:tab w:val="left" w:pos="620"/>
        </w:tabs>
        <w:spacing w:before="152"/>
        <w:ind w:left="619" w:hanging="424"/>
        <w:rPr>
          <w:rFonts w:asciiTheme="minorHAnsi" w:hAnsiTheme="minorHAnsi" w:cstheme="minorHAnsi"/>
        </w:rPr>
      </w:pPr>
      <w:r w:rsidRPr="000C7E2F">
        <w:rPr>
          <w:rFonts w:asciiTheme="minorHAnsi" w:hAnsiTheme="minorHAnsi" w:cstheme="minorHAnsi"/>
        </w:rPr>
        <w:t>Kullanılan eğitim programı modeli tanımlanmış</w:t>
      </w:r>
      <w:r w:rsidRPr="000C7E2F">
        <w:rPr>
          <w:rFonts w:asciiTheme="minorHAnsi" w:hAnsiTheme="minorHAnsi" w:cstheme="minorHAnsi"/>
          <w:spacing w:val="-5"/>
        </w:rPr>
        <w:t xml:space="preserve"> </w:t>
      </w:r>
      <w:r w:rsidRPr="000C7E2F">
        <w:rPr>
          <w:rFonts w:asciiTheme="minorHAnsi" w:hAnsiTheme="minorHAnsi" w:cstheme="minorHAnsi"/>
        </w:rPr>
        <w:t>olmalıdır.</w:t>
      </w:r>
    </w:p>
    <w:p w14:paraId="6D20349F" w14:textId="77777777" w:rsidR="00095422" w:rsidRPr="000C7E2F" w:rsidRDefault="00095422" w:rsidP="00095422">
      <w:pPr>
        <w:pStyle w:val="Balk2"/>
        <w:tabs>
          <w:tab w:val="left" w:pos="620"/>
        </w:tabs>
        <w:spacing w:before="152"/>
        <w:ind w:left="619"/>
        <w:rPr>
          <w:rFonts w:asciiTheme="minorHAnsi" w:hAnsiTheme="minorHAnsi" w:cstheme="minorHAnsi"/>
        </w:rPr>
      </w:pPr>
    </w:p>
    <w:p w14:paraId="5B6CA8BE" w14:textId="7B8A5777" w:rsidR="00095422" w:rsidRPr="00862421" w:rsidRDefault="00095422" w:rsidP="00862421">
      <w:pPr>
        <w:pStyle w:val="ListeParagraf"/>
        <w:spacing w:line="276" w:lineRule="auto"/>
        <w:ind w:left="196"/>
        <w:jc w:val="both"/>
        <w:rPr>
          <w:rFonts w:asciiTheme="minorHAnsi" w:hAnsiTheme="minorHAnsi" w:cstheme="minorHAnsi"/>
        </w:rPr>
      </w:pPr>
      <w:r w:rsidRPr="00862421">
        <w:rPr>
          <w:rFonts w:asciiTheme="minorHAnsi" w:hAnsiTheme="minorHAnsi" w:cstheme="minorHAnsi"/>
          <w:sz w:val="24"/>
          <w:szCs w:val="24"/>
        </w:rPr>
        <w:t xml:space="preserve">Hemşirelik eğitiminde her bir yıl iki dönem olmak üzere toplam 8 dönemden oluşmaktadır. İlk üç yıl (6 dönem)’da dersler teorik ve uygulama olarak yürütülmektedir. Bütün dersler ve laboratuvar çalışmaları da konular açısından birbiri ile ilgili ve bağlantılıdır. Dördüncü yıl (güz ve bahar döneminde) mezuniyet öncesi </w:t>
      </w:r>
      <w:proofErr w:type="spellStart"/>
      <w:r w:rsidRPr="00862421">
        <w:rPr>
          <w:rFonts w:asciiTheme="minorHAnsi" w:hAnsiTheme="minorHAnsi" w:cstheme="minorHAnsi"/>
          <w:sz w:val="24"/>
          <w:szCs w:val="24"/>
        </w:rPr>
        <w:t>intörnlük</w:t>
      </w:r>
      <w:proofErr w:type="spellEnd"/>
      <w:r w:rsidRPr="00862421">
        <w:rPr>
          <w:rFonts w:asciiTheme="minorHAnsi" w:hAnsiTheme="minorHAnsi" w:cstheme="minorHAnsi"/>
          <w:sz w:val="24"/>
          <w:szCs w:val="24"/>
        </w:rPr>
        <w:t xml:space="preserve"> dönemidir. Dördüncü yıl (güz ve bahar döneminde) </w:t>
      </w:r>
      <w:proofErr w:type="spellStart"/>
      <w:r w:rsidRPr="00862421">
        <w:rPr>
          <w:rFonts w:asciiTheme="minorHAnsi" w:hAnsiTheme="minorHAnsi" w:cstheme="minorHAnsi"/>
          <w:sz w:val="24"/>
          <w:szCs w:val="24"/>
        </w:rPr>
        <w:t>intörn</w:t>
      </w:r>
      <w:proofErr w:type="spellEnd"/>
      <w:r w:rsidRPr="00862421">
        <w:rPr>
          <w:rFonts w:asciiTheme="minorHAnsi" w:hAnsiTheme="minorHAnsi" w:cstheme="minorHAnsi"/>
          <w:sz w:val="24"/>
          <w:szCs w:val="24"/>
        </w:rPr>
        <w:t xml:space="preserve"> statüsünde, öğrenciler haftanın 3,5 günü ilgili dersin uygulaması için Mersin Şehir Eğitim ve Araştırma Hastanesi, Toros Devlet hastanesi ve diğer devlet kurumlarında sağlığı koruma/geliştirme, tedavi hizmetleri ve rehabilitasyon merkezlerinde çalışmaktadırlar. Öğrenciler yarım gün ise klinikte ya da sahada, toplumda en sık görülen sağlık/hastalık sorunlarına ilişkin sınıf ortamında vaka tartışmaları yapmaktadırlar. Bu süreçte öğrenciler öğretim üyeleri denetiminde sorumluluk alarak kendilerini hemşireliğe hazırlarlar. </w:t>
      </w:r>
    </w:p>
    <w:p w14:paraId="1DB93ABC" w14:textId="77777777" w:rsidR="00C55995" w:rsidRPr="000C7E2F" w:rsidRDefault="00C55995">
      <w:pPr>
        <w:pStyle w:val="GvdeMetni"/>
        <w:spacing w:before="5"/>
        <w:rPr>
          <w:rFonts w:asciiTheme="minorHAnsi" w:hAnsiTheme="minorHAnsi" w:cstheme="minorHAnsi"/>
        </w:rPr>
      </w:pPr>
    </w:p>
    <w:p w14:paraId="660EFA16" w14:textId="1919A676" w:rsidR="00C55995" w:rsidRDefault="00377A12">
      <w:pPr>
        <w:pStyle w:val="Balk2"/>
        <w:numPr>
          <w:ilvl w:val="1"/>
          <w:numId w:val="13"/>
        </w:numPr>
        <w:tabs>
          <w:tab w:val="left" w:pos="682"/>
        </w:tabs>
        <w:ind w:right="217" w:firstLine="0"/>
        <w:rPr>
          <w:rFonts w:asciiTheme="minorHAnsi" w:hAnsiTheme="minorHAnsi" w:cstheme="minorHAnsi"/>
        </w:rPr>
      </w:pPr>
      <w:r w:rsidRPr="000C7E2F">
        <w:rPr>
          <w:rFonts w:asciiTheme="minorHAnsi" w:hAnsiTheme="minorHAnsi" w:cstheme="minorHAnsi"/>
        </w:rPr>
        <w:t>Eğitim programında yer alan derslerde öğrenme çıktılarına uygun çeşitli öğretim yöntem ve teknikleri (anlatım, problem çözme, soru cevap, aktif öğrenme, sunum, laboratuvar çalışması, alan çalışması, grup çalışması vb. )</w:t>
      </w:r>
      <w:r w:rsidRPr="000C7E2F">
        <w:rPr>
          <w:rFonts w:asciiTheme="minorHAnsi" w:hAnsiTheme="minorHAnsi" w:cstheme="minorHAnsi"/>
          <w:spacing w:val="4"/>
        </w:rPr>
        <w:t xml:space="preserve"> </w:t>
      </w:r>
      <w:r w:rsidRPr="000C7E2F">
        <w:rPr>
          <w:rFonts w:asciiTheme="minorHAnsi" w:hAnsiTheme="minorHAnsi" w:cstheme="minorHAnsi"/>
        </w:rPr>
        <w:t>kullanılmalıdır.</w:t>
      </w:r>
    </w:p>
    <w:p w14:paraId="0813B7B1" w14:textId="77777777" w:rsidR="00095422" w:rsidRPr="000C7E2F" w:rsidRDefault="00095422" w:rsidP="00095422">
      <w:pPr>
        <w:pStyle w:val="Balk2"/>
        <w:tabs>
          <w:tab w:val="left" w:pos="682"/>
        </w:tabs>
        <w:ind w:left="196" w:right="217"/>
        <w:rPr>
          <w:rFonts w:asciiTheme="minorHAnsi" w:hAnsiTheme="minorHAnsi" w:cstheme="minorHAnsi"/>
        </w:rPr>
      </w:pPr>
    </w:p>
    <w:p w14:paraId="1097C8CE" w14:textId="77777777" w:rsidR="00095422" w:rsidRPr="00862421" w:rsidRDefault="00095422" w:rsidP="00862421">
      <w:pPr>
        <w:pStyle w:val="ListeParagraf"/>
        <w:spacing w:line="276" w:lineRule="auto"/>
        <w:ind w:left="196"/>
        <w:jc w:val="both"/>
        <w:rPr>
          <w:rFonts w:asciiTheme="minorHAnsi" w:hAnsiTheme="minorHAnsi" w:cstheme="minorHAnsi"/>
          <w:sz w:val="24"/>
          <w:szCs w:val="24"/>
        </w:rPr>
      </w:pPr>
      <w:r w:rsidRPr="00862421">
        <w:rPr>
          <w:rFonts w:asciiTheme="minorHAnsi" w:hAnsiTheme="minorHAnsi" w:cstheme="minorHAnsi"/>
          <w:sz w:val="24"/>
          <w:szCs w:val="24"/>
        </w:rPr>
        <w:t>Eğitim sisteminin içerisinde dersin/konunun özelliğine göre role-</w:t>
      </w:r>
      <w:proofErr w:type="spellStart"/>
      <w:r w:rsidRPr="00862421">
        <w:rPr>
          <w:rFonts w:asciiTheme="minorHAnsi" w:hAnsiTheme="minorHAnsi" w:cstheme="minorHAnsi"/>
          <w:sz w:val="24"/>
          <w:szCs w:val="24"/>
        </w:rPr>
        <w:t>play</w:t>
      </w:r>
      <w:proofErr w:type="spellEnd"/>
      <w:r w:rsidRPr="00862421">
        <w:rPr>
          <w:rFonts w:asciiTheme="minorHAnsi" w:hAnsiTheme="minorHAnsi" w:cstheme="minorHAnsi"/>
          <w:sz w:val="24"/>
          <w:szCs w:val="24"/>
        </w:rPr>
        <w:t xml:space="preserve">, demonstrasyon, beyin fırtınası, küçük grup ve büyük grup tartışmaları, vaka tartışması, sunum, konferans, </w:t>
      </w:r>
      <w:proofErr w:type="spellStart"/>
      <w:r w:rsidRPr="00862421">
        <w:rPr>
          <w:rFonts w:asciiTheme="minorHAnsi" w:hAnsiTheme="minorHAnsi" w:cstheme="minorHAnsi"/>
          <w:sz w:val="24"/>
          <w:szCs w:val="24"/>
        </w:rPr>
        <w:t>laboratuar</w:t>
      </w:r>
      <w:proofErr w:type="spellEnd"/>
      <w:r w:rsidRPr="00862421">
        <w:rPr>
          <w:rFonts w:asciiTheme="minorHAnsi" w:hAnsiTheme="minorHAnsi" w:cstheme="minorHAnsi"/>
          <w:sz w:val="24"/>
          <w:szCs w:val="24"/>
        </w:rPr>
        <w:t xml:space="preserve"> uygulaması, saha uygulaması, koçluk vb. eğitim yöntemleri kullanılmaktadır. Kullanılan eğitim-öğretim </w:t>
      </w:r>
      <w:proofErr w:type="spellStart"/>
      <w:r w:rsidRPr="00862421">
        <w:rPr>
          <w:rFonts w:asciiTheme="minorHAnsi" w:hAnsiTheme="minorHAnsi" w:cstheme="minorHAnsi"/>
          <w:sz w:val="24"/>
          <w:szCs w:val="24"/>
        </w:rPr>
        <w:t>metodları</w:t>
      </w:r>
      <w:proofErr w:type="spellEnd"/>
      <w:r w:rsidRPr="00862421">
        <w:rPr>
          <w:rFonts w:asciiTheme="minorHAnsi" w:hAnsiTheme="minorHAnsi" w:cstheme="minorHAnsi"/>
          <w:sz w:val="24"/>
          <w:szCs w:val="24"/>
        </w:rPr>
        <w:t xml:space="preserve"> Bologna bilgi paketinde yer alan derslerin yöntem kısmında belirtilmektedir. </w:t>
      </w:r>
    </w:p>
    <w:p w14:paraId="679D1C3F" w14:textId="1C132144" w:rsidR="00C55995" w:rsidRPr="00862421" w:rsidRDefault="00C55995" w:rsidP="00862421">
      <w:pPr>
        <w:pStyle w:val="GvdeMetni"/>
        <w:spacing w:before="10" w:line="276" w:lineRule="auto"/>
        <w:rPr>
          <w:rFonts w:asciiTheme="minorHAnsi" w:hAnsiTheme="minorHAnsi" w:cstheme="minorHAnsi"/>
          <w:b/>
        </w:rPr>
      </w:pPr>
    </w:p>
    <w:p w14:paraId="24F00093" w14:textId="4F6D2ADF" w:rsidR="00095422" w:rsidRDefault="00095422" w:rsidP="00862421">
      <w:pPr>
        <w:pStyle w:val="GvdeMetni"/>
        <w:spacing w:before="10" w:line="276" w:lineRule="auto"/>
        <w:rPr>
          <w:rStyle w:val="Kpr"/>
          <w:rFonts w:asciiTheme="minorHAnsi" w:hAnsiTheme="minorHAnsi" w:cstheme="minorHAnsi"/>
        </w:rPr>
      </w:pPr>
      <w:r w:rsidRPr="00862421">
        <w:rPr>
          <w:rFonts w:asciiTheme="minorHAnsi" w:hAnsiTheme="minorHAnsi" w:cstheme="minorHAnsi"/>
        </w:rPr>
        <w:t xml:space="preserve">  </w:t>
      </w:r>
      <w:r w:rsidR="00862421">
        <w:rPr>
          <w:rFonts w:asciiTheme="minorHAnsi" w:hAnsiTheme="minorHAnsi" w:cstheme="minorHAnsi"/>
        </w:rPr>
        <w:t xml:space="preserve"> Kanıt:</w:t>
      </w:r>
      <w:r w:rsidRPr="00862421">
        <w:rPr>
          <w:rFonts w:asciiTheme="minorHAnsi" w:hAnsiTheme="minorHAnsi" w:cstheme="minorHAnsi"/>
        </w:rPr>
        <w:t xml:space="preserve"> </w:t>
      </w:r>
      <w:hyperlink r:id="rId24" w:history="1">
        <w:r w:rsidRPr="00862421">
          <w:rPr>
            <w:rStyle w:val="Kpr"/>
            <w:rFonts w:asciiTheme="minorHAnsi" w:hAnsiTheme="minorHAnsi" w:cstheme="minorHAnsi"/>
          </w:rPr>
          <w:t>https://bologna.toros.edu.tr/?id=/programme&amp;degree=12&amp;program=216</w:t>
        </w:r>
      </w:hyperlink>
    </w:p>
    <w:p w14:paraId="0514E900" w14:textId="77777777" w:rsidR="00BB3A3F" w:rsidRPr="006E1953" w:rsidRDefault="00BB3A3F" w:rsidP="00BB3A3F">
      <w:pPr>
        <w:pStyle w:val="GvdeMetni"/>
        <w:spacing w:line="242" w:lineRule="auto"/>
        <w:ind w:right="208" w:firstLine="196"/>
        <w:jc w:val="both"/>
        <w:rPr>
          <w:rFonts w:asciiTheme="minorHAnsi" w:hAnsiTheme="minorHAnsi" w:cstheme="minorHAnsi"/>
        </w:rPr>
      </w:pPr>
      <w:r w:rsidRPr="006E1953">
        <w:rPr>
          <w:rFonts w:asciiTheme="minorHAnsi" w:hAnsiTheme="minorHAnsi" w:cstheme="minorHAnsi"/>
        </w:rPr>
        <w:t xml:space="preserve">Öğrencilerin dahil edildiği araştırma ve proje çalışmaları (Bölüm arşivinde </w:t>
      </w:r>
      <w:r>
        <w:rPr>
          <w:rFonts w:asciiTheme="minorHAnsi" w:hAnsiTheme="minorHAnsi" w:cstheme="minorHAnsi"/>
        </w:rPr>
        <w:t xml:space="preserve"> </w:t>
      </w:r>
      <w:r w:rsidRPr="006E1953">
        <w:rPr>
          <w:rFonts w:asciiTheme="minorHAnsi" w:hAnsiTheme="minorHAnsi" w:cstheme="minorHAnsi"/>
        </w:rPr>
        <w:t>bulunmaktadır).</w:t>
      </w:r>
    </w:p>
    <w:p w14:paraId="17EFB090" w14:textId="77777777" w:rsidR="00095422" w:rsidRPr="00862421" w:rsidRDefault="00095422">
      <w:pPr>
        <w:pStyle w:val="GvdeMetni"/>
        <w:spacing w:before="10"/>
        <w:rPr>
          <w:rFonts w:asciiTheme="minorHAnsi" w:hAnsiTheme="minorHAnsi" w:cstheme="minorHAnsi"/>
          <w:b/>
        </w:rPr>
      </w:pPr>
    </w:p>
    <w:p w14:paraId="014BBD4F" w14:textId="77777777" w:rsidR="00C55995" w:rsidRPr="000C7E2F" w:rsidRDefault="00377A12">
      <w:pPr>
        <w:pStyle w:val="Balk2"/>
        <w:numPr>
          <w:ilvl w:val="1"/>
          <w:numId w:val="13"/>
        </w:numPr>
        <w:tabs>
          <w:tab w:val="left" w:pos="754"/>
        </w:tabs>
        <w:spacing w:before="1" w:line="242" w:lineRule="auto"/>
        <w:ind w:right="210" w:firstLine="0"/>
        <w:rPr>
          <w:rFonts w:asciiTheme="minorHAnsi" w:hAnsiTheme="minorHAnsi" w:cstheme="minorHAnsi"/>
        </w:rPr>
      </w:pPr>
      <w:r w:rsidRPr="000C7E2F">
        <w:rPr>
          <w:rFonts w:asciiTheme="minorHAnsi" w:hAnsiTheme="minorHAnsi" w:cstheme="minorHAnsi"/>
        </w:rPr>
        <w:t>Öğrencilerin ders, laboratuvar ve uygulama gibi öğrenme etkinlikleri farklı yöntemlerle ölçülmeli ve</w:t>
      </w:r>
      <w:r w:rsidRPr="000C7E2F">
        <w:rPr>
          <w:rFonts w:asciiTheme="minorHAnsi" w:hAnsiTheme="minorHAnsi" w:cstheme="minorHAnsi"/>
          <w:spacing w:val="-2"/>
        </w:rPr>
        <w:t xml:space="preserve"> </w:t>
      </w:r>
      <w:r w:rsidRPr="000C7E2F">
        <w:rPr>
          <w:rFonts w:asciiTheme="minorHAnsi" w:hAnsiTheme="minorHAnsi" w:cstheme="minorHAnsi"/>
        </w:rPr>
        <w:t>değerlendirilmelidir.</w:t>
      </w:r>
    </w:p>
    <w:p w14:paraId="51AA3413" w14:textId="77777777" w:rsidR="00C55995" w:rsidRPr="000C7E2F" w:rsidRDefault="00C55995">
      <w:pPr>
        <w:pStyle w:val="GvdeMetni"/>
        <w:spacing w:before="1"/>
        <w:rPr>
          <w:rFonts w:asciiTheme="minorHAnsi" w:hAnsiTheme="minorHAnsi" w:cstheme="minorHAnsi"/>
          <w:b/>
        </w:rPr>
      </w:pPr>
    </w:p>
    <w:p w14:paraId="20A2AB85" w14:textId="3EFE2AE2" w:rsidR="00095422" w:rsidRPr="00862421" w:rsidRDefault="00095422" w:rsidP="00862421">
      <w:pPr>
        <w:pStyle w:val="GvdeMetni"/>
        <w:spacing w:line="276" w:lineRule="auto"/>
        <w:ind w:left="196" w:right="259"/>
        <w:jc w:val="both"/>
        <w:rPr>
          <w:rFonts w:asciiTheme="minorHAnsi" w:hAnsiTheme="minorHAnsi" w:cstheme="minorHAnsi"/>
        </w:rPr>
      </w:pPr>
      <w:r w:rsidRPr="00862421">
        <w:rPr>
          <w:rFonts w:asciiTheme="minorHAnsi" w:hAnsiTheme="minorHAnsi" w:cstheme="minorHAnsi"/>
        </w:rPr>
        <w:t>Öğrenciler yıl içerisinde farklı ölçümler yapılarak değerlendirilmektedir.</w:t>
      </w:r>
      <w:r w:rsidR="00EE75E4">
        <w:rPr>
          <w:rFonts w:asciiTheme="minorHAnsi" w:hAnsiTheme="minorHAnsi" w:cstheme="minorHAnsi"/>
        </w:rPr>
        <w:t xml:space="preserve"> Dersin özelliğine göre; proje, sunum, saha ziyaretleri, vaka tartışması, rol </w:t>
      </w:r>
      <w:proofErr w:type="spellStart"/>
      <w:r w:rsidR="00EE75E4">
        <w:rPr>
          <w:rFonts w:asciiTheme="minorHAnsi" w:hAnsiTheme="minorHAnsi" w:cstheme="minorHAnsi"/>
        </w:rPr>
        <w:t>playing</w:t>
      </w:r>
      <w:proofErr w:type="spellEnd"/>
      <w:r w:rsidR="00EE75E4">
        <w:rPr>
          <w:rFonts w:asciiTheme="minorHAnsi" w:hAnsiTheme="minorHAnsi" w:cstheme="minorHAnsi"/>
        </w:rPr>
        <w:t>, filim izleme ve yorumlama, gösterip yaptırma gibi yöntemler kullan</w:t>
      </w:r>
      <w:r w:rsidR="004322C1">
        <w:rPr>
          <w:rFonts w:asciiTheme="minorHAnsi" w:hAnsiTheme="minorHAnsi" w:cstheme="minorHAnsi"/>
        </w:rPr>
        <w:t>ıl</w:t>
      </w:r>
      <w:r w:rsidR="00EE75E4">
        <w:rPr>
          <w:rFonts w:asciiTheme="minorHAnsi" w:hAnsiTheme="minorHAnsi" w:cstheme="minorHAnsi"/>
        </w:rPr>
        <w:t>maktadır.</w:t>
      </w:r>
      <w:r w:rsidRPr="00862421">
        <w:rPr>
          <w:rFonts w:asciiTheme="minorHAnsi" w:hAnsiTheme="minorHAnsi" w:cstheme="minorHAnsi"/>
        </w:rPr>
        <w:t xml:space="preserve"> Bu yöntemlerin başında her ders için en az bir vize ve bir tane final sınavı </w:t>
      </w:r>
      <w:r w:rsidR="00E82898">
        <w:rPr>
          <w:rFonts w:asciiTheme="minorHAnsi" w:hAnsiTheme="minorHAnsi" w:cstheme="minorHAnsi"/>
        </w:rPr>
        <w:t>bulun</w:t>
      </w:r>
      <w:r w:rsidRPr="00862421">
        <w:rPr>
          <w:rFonts w:asciiTheme="minorHAnsi" w:hAnsiTheme="minorHAnsi" w:cstheme="minorHAnsi"/>
        </w:rPr>
        <w:t>maktadır. Bununla birlikte klinik uygulamaya çıkan öğrenciler</w:t>
      </w:r>
      <w:r w:rsidR="0054607E">
        <w:rPr>
          <w:rFonts w:asciiTheme="minorHAnsi" w:hAnsiTheme="minorHAnsi" w:cstheme="minorHAnsi"/>
        </w:rPr>
        <w:t>in</w:t>
      </w:r>
      <w:r w:rsidRPr="00862421">
        <w:rPr>
          <w:rFonts w:asciiTheme="minorHAnsi" w:hAnsiTheme="minorHAnsi" w:cstheme="minorHAnsi"/>
        </w:rPr>
        <w:t xml:space="preserve"> </w:t>
      </w:r>
      <w:r w:rsidR="0054607E">
        <w:rPr>
          <w:rFonts w:asciiTheme="minorHAnsi" w:hAnsiTheme="minorHAnsi" w:cstheme="minorHAnsi"/>
        </w:rPr>
        <w:t>bakım verdiği hastalar için bakım planı yapması sağlanmakta ve öğretim elemanları tarafından değerlendirilmektedir.</w:t>
      </w:r>
      <w:r w:rsidRPr="00862421">
        <w:rPr>
          <w:rFonts w:asciiTheme="minorHAnsi" w:hAnsiTheme="minorHAnsi" w:cstheme="minorHAnsi"/>
        </w:rPr>
        <w:t xml:space="preserve"> Bunların haricinde staj gördükleri birimlerdeki yöneticiler tarafından da</w:t>
      </w:r>
      <w:r w:rsidR="00291AB5" w:rsidRPr="00862421">
        <w:rPr>
          <w:rFonts w:asciiTheme="minorHAnsi" w:hAnsiTheme="minorHAnsi" w:cstheme="minorHAnsi"/>
        </w:rPr>
        <w:t xml:space="preserve"> öğrenciler değerlendirilmektedir. Bu değerlendirme öğrencinin görmeyeceği şekilde kapalı zarf ve kaşe yöntemi ile yapılıp, dersin sorumlu hocası tarafından teslim alınmaktadır. Dersin sorumlu hocası ayrıca öğrencinin klinik durumunu da bir form aracılığı ile değerlendirip puanlamaktadır.</w:t>
      </w:r>
    </w:p>
    <w:p w14:paraId="1EE89727" w14:textId="5BFB8271" w:rsidR="00291AB5" w:rsidRPr="00862421" w:rsidRDefault="00291AB5" w:rsidP="00862421">
      <w:pPr>
        <w:pStyle w:val="GvdeMetni"/>
        <w:spacing w:line="276" w:lineRule="auto"/>
        <w:ind w:left="196" w:right="259"/>
        <w:jc w:val="both"/>
        <w:rPr>
          <w:rFonts w:asciiTheme="minorHAnsi" w:hAnsiTheme="minorHAnsi" w:cstheme="minorHAnsi"/>
        </w:rPr>
      </w:pPr>
    </w:p>
    <w:p w14:paraId="5AC809A2" w14:textId="4C7F36E7" w:rsidR="00291AB5" w:rsidRDefault="00291AB5" w:rsidP="00862421">
      <w:pPr>
        <w:pStyle w:val="GvdeMetni"/>
        <w:spacing w:line="276" w:lineRule="auto"/>
        <w:ind w:left="196" w:right="259"/>
        <w:jc w:val="both"/>
        <w:rPr>
          <w:rFonts w:asciiTheme="minorHAnsi" w:hAnsiTheme="minorHAnsi" w:cstheme="minorHAnsi"/>
        </w:rPr>
      </w:pPr>
      <w:r w:rsidRPr="00862421">
        <w:rPr>
          <w:rFonts w:asciiTheme="minorHAnsi" w:hAnsiTheme="minorHAnsi" w:cstheme="minorHAnsi"/>
        </w:rPr>
        <w:t>Kanıtlar: Tüm kanıtlar dönem sonunda hazırlanan ‘’sınav evrakları’’ ile fakülte sekreterliğine teslim edilmektedir.</w:t>
      </w:r>
    </w:p>
    <w:p w14:paraId="184A2F04" w14:textId="77777777" w:rsidR="00EE75E4" w:rsidRDefault="00EE75E4" w:rsidP="00EE75E4">
      <w:pPr>
        <w:pStyle w:val="GvdeMetni"/>
        <w:spacing w:before="10" w:line="276" w:lineRule="auto"/>
        <w:rPr>
          <w:rStyle w:val="Kpr"/>
          <w:rFonts w:asciiTheme="minorHAnsi" w:hAnsiTheme="minorHAnsi" w:cstheme="minorHAnsi"/>
        </w:rPr>
      </w:pPr>
      <w:r>
        <w:rPr>
          <w:rFonts w:asciiTheme="minorHAnsi" w:hAnsiTheme="minorHAnsi" w:cstheme="minorHAnsi"/>
        </w:rPr>
        <w:t>Kanıt:</w:t>
      </w:r>
      <w:r w:rsidRPr="00862421">
        <w:rPr>
          <w:rFonts w:asciiTheme="minorHAnsi" w:hAnsiTheme="minorHAnsi" w:cstheme="minorHAnsi"/>
        </w:rPr>
        <w:t xml:space="preserve"> </w:t>
      </w:r>
      <w:hyperlink r:id="rId25" w:history="1">
        <w:r w:rsidRPr="00862421">
          <w:rPr>
            <w:rStyle w:val="Kpr"/>
            <w:rFonts w:asciiTheme="minorHAnsi" w:hAnsiTheme="minorHAnsi" w:cstheme="minorHAnsi"/>
          </w:rPr>
          <w:t>https://bologna.toros.edu.tr/?id=/programme&amp;degree=12&amp;program=216</w:t>
        </w:r>
      </w:hyperlink>
    </w:p>
    <w:p w14:paraId="25C1D662" w14:textId="77777777" w:rsidR="00EE75E4" w:rsidRPr="000C7E2F" w:rsidRDefault="00EE75E4" w:rsidP="00862421">
      <w:pPr>
        <w:pStyle w:val="GvdeMetni"/>
        <w:spacing w:line="276" w:lineRule="auto"/>
        <w:ind w:left="196" w:right="259"/>
        <w:jc w:val="both"/>
        <w:rPr>
          <w:rFonts w:asciiTheme="minorHAnsi" w:hAnsiTheme="minorHAnsi" w:cstheme="minorHAnsi"/>
        </w:rPr>
      </w:pPr>
    </w:p>
    <w:p w14:paraId="571EF65B" w14:textId="77777777" w:rsidR="00C55995" w:rsidRPr="000C7E2F" w:rsidRDefault="00377A12">
      <w:pPr>
        <w:pStyle w:val="Balk2"/>
        <w:numPr>
          <w:ilvl w:val="1"/>
          <w:numId w:val="13"/>
        </w:numPr>
        <w:tabs>
          <w:tab w:val="left" w:pos="634"/>
        </w:tabs>
        <w:spacing w:before="152" w:line="242" w:lineRule="auto"/>
        <w:ind w:right="217" w:firstLine="0"/>
        <w:rPr>
          <w:rFonts w:asciiTheme="minorHAnsi" w:hAnsiTheme="minorHAnsi" w:cstheme="minorHAnsi"/>
        </w:rPr>
      </w:pPr>
      <w:r w:rsidRPr="000C7E2F">
        <w:rPr>
          <w:rFonts w:asciiTheme="minorHAnsi" w:hAnsiTheme="minorHAnsi" w:cstheme="minorHAnsi"/>
        </w:rPr>
        <w:t>Eğitim programında, öğrenme-öğretme sürecinin değerlendirilmesi için bütünleşik bir program değerlendirme sistemi kurulmuş ve işletiliyor</w:t>
      </w:r>
      <w:r w:rsidRPr="000C7E2F">
        <w:rPr>
          <w:rFonts w:asciiTheme="minorHAnsi" w:hAnsiTheme="minorHAnsi" w:cstheme="minorHAnsi"/>
          <w:spacing w:val="1"/>
        </w:rPr>
        <w:t xml:space="preserve"> </w:t>
      </w:r>
      <w:r w:rsidRPr="000C7E2F">
        <w:rPr>
          <w:rFonts w:asciiTheme="minorHAnsi" w:hAnsiTheme="minorHAnsi" w:cstheme="minorHAnsi"/>
        </w:rPr>
        <w:t>olmalıdır.</w:t>
      </w:r>
    </w:p>
    <w:p w14:paraId="59DDF220" w14:textId="77777777" w:rsidR="00C55995" w:rsidRPr="000C7E2F" w:rsidRDefault="00C55995" w:rsidP="008D374B">
      <w:pPr>
        <w:pStyle w:val="GvdeMetni"/>
        <w:spacing w:before="9" w:line="276" w:lineRule="auto"/>
        <w:rPr>
          <w:rFonts w:asciiTheme="minorHAnsi" w:hAnsiTheme="minorHAnsi" w:cstheme="minorHAnsi"/>
          <w:b/>
        </w:rPr>
      </w:pPr>
    </w:p>
    <w:p w14:paraId="72E22511" w14:textId="56848FFD" w:rsidR="008D08B6" w:rsidRDefault="00377A12" w:rsidP="00862421">
      <w:pPr>
        <w:pStyle w:val="GvdeMetni"/>
        <w:spacing w:line="276" w:lineRule="auto"/>
        <w:ind w:left="196" w:right="211"/>
        <w:jc w:val="both"/>
        <w:rPr>
          <w:rFonts w:asciiTheme="minorHAnsi" w:hAnsiTheme="minorHAnsi" w:cstheme="minorHAnsi"/>
        </w:rPr>
      </w:pPr>
      <w:r w:rsidRPr="000C7E2F">
        <w:rPr>
          <w:rFonts w:asciiTheme="minorHAnsi" w:hAnsiTheme="minorHAnsi" w:cstheme="minorHAnsi"/>
        </w:rPr>
        <w:t xml:space="preserve">Eğitim programında, öğrencilerin kazanmaları gereken bilgi, beceri ve yetkinliklerin güvence altına alınması için bütünleşik bir program değerlendirme sistemi (sınav sonuçlarının analizi, öğrenci geribildirimi, öğretim üyesi geribildirimi, mezun/diğer paydaş geribildirimi vb.) kurulmuş </w:t>
      </w:r>
      <w:r w:rsidR="008D08B6">
        <w:rPr>
          <w:rFonts w:asciiTheme="minorHAnsi" w:hAnsiTheme="minorHAnsi" w:cstheme="minorHAnsi"/>
        </w:rPr>
        <w:t>ve işletilmektedir.</w:t>
      </w:r>
    </w:p>
    <w:p w14:paraId="4EFE900C" w14:textId="691EB163" w:rsidR="004E6C15" w:rsidRDefault="008D374B" w:rsidP="004E6C15">
      <w:pPr>
        <w:pStyle w:val="GvdeMetni"/>
        <w:spacing w:line="276" w:lineRule="auto"/>
        <w:ind w:left="196" w:right="211"/>
        <w:jc w:val="both"/>
        <w:rPr>
          <w:rFonts w:asciiTheme="minorHAnsi" w:hAnsiTheme="minorHAnsi" w:cstheme="minorHAnsi"/>
        </w:rPr>
      </w:pPr>
      <w:r>
        <w:rPr>
          <w:rFonts w:asciiTheme="minorHAnsi" w:hAnsiTheme="minorHAnsi" w:cstheme="minorHAnsi"/>
        </w:rPr>
        <w:t>Toros Üniversitesi hemşirelik bölümü olarak 2022 bahar dönemi itibari ile ‘’Ders ve Öğretim Elemanı Değerlendirme Anketi’’, ‘’İşveren Staj/Uygulama Değerlendirme Anketi’’, ‘’Öğrenci Staj Uygulama Değerlendirme Anketi’’, ‘’Yeni Mezun Anketi’’, ‘’Mezun Anketi’’ ve ‘’Mezun Çalıştıran İşveren Anketi’’ yapılmaktadır. Elde edilen sonuçlar doğrultusunda anket değerlendirme raporları oluşturulmuş, ortalamalar belirlenmiş ve iyileştirmeye açık yönler belirlenmiştir. İyileştirme gereken durumlar ile ilgili iyileştirme eylem planı hazırlanmaktadır.</w:t>
      </w:r>
    </w:p>
    <w:p w14:paraId="118B7EB7" w14:textId="41489388" w:rsidR="004E6C15" w:rsidRPr="004E6C15" w:rsidRDefault="004E6C15" w:rsidP="004E6C15">
      <w:pPr>
        <w:pStyle w:val="GvdeMetni"/>
        <w:spacing w:before="110"/>
        <w:ind w:right="207"/>
        <w:jc w:val="both"/>
        <w:rPr>
          <w:rFonts w:asciiTheme="minorHAnsi" w:hAnsiTheme="minorHAnsi" w:cstheme="minorHAnsi"/>
          <w:sz w:val="22"/>
          <w:szCs w:val="22"/>
        </w:rPr>
      </w:pPr>
      <w:r w:rsidRPr="004E6C15">
        <w:rPr>
          <w:rFonts w:asciiTheme="minorHAnsi" w:hAnsiTheme="minorHAnsi" w:cstheme="minorHAnsi"/>
        </w:rPr>
        <w:t xml:space="preserve">Kanıt: </w:t>
      </w:r>
      <w:hyperlink r:id="rId26" w:history="1">
        <w:r w:rsidRPr="004E6C15">
          <w:rPr>
            <w:rStyle w:val="Kpr"/>
            <w:rFonts w:asciiTheme="minorHAnsi" w:hAnsiTheme="minorHAnsi" w:cstheme="minorHAnsi"/>
          </w:rPr>
          <w:t>https://toros.edu.tr/duyurular/2021-2022-hemsirelik-memnuniyet-anket-raporlari</w:t>
        </w:r>
      </w:hyperlink>
      <w:r w:rsidRPr="004E6C15">
        <w:rPr>
          <w:rFonts w:asciiTheme="minorHAnsi" w:hAnsiTheme="minorHAnsi" w:cstheme="minorHAnsi"/>
          <w:sz w:val="22"/>
          <w:szCs w:val="22"/>
        </w:rPr>
        <w:t xml:space="preserve"> </w:t>
      </w:r>
    </w:p>
    <w:p w14:paraId="1BF3D795" w14:textId="2F88DE2A" w:rsidR="004E6C15" w:rsidRDefault="004E6C15" w:rsidP="004E6C15">
      <w:pPr>
        <w:pStyle w:val="GvdeMetni"/>
        <w:spacing w:line="276" w:lineRule="auto"/>
        <w:ind w:left="196" w:right="211"/>
        <w:jc w:val="both"/>
        <w:rPr>
          <w:rFonts w:asciiTheme="minorHAnsi" w:hAnsiTheme="minorHAnsi" w:cstheme="minorHAnsi"/>
        </w:rPr>
        <w:sectPr w:rsidR="004E6C15">
          <w:pgSz w:w="11910" w:h="16840"/>
          <w:pgMar w:top="1040" w:right="920" w:bottom="1140" w:left="1220" w:header="0" w:footer="955" w:gutter="0"/>
          <w:cols w:space="708"/>
        </w:sectPr>
      </w:pPr>
    </w:p>
    <w:p w14:paraId="1C8150F4" w14:textId="4344EA21" w:rsidR="00C55995" w:rsidRPr="000C7E2F" w:rsidRDefault="00377A12">
      <w:pPr>
        <w:pStyle w:val="Balk2"/>
        <w:spacing w:before="76" w:line="345" w:lineRule="auto"/>
        <w:ind w:left="3269" w:right="3285"/>
        <w:jc w:val="center"/>
        <w:rPr>
          <w:rFonts w:asciiTheme="minorHAnsi" w:hAnsiTheme="minorHAnsi" w:cstheme="minorHAnsi"/>
        </w:rPr>
      </w:pPr>
      <w:r w:rsidRPr="000C7E2F">
        <w:rPr>
          <w:rFonts w:asciiTheme="minorHAnsi" w:hAnsiTheme="minorHAnsi" w:cstheme="minorHAnsi"/>
        </w:rPr>
        <w:lastRenderedPageBreak/>
        <w:t>Tablo 3.1 Lisans Öğretim Planı [</w:t>
      </w:r>
      <w:r w:rsidR="00345573">
        <w:rPr>
          <w:rFonts w:asciiTheme="minorHAnsi" w:hAnsiTheme="minorHAnsi" w:cstheme="minorHAnsi"/>
        </w:rPr>
        <w:t>Hemşirelik</w:t>
      </w:r>
      <w:r w:rsidRPr="000C7E2F">
        <w:rPr>
          <w:rFonts w:asciiTheme="minorHAnsi" w:hAnsiTheme="minorHAnsi" w:cstheme="minorHAnsi"/>
        </w:rPr>
        <w:t>]</w:t>
      </w:r>
    </w:p>
    <w:tbl>
      <w:tblPr>
        <w:tblStyle w:val="TableNormal"/>
        <w:tblW w:w="13138" w:type="dxa"/>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90"/>
        <w:gridCol w:w="3559"/>
        <w:gridCol w:w="1560"/>
        <w:gridCol w:w="1842"/>
        <w:gridCol w:w="2127"/>
        <w:gridCol w:w="1559"/>
        <w:gridCol w:w="1701"/>
      </w:tblGrid>
      <w:tr w:rsidR="00C55995" w:rsidRPr="000C7E2F" w14:paraId="1D3DA4F8" w14:textId="77777777" w:rsidTr="00F948AB">
        <w:trPr>
          <w:trHeight w:val="277"/>
        </w:trPr>
        <w:tc>
          <w:tcPr>
            <w:tcW w:w="790" w:type="dxa"/>
            <w:vMerge w:val="restart"/>
            <w:tcBorders>
              <w:bottom w:val="single" w:sz="8" w:space="0" w:color="000000"/>
              <w:right w:val="single" w:sz="8" w:space="0" w:color="000000"/>
            </w:tcBorders>
          </w:tcPr>
          <w:p w14:paraId="280B5ADD" w14:textId="77777777" w:rsidR="00C55995" w:rsidRPr="000C7E2F" w:rsidRDefault="00C55995">
            <w:pPr>
              <w:pStyle w:val="TableParagraph"/>
              <w:spacing w:before="5"/>
              <w:rPr>
                <w:rFonts w:asciiTheme="minorHAnsi" w:hAnsiTheme="minorHAnsi" w:cstheme="minorHAnsi"/>
                <w:b/>
                <w:sz w:val="24"/>
                <w:szCs w:val="24"/>
              </w:rPr>
            </w:pPr>
          </w:p>
          <w:p w14:paraId="56A988EE" w14:textId="77777777" w:rsidR="00C55995" w:rsidRPr="000C7E2F" w:rsidRDefault="00377A12">
            <w:pPr>
              <w:pStyle w:val="TableParagraph"/>
              <w:spacing w:line="242" w:lineRule="auto"/>
              <w:ind w:left="126" w:right="78" w:firstLine="43"/>
              <w:rPr>
                <w:rFonts w:asciiTheme="minorHAnsi" w:hAnsiTheme="minorHAnsi" w:cstheme="minorHAnsi"/>
                <w:sz w:val="24"/>
                <w:szCs w:val="24"/>
              </w:rPr>
            </w:pPr>
            <w:r w:rsidRPr="000C7E2F">
              <w:rPr>
                <w:rFonts w:asciiTheme="minorHAnsi" w:hAnsiTheme="minorHAnsi" w:cstheme="minorHAnsi"/>
                <w:sz w:val="24"/>
                <w:szCs w:val="24"/>
              </w:rPr>
              <w:t>Ders Kodu</w:t>
            </w:r>
          </w:p>
        </w:tc>
        <w:tc>
          <w:tcPr>
            <w:tcW w:w="3559" w:type="dxa"/>
            <w:vMerge w:val="restart"/>
            <w:tcBorders>
              <w:left w:val="single" w:sz="8" w:space="0" w:color="000000"/>
              <w:bottom w:val="single" w:sz="8" w:space="0" w:color="000000"/>
              <w:right w:val="single" w:sz="8" w:space="0" w:color="000000"/>
            </w:tcBorders>
          </w:tcPr>
          <w:p w14:paraId="40F6F897" w14:textId="77777777" w:rsidR="00C55995" w:rsidRPr="000C7E2F" w:rsidRDefault="00C55995">
            <w:pPr>
              <w:pStyle w:val="TableParagraph"/>
              <w:rPr>
                <w:rFonts w:asciiTheme="minorHAnsi" w:hAnsiTheme="minorHAnsi" w:cstheme="minorHAnsi"/>
                <w:b/>
                <w:sz w:val="24"/>
                <w:szCs w:val="24"/>
              </w:rPr>
            </w:pPr>
          </w:p>
          <w:p w14:paraId="5DAB826F" w14:textId="77777777" w:rsidR="00C55995" w:rsidRPr="000C7E2F" w:rsidRDefault="00377A12">
            <w:pPr>
              <w:pStyle w:val="TableParagraph"/>
              <w:spacing w:before="237"/>
              <w:ind w:left="54"/>
              <w:rPr>
                <w:rFonts w:asciiTheme="minorHAnsi" w:hAnsiTheme="minorHAnsi" w:cstheme="minorHAnsi"/>
                <w:sz w:val="24"/>
                <w:szCs w:val="24"/>
              </w:rPr>
            </w:pPr>
            <w:r w:rsidRPr="000C7E2F">
              <w:rPr>
                <w:rFonts w:asciiTheme="minorHAnsi" w:hAnsiTheme="minorHAnsi" w:cstheme="minorHAnsi"/>
                <w:sz w:val="24"/>
                <w:szCs w:val="24"/>
              </w:rPr>
              <w:t>Ders Adı</w:t>
            </w:r>
            <w:r w:rsidRPr="000C7E2F">
              <w:rPr>
                <w:rFonts w:asciiTheme="minorHAnsi" w:hAnsiTheme="minorHAnsi" w:cstheme="minorHAnsi"/>
                <w:sz w:val="24"/>
                <w:szCs w:val="24"/>
                <w:vertAlign w:val="superscript"/>
              </w:rPr>
              <w:t>(1)</w:t>
            </w:r>
          </w:p>
        </w:tc>
        <w:tc>
          <w:tcPr>
            <w:tcW w:w="1560" w:type="dxa"/>
            <w:vMerge w:val="restart"/>
            <w:tcBorders>
              <w:left w:val="single" w:sz="8" w:space="0" w:color="000000"/>
              <w:bottom w:val="single" w:sz="8" w:space="0" w:color="000000"/>
              <w:right w:val="single" w:sz="8" w:space="0" w:color="000000"/>
            </w:tcBorders>
          </w:tcPr>
          <w:p w14:paraId="17B7C467" w14:textId="77777777" w:rsidR="00C55995" w:rsidRPr="000C7E2F" w:rsidRDefault="00C55995">
            <w:pPr>
              <w:pStyle w:val="TableParagraph"/>
              <w:spacing w:before="3"/>
              <w:rPr>
                <w:rFonts w:asciiTheme="minorHAnsi" w:hAnsiTheme="minorHAnsi" w:cstheme="minorHAnsi"/>
                <w:b/>
                <w:sz w:val="24"/>
                <w:szCs w:val="24"/>
              </w:rPr>
            </w:pPr>
          </w:p>
          <w:p w14:paraId="7FF6625B" w14:textId="323A0A03" w:rsidR="00C55995" w:rsidRPr="000C7E2F" w:rsidRDefault="00377A12">
            <w:pPr>
              <w:pStyle w:val="TableParagraph"/>
              <w:spacing w:before="1" w:line="242" w:lineRule="auto"/>
              <w:ind w:left="122" w:right="77"/>
              <w:jc w:val="center"/>
              <w:rPr>
                <w:rFonts w:asciiTheme="minorHAnsi" w:hAnsiTheme="minorHAnsi" w:cstheme="minorHAnsi"/>
                <w:sz w:val="24"/>
                <w:szCs w:val="24"/>
              </w:rPr>
            </w:pPr>
            <w:r w:rsidRPr="000C7E2F">
              <w:rPr>
                <w:rFonts w:asciiTheme="minorHAnsi" w:hAnsiTheme="minorHAnsi" w:cstheme="minorHAnsi"/>
                <w:sz w:val="24"/>
                <w:szCs w:val="24"/>
              </w:rPr>
              <w:t>Öğretim Dili</w:t>
            </w:r>
          </w:p>
          <w:p w14:paraId="2A282D14" w14:textId="77F0D4D1" w:rsidR="00C55995" w:rsidRPr="000C7E2F" w:rsidRDefault="00377A12" w:rsidP="00CF3330">
            <w:pPr>
              <w:pStyle w:val="TableParagraph"/>
              <w:spacing w:line="163" w:lineRule="exact"/>
              <w:ind w:right="44"/>
              <w:jc w:val="center"/>
              <w:rPr>
                <w:rFonts w:asciiTheme="minorHAnsi" w:hAnsiTheme="minorHAnsi" w:cstheme="minorHAnsi"/>
                <w:sz w:val="24"/>
                <w:szCs w:val="24"/>
              </w:rPr>
            </w:pPr>
            <w:r w:rsidRPr="000C7E2F">
              <w:rPr>
                <w:rFonts w:asciiTheme="minorHAnsi" w:hAnsiTheme="minorHAnsi" w:cstheme="minorHAnsi"/>
                <w:sz w:val="24"/>
                <w:szCs w:val="24"/>
              </w:rPr>
              <w:t>(2)</w:t>
            </w:r>
          </w:p>
        </w:tc>
        <w:tc>
          <w:tcPr>
            <w:tcW w:w="7229" w:type="dxa"/>
            <w:gridSpan w:val="4"/>
            <w:tcBorders>
              <w:left w:val="single" w:sz="8" w:space="0" w:color="000000"/>
              <w:bottom w:val="single" w:sz="8" w:space="0" w:color="000000"/>
            </w:tcBorders>
          </w:tcPr>
          <w:p w14:paraId="62562105" w14:textId="77777777" w:rsidR="00C55995" w:rsidRPr="000C7E2F" w:rsidRDefault="00377A12">
            <w:pPr>
              <w:pStyle w:val="TableParagraph"/>
              <w:spacing w:line="257" w:lineRule="exact"/>
              <w:ind w:left="1179"/>
              <w:rPr>
                <w:rFonts w:asciiTheme="minorHAnsi" w:hAnsiTheme="minorHAnsi" w:cstheme="minorHAnsi"/>
                <w:sz w:val="24"/>
                <w:szCs w:val="24"/>
              </w:rPr>
            </w:pPr>
            <w:r w:rsidRPr="000C7E2F">
              <w:rPr>
                <w:rFonts w:asciiTheme="minorHAnsi" w:hAnsiTheme="minorHAnsi" w:cstheme="minorHAnsi"/>
                <w:sz w:val="24"/>
                <w:szCs w:val="24"/>
              </w:rPr>
              <w:t>AKTS Kredisi</w:t>
            </w:r>
          </w:p>
        </w:tc>
      </w:tr>
      <w:tr w:rsidR="00C55995" w:rsidRPr="000C7E2F" w14:paraId="26DA33AA" w14:textId="77777777" w:rsidTr="00F948AB">
        <w:trPr>
          <w:trHeight w:val="1103"/>
        </w:trPr>
        <w:tc>
          <w:tcPr>
            <w:tcW w:w="790" w:type="dxa"/>
            <w:vMerge/>
            <w:tcBorders>
              <w:top w:val="nil"/>
              <w:bottom w:val="single" w:sz="8" w:space="0" w:color="000000"/>
              <w:right w:val="single" w:sz="8" w:space="0" w:color="000000"/>
            </w:tcBorders>
          </w:tcPr>
          <w:p w14:paraId="60EE8400" w14:textId="77777777" w:rsidR="00C55995" w:rsidRPr="000C7E2F" w:rsidRDefault="00C55995">
            <w:pPr>
              <w:rPr>
                <w:rFonts w:asciiTheme="minorHAnsi" w:hAnsiTheme="minorHAnsi" w:cstheme="minorHAnsi"/>
                <w:sz w:val="24"/>
                <w:szCs w:val="24"/>
              </w:rPr>
            </w:pPr>
          </w:p>
        </w:tc>
        <w:tc>
          <w:tcPr>
            <w:tcW w:w="3559" w:type="dxa"/>
            <w:vMerge/>
            <w:tcBorders>
              <w:top w:val="nil"/>
              <w:left w:val="single" w:sz="8" w:space="0" w:color="000000"/>
              <w:bottom w:val="single" w:sz="8" w:space="0" w:color="000000"/>
              <w:right w:val="single" w:sz="8" w:space="0" w:color="000000"/>
            </w:tcBorders>
          </w:tcPr>
          <w:p w14:paraId="394ADFE6" w14:textId="77777777" w:rsidR="00C55995" w:rsidRPr="000C7E2F" w:rsidRDefault="00C55995">
            <w:pPr>
              <w:rPr>
                <w:rFonts w:asciiTheme="minorHAnsi" w:hAnsiTheme="minorHAnsi" w:cstheme="minorHAnsi"/>
                <w:sz w:val="24"/>
                <w:szCs w:val="24"/>
              </w:rPr>
            </w:pPr>
          </w:p>
        </w:tc>
        <w:tc>
          <w:tcPr>
            <w:tcW w:w="1560" w:type="dxa"/>
            <w:vMerge/>
            <w:tcBorders>
              <w:top w:val="nil"/>
              <w:left w:val="single" w:sz="8" w:space="0" w:color="000000"/>
              <w:bottom w:val="single" w:sz="8" w:space="0" w:color="000000"/>
              <w:right w:val="single" w:sz="8" w:space="0" w:color="000000"/>
            </w:tcBorders>
          </w:tcPr>
          <w:p w14:paraId="087C439D" w14:textId="77777777" w:rsidR="00C55995" w:rsidRPr="000C7E2F" w:rsidRDefault="00C55995">
            <w:pPr>
              <w:rPr>
                <w:rFonts w:asciiTheme="minorHAnsi" w:hAnsiTheme="minorHAnsi" w:cstheme="minorHAnsi"/>
                <w:sz w:val="24"/>
                <w:szCs w:val="24"/>
              </w:rPr>
            </w:pPr>
          </w:p>
        </w:tc>
        <w:tc>
          <w:tcPr>
            <w:tcW w:w="1842" w:type="dxa"/>
            <w:tcBorders>
              <w:top w:val="single" w:sz="8" w:space="0" w:color="000000"/>
              <w:left w:val="single" w:sz="8" w:space="0" w:color="000000"/>
              <w:bottom w:val="single" w:sz="8" w:space="0" w:color="000000"/>
              <w:right w:val="single" w:sz="8" w:space="0" w:color="000000"/>
            </w:tcBorders>
          </w:tcPr>
          <w:p w14:paraId="223A9556" w14:textId="77777777" w:rsidR="00C55995" w:rsidRPr="00CF3330" w:rsidRDefault="00377A12" w:rsidP="00CF3330">
            <w:pPr>
              <w:pStyle w:val="TableParagraph"/>
              <w:spacing w:before="131" w:line="242" w:lineRule="auto"/>
              <w:ind w:left="137" w:right="111" w:firstLine="91"/>
              <w:jc w:val="center"/>
              <w:rPr>
                <w:rFonts w:asciiTheme="minorHAnsi" w:hAnsiTheme="minorHAnsi" w:cstheme="minorHAnsi"/>
                <w:sz w:val="24"/>
                <w:szCs w:val="24"/>
              </w:rPr>
            </w:pPr>
            <w:r w:rsidRPr="00CF3330">
              <w:rPr>
                <w:rFonts w:asciiTheme="minorHAnsi" w:hAnsiTheme="minorHAnsi" w:cstheme="minorHAnsi"/>
                <w:sz w:val="24"/>
                <w:szCs w:val="24"/>
              </w:rPr>
              <w:t>Temel Bilimler</w:t>
            </w:r>
          </w:p>
        </w:tc>
        <w:tc>
          <w:tcPr>
            <w:tcW w:w="2127" w:type="dxa"/>
            <w:tcBorders>
              <w:top w:val="single" w:sz="8" w:space="0" w:color="000000"/>
              <w:left w:val="single" w:sz="8" w:space="0" w:color="000000"/>
              <w:bottom w:val="single" w:sz="8" w:space="0" w:color="000000"/>
              <w:right w:val="single" w:sz="8" w:space="0" w:color="000000"/>
            </w:tcBorders>
          </w:tcPr>
          <w:p w14:paraId="3C7FB9AB" w14:textId="457FC39F" w:rsidR="00C55995" w:rsidRPr="00CF3330" w:rsidRDefault="00377A12" w:rsidP="00CF3330">
            <w:pPr>
              <w:pStyle w:val="TableParagraph"/>
              <w:spacing w:before="131" w:line="242" w:lineRule="auto"/>
              <w:ind w:right="217"/>
              <w:jc w:val="center"/>
              <w:rPr>
                <w:rFonts w:asciiTheme="minorHAnsi" w:hAnsiTheme="minorHAnsi" w:cstheme="minorHAnsi"/>
                <w:sz w:val="24"/>
                <w:szCs w:val="24"/>
              </w:rPr>
            </w:pPr>
            <w:r w:rsidRPr="00CF3330">
              <w:rPr>
                <w:rFonts w:asciiTheme="minorHAnsi" w:hAnsiTheme="minorHAnsi" w:cstheme="minorHAnsi"/>
                <w:sz w:val="24"/>
                <w:szCs w:val="24"/>
              </w:rPr>
              <w:t>Mesleki Konular</w:t>
            </w:r>
          </w:p>
        </w:tc>
        <w:tc>
          <w:tcPr>
            <w:tcW w:w="1559" w:type="dxa"/>
            <w:tcBorders>
              <w:top w:val="single" w:sz="8" w:space="0" w:color="000000"/>
              <w:left w:val="single" w:sz="8" w:space="0" w:color="000000"/>
              <w:bottom w:val="single" w:sz="8" w:space="0" w:color="000000"/>
              <w:right w:val="single" w:sz="8" w:space="0" w:color="000000"/>
            </w:tcBorders>
          </w:tcPr>
          <w:p w14:paraId="0B029C28" w14:textId="350730FC" w:rsidR="00C55995" w:rsidRPr="00CF3330" w:rsidRDefault="00DA691E" w:rsidP="00CF3330">
            <w:pPr>
              <w:pStyle w:val="TableParagraph"/>
              <w:ind w:right="14"/>
              <w:jc w:val="center"/>
              <w:rPr>
                <w:rFonts w:asciiTheme="minorHAnsi" w:hAnsiTheme="minorHAnsi" w:cstheme="minorHAnsi"/>
                <w:sz w:val="24"/>
                <w:szCs w:val="24"/>
              </w:rPr>
            </w:pPr>
            <w:r w:rsidRPr="00CF3330">
              <w:rPr>
                <w:rFonts w:asciiTheme="minorHAnsi" w:hAnsiTheme="minorHAnsi" w:cstheme="minorHAnsi"/>
                <w:sz w:val="24"/>
                <w:szCs w:val="24"/>
              </w:rPr>
              <w:t>Genel Eğiti</w:t>
            </w:r>
            <w:r w:rsidR="00377A12" w:rsidRPr="00CF3330">
              <w:rPr>
                <w:rFonts w:asciiTheme="minorHAnsi" w:hAnsiTheme="minorHAnsi" w:cstheme="minorHAnsi"/>
                <w:sz w:val="24"/>
                <w:szCs w:val="24"/>
              </w:rPr>
              <w:t>m</w:t>
            </w:r>
          </w:p>
        </w:tc>
        <w:tc>
          <w:tcPr>
            <w:tcW w:w="1701" w:type="dxa"/>
            <w:tcBorders>
              <w:top w:val="single" w:sz="8" w:space="0" w:color="000000"/>
              <w:left w:val="single" w:sz="8" w:space="0" w:color="000000"/>
              <w:bottom w:val="single" w:sz="8" w:space="0" w:color="000000"/>
            </w:tcBorders>
          </w:tcPr>
          <w:p w14:paraId="2E9BB778" w14:textId="77777777" w:rsidR="00C55995" w:rsidRPr="00CF3330" w:rsidRDefault="00377A12" w:rsidP="00CF3330">
            <w:pPr>
              <w:pStyle w:val="TableParagraph"/>
              <w:jc w:val="center"/>
              <w:rPr>
                <w:rFonts w:asciiTheme="minorHAnsi" w:hAnsiTheme="minorHAnsi" w:cstheme="minorHAnsi"/>
                <w:sz w:val="24"/>
                <w:szCs w:val="24"/>
              </w:rPr>
            </w:pPr>
            <w:r w:rsidRPr="00CF3330">
              <w:rPr>
                <w:rFonts w:asciiTheme="minorHAnsi" w:hAnsiTheme="minorHAnsi" w:cstheme="minorHAnsi"/>
                <w:sz w:val="24"/>
                <w:szCs w:val="24"/>
              </w:rPr>
              <w:t>Diğer</w:t>
            </w:r>
          </w:p>
        </w:tc>
      </w:tr>
      <w:tr w:rsidR="00C55995" w:rsidRPr="000C7E2F" w14:paraId="48D1D103" w14:textId="77777777" w:rsidTr="00F948AB">
        <w:trPr>
          <w:trHeight w:val="277"/>
        </w:trPr>
        <w:tc>
          <w:tcPr>
            <w:tcW w:w="13138" w:type="dxa"/>
            <w:gridSpan w:val="7"/>
            <w:tcBorders>
              <w:top w:val="single" w:sz="8" w:space="0" w:color="000000"/>
              <w:bottom w:val="single" w:sz="8" w:space="0" w:color="000000"/>
            </w:tcBorders>
            <w:shd w:val="clear" w:color="auto" w:fill="C0C0C0"/>
          </w:tcPr>
          <w:p w14:paraId="1BFCB5A9" w14:textId="77777777" w:rsidR="00C55995" w:rsidRPr="000C7E2F" w:rsidRDefault="00377A12">
            <w:pPr>
              <w:pStyle w:val="TableParagraph"/>
              <w:spacing w:line="258" w:lineRule="exact"/>
              <w:ind w:left="44"/>
              <w:rPr>
                <w:rFonts w:asciiTheme="minorHAnsi" w:hAnsiTheme="minorHAnsi" w:cstheme="minorHAnsi"/>
                <w:sz w:val="24"/>
                <w:szCs w:val="24"/>
              </w:rPr>
            </w:pPr>
            <w:r w:rsidRPr="000C7E2F">
              <w:rPr>
                <w:rFonts w:asciiTheme="minorHAnsi" w:hAnsiTheme="minorHAnsi" w:cstheme="minorHAnsi"/>
                <w:sz w:val="24"/>
                <w:szCs w:val="24"/>
              </w:rPr>
              <w:t>1. Yarıyıl</w:t>
            </w:r>
          </w:p>
        </w:tc>
      </w:tr>
      <w:tr w:rsidR="0063424E" w:rsidRPr="000C7E2F" w14:paraId="3E38A586" w14:textId="77777777" w:rsidTr="00F948AB">
        <w:trPr>
          <w:trHeight w:val="277"/>
        </w:trPr>
        <w:tc>
          <w:tcPr>
            <w:tcW w:w="790" w:type="dxa"/>
            <w:tcBorders>
              <w:top w:val="single" w:sz="8" w:space="0" w:color="000000"/>
              <w:bottom w:val="single" w:sz="6" w:space="0" w:color="000000"/>
              <w:right w:val="single" w:sz="8" w:space="0" w:color="000000"/>
            </w:tcBorders>
          </w:tcPr>
          <w:p w14:paraId="344C37E8" w14:textId="5BA45E70" w:rsidR="0063424E" w:rsidRPr="00615F16" w:rsidRDefault="0063424E" w:rsidP="0063424E">
            <w:pPr>
              <w:pStyle w:val="TableParagraph"/>
              <w:rPr>
                <w:rFonts w:asciiTheme="minorHAnsi" w:hAnsiTheme="minorHAnsi" w:cstheme="minorHAnsi"/>
                <w:sz w:val="20"/>
                <w:szCs w:val="20"/>
              </w:rPr>
            </w:pPr>
            <w:r w:rsidRPr="00615F16">
              <w:rPr>
                <w:rFonts w:asciiTheme="minorHAnsi" w:hAnsiTheme="minorHAnsi" w:cstheme="minorHAnsi"/>
                <w:sz w:val="20"/>
                <w:szCs w:val="20"/>
              </w:rPr>
              <w:t>ATA101</w:t>
            </w:r>
          </w:p>
        </w:tc>
        <w:tc>
          <w:tcPr>
            <w:tcW w:w="3559" w:type="dxa"/>
            <w:tcBorders>
              <w:top w:val="single" w:sz="8" w:space="0" w:color="000000"/>
              <w:left w:val="single" w:sz="8" w:space="0" w:color="000000"/>
              <w:bottom w:val="single" w:sz="6" w:space="0" w:color="000000"/>
              <w:right w:val="single" w:sz="8" w:space="0" w:color="000000"/>
            </w:tcBorders>
          </w:tcPr>
          <w:p w14:paraId="6B09949F" w14:textId="3DAA3540" w:rsidR="0063424E" w:rsidRPr="00615F16" w:rsidRDefault="0063424E" w:rsidP="0063424E">
            <w:pPr>
              <w:pStyle w:val="TableParagraph"/>
              <w:rPr>
                <w:rFonts w:asciiTheme="minorHAnsi" w:hAnsiTheme="minorHAnsi" w:cstheme="minorHAnsi"/>
                <w:sz w:val="20"/>
                <w:szCs w:val="20"/>
              </w:rPr>
            </w:pPr>
            <w:r w:rsidRPr="00615F16">
              <w:rPr>
                <w:rFonts w:asciiTheme="minorHAnsi" w:hAnsiTheme="minorHAnsi" w:cstheme="minorHAnsi"/>
                <w:sz w:val="20"/>
                <w:szCs w:val="20"/>
              </w:rPr>
              <w:t>Atatürk İlkeleri 1</w:t>
            </w:r>
          </w:p>
        </w:tc>
        <w:tc>
          <w:tcPr>
            <w:tcW w:w="1560" w:type="dxa"/>
            <w:tcBorders>
              <w:top w:val="single" w:sz="8" w:space="0" w:color="000000"/>
              <w:left w:val="single" w:sz="8" w:space="0" w:color="000000"/>
              <w:bottom w:val="single" w:sz="6" w:space="0" w:color="000000"/>
              <w:right w:val="single" w:sz="8" w:space="0" w:color="000000"/>
            </w:tcBorders>
          </w:tcPr>
          <w:p w14:paraId="699793B1" w14:textId="72EAEF99" w:rsidR="0063424E" w:rsidRPr="00615F16" w:rsidRDefault="0063424E" w:rsidP="0063424E">
            <w:pPr>
              <w:pStyle w:val="TableParagraph"/>
              <w:rPr>
                <w:rFonts w:asciiTheme="minorHAnsi" w:hAnsiTheme="minorHAnsi" w:cstheme="minorHAnsi"/>
                <w:sz w:val="20"/>
                <w:szCs w:val="20"/>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6" w:space="0" w:color="000000"/>
              <w:right w:val="single" w:sz="8" w:space="0" w:color="000000"/>
            </w:tcBorders>
          </w:tcPr>
          <w:p w14:paraId="7709D7EC" w14:textId="77777777" w:rsidR="0063424E" w:rsidRPr="00615F16" w:rsidRDefault="0063424E" w:rsidP="00615F16">
            <w:pPr>
              <w:pStyle w:val="TableParagraph"/>
              <w:jc w:val="center"/>
              <w:rPr>
                <w:rFonts w:asciiTheme="minorHAnsi" w:hAnsiTheme="minorHAnsi" w:cstheme="minorHAnsi"/>
                <w:sz w:val="20"/>
                <w:szCs w:val="20"/>
              </w:rPr>
            </w:pPr>
          </w:p>
        </w:tc>
        <w:tc>
          <w:tcPr>
            <w:tcW w:w="2127" w:type="dxa"/>
            <w:tcBorders>
              <w:top w:val="single" w:sz="8" w:space="0" w:color="000000"/>
              <w:left w:val="single" w:sz="8" w:space="0" w:color="000000"/>
              <w:bottom w:val="single" w:sz="6" w:space="0" w:color="000000"/>
              <w:right w:val="single" w:sz="8" w:space="0" w:color="000000"/>
            </w:tcBorders>
          </w:tcPr>
          <w:p w14:paraId="4FAD64C8" w14:textId="0A1A4C59" w:rsidR="0063424E" w:rsidRPr="00615F16" w:rsidRDefault="0063424E" w:rsidP="00615F16">
            <w:pPr>
              <w:pStyle w:val="TableParagraph"/>
              <w:jc w:val="center"/>
              <w:rPr>
                <w:rFonts w:asciiTheme="minorHAnsi" w:hAnsiTheme="minorHAnsi" w:cstheme="minorHAnsi"/>
                <w:sz w:val="20"/>
                <w:szCs w:val="20"/>
              </w:rPr>
            </w:pPr>
          </w:p>
        </w:tc>
        <w:tc>
          <w:tcPr>
            <w:tcW w:w="1559" w:type="dxa"/>
            <w:tcBorders>
              <w:top w:val="single" w:sz="8" w:space="0" w:color="000000"/>
              <w:left w:val="single" w:sz="8" w:space="0" w:color="000000"/>
              <w:bottom w:val="single" w:sz="6" w:space="0" w:color="000000"/>
              <w:right w:val="single" w:sz="8" w:space="0" w:color="000000"/>
            </w:tcBorders>
          </w:tcPr>
          <w:p w14:paraId="4A0023CC" w14:textId="245118A2" w:rsidR="0063424E" w:rsidRPr="00615F16" w:rsidRDefault="0063424E" w:rsidP="00615F16">
            <w:pPr>
              <w:pStyle w:val="TableParagraph"/>
              <w:jc w:val="center"/>
              <w:rPr>
                <w:rFonts w:asciiTheme="minorHAnsi" w:hAnsiTheme="minorHAnsi" w:cstheme="minorHAnsi"/>
                <w:sz w:val="20"/>
                <w:szCs w:val="20"/>
              </w:rPr>
            </w:pPr>
            <w:r w:rsidRPr="00615F16">
              <w:rPr>
                <w:rFonts w:asciiTheme="minorHAnsi" w:hAnsiTheme="minorHAnsi" w:cstheme="minorHAnsi"/>
                <w:sz w:val="20"/>
                <w:szCs w:val="20"/>
              </w:rPr>
              <w:t>2</w:t>
            </w:r>
          </w:p>
        </w:tc>
        <w:tc>
          <w:tcPr>
            <w:tcW w:w="1701" w:type="dxa"/>
            <w:tcBorders>
              <w:top w:val="single" w:sz="8" w:space="0" w:color="000000"/>
              <w:left w:val="single" w:sz="8" w:space="0" w:color="000000"/>
              <w:bottom w:val="single" w:sz="6" w:space="0" w:color="000000"/>
            </w:tcBorders>
          </w:tcPr>
          <w:p w14:paraId="026A2C78" w14:textId="77777777" w:rsidR="0063424E" w:rsidRPr="000C7E2F" w:rsidRDefault="0063424E" w:rsidP="0063424E">
            <w:pPr>
              <w:pStyle w:val="TableParagraph"/>
              <w:rPr>
                <w:rFonts w:asciiTheme="minorHAnsi" w:hAnsiTheme="minorHAnsi" w:cstheme="minorHAnsi"/>
                <w:sz w:val="24"/>
                <w:szCs w:val="24"/>
              </w:rPr>
            </w:pPr>
          </w:p>
        </w:tc>
      </w:tr>
      <w:tr w:rsidR="0063424E" w:rsidRPr="000C7E2F" w14:paraId="16554CDE" w14:textId="77777777" w:rsidTr="00F948AB">
        <w:trPr>
          <w:trHeight w:val="272"/>
        </w:trPr>
        <w:tc>
          <w:tcPr>
            <w:tcW w:w="790" w:type="dxa"/>
            <w:tcBorders>
              <w:top w:val="single" w:sz="6" w:space="0" w:color="000000"/>
              <w:bottom w:val="single" w:sz="8" w:space="0" w:color="000000"/>
              <w:right w:val="single" w:sz="8" w:space="0" w:color="000000"/>
            </w:tcBorders>
          </w:tcPr>
          <w:p w14:paraId="1E32ECC9" w14:textId="4BC7CD52" w:rsidR="0063424E" w:rsidRPr="00615F16" w:rsidRDefault="0063424E" w:rsidP="0063424E">
            <w:pPr>
              <w:pStyle w:val="TableParagraph"/>
              <w:rPr>
                <w:rFonts w:asciiTheme="minorHAnsi" w:hAnsiTheme="minorHAnsi" w:cstheme="minorHAnsi"/>
                <w:sz w:val="20"/>
                <w:szCs w:val="20"/>
              </w:rPr>
            </w:pPr>
            <w:r w:rsidRPr="00615F16">
              <w:rPr>
                <w:rFonts w:asciiTheme="minorHAnsi" w:hAnsiTheme="minorHAnsi" w:cstheme="minorHAnsi"/>
                <w:sz w:val="20"/>
                <w:szCs w:val="20"/>
              </w:rPr>
              <w:t>İNG101</w:t>
            </w:r>
          </w:p>
        </w:tc>
        <w:tc>
          <w:tcPr>
            <w:tcW w:w="3559" w:type="dxa"/>
            <w:tcBorders>
              <w:top w:val="single" w:sz="6" w:space="0" w:color="000000"/>
              <w:left w:val="single" w:sz="8" w:space="0" w:color="000000"/>
              <w:bottom w:val="single" w:sz="8" w:space="0" w:color="000000"/>
              <w:right w:val="single" w:sz="8" w:space="0" w:color="000000"/>
            </w:tcBorders>
          </w:tcPr>
          <w:p w14:paraId="22B2A31A" w14:textId="45C9B430" w:rsidR="0063424E" w:rsidRPr="00615F16" w:rsidRDefault="0063424E" w:rsidP="0063424E">
            <w:pPr>
              <w:pStyle w:val="TableParagraph"/>
              <w:rPr>
                <w:rFonts w:asciiTheme="minorHAnsi" w:hAnsiTheme="minorHAnsi" w:cstheme="minorHAnsi"/>
                <w:sz w:val="20"/>
                <w:szCs w:val="20"/>
              </w:rPr>
            </w:pPr>
            <w:r w:rsidRPr="00615F16">
              <w:rPr>
                <w:rFonts w:asciiTheme="minorHAnsi" w:hAnsiTheme="minorHAnsi" w:cstheme="minorHAnsi"/>
                <w:sz w:val="20"/>
                <w:szCs w:val="20"/>
              </w:rPr>
              <w:t>İngilizce 1</w:t>
            </w:r>
          </w:p>
        </w:tc>
        <w:tc>
          <w:tcPr>
            <w:tcW w:w="1560" w:type="dxa"/>
            <w:tcBorders>
              <w:top w:val="single" w:sz="6" w:space="0" w:color="000000"/>
              <w:left w:val="single" w:sz="8" w:space="0" w:color="000000"/>
              <w:bottom w:val="single" w:sz="8" w:space="0" w:color="000000"/>
              <w:right w:val="single" w:sz="8" w:space="0" w:color="000000"/>
            </w:tcBorders>
          </w:tcPr>
          <w:p w14:paraId="3A27EC3F" w14:textId="65209311" w:rsidR="0063424E" w:rsidRPr="00615F16" w:rsidRDefault="00932816" w:rsidP="0063424E">
            <w:pPr>
              <w:pStyle w:val="TableParagraph"/>
              <w:rPr>
                <w:rFonts w:asciiTheme="minorHAnsi" w:hAnsiTheme="minorHAnsi" w:cstheme="minorHAnsi"/>
                <w:sz w:val="20"/>
                <w:szCs w:val="20"/>
              </w:rPr>
            </w:pPr>
            <w:r>
              <w:rPr>
                <w:rFonts w:asciiTheme="minorHAnsi" w:hAnsiTheme="minorHAnsi" w:cstheme="minorHAnsi"/>
                <w:sz w:val="20"/>
                <w:szCs w:val="20"/>
              </w:rPr>
              <w:t>İngilizce</w:t>
            </w:r>
          </w:p>
        </w:tc>
        <w:tc>
          <w:tcPr>
            <w:tcW w:w="1842" w:type="dxa"/>
            <w:tcBorders>
              <w:top w:val="single" w:sz="6" w:space="0" w:color="000000"/>
              <w:left w:val="single" w:sz="8" w:space="0" w:color="000000"/>
              <w:bottom w:val="single" w:sz="8" w:space="0" w:color="000000"/>
              <w:right w:val="single" w:sz="8" w:space="0" w:color="000000"/>
            </w:tcBorders>
          </w:tcPr>
          <w:p w14:paraId="289EF186" w14:textId="77777777" w:rsidR="0063424E" w:rsidRPr="00615F16" w:rsidRDefault="0063424E" w:rsidP="00615F16">
            <w:pPr>
              <w:pStyle w:val="TableParagraph"/>
              <w:jc w:val="center"/>
              <w:rPr>
                <w:rFonts w:asciiTheme="minorHAnsi" w:hAnsiTheme="minorHAnsi" w:cstheme="minorHAnsi"/>
                <w:sz w:val="20"/>
                <w:szCs w:val="20"/>
              </w:rPr>
            </w:pPr>
          </w:p>
        </w:tc>
        <w:tc>
          <w:tcPr>
            <w:tcW w:w="2127" w:type="dxa"/>
            <w:tcBorders>
              <w:top w:val="single" w:sz="6" w:space="0" w:color="000000"/>
              <w:left w:val="single" w:sz="8" w:space="0" w:color="000000"/>
              <w:bottom w:val="single" w:sz="8" w:space="0" w:color="000000"/>
              <w:right w:val="single" w:sz="8" w:space="0" w:color="000000"/>
            </w:tcBorders>
          </w:tcPr>
          <w:p w14:paraId="74A463D7" w14:textId="7A2F77F8" w:rsidR="0063424E" w:rsidRPr="00615F16" w:rsidRDefault="0063424E" w:rsidP="00615F16">
            <w:pPr>
              <w:pStyle w:val="TableParagraph"/>
              <w:jc w:val="center"/>
              <w:rPr>
                <w:rFonts w:asciiTheme="minorHAnsi" w:hAnsiTheme="minorHAnsi" w:cstheme="minorHAnsi"/>
                <w:sz w:val="20"/>
                <w:szCs w:val="20"/>
              </w:rPr>
            </w:pPr>
          </w:p>
        </w:tc>
        <w:tc>
          <w:tcPr>
            <w:tcW w:w="1559" w:type="dxa"/>
            <w:tcBorders>
              <w:top w:val="single" w:sz="6" w:space="0" w:color="000000"/>
              <w:left w:val="single" w:sz="8" w:space="0" w:color="000000"/>
              <w:bottom w:val="single" w:sz="8" w:space="0" w:color="000000"/>
              <w:right w:val="single" w:sz="8" w:space="0" w:color="000000"/>
            </w:tcBorders>
          </w:tcPr>
          <w:p w14:paraId="619717DA" w14:textId="562AB300" w:rsidR="0063424E" w:rsidRPr="00615F16" w:rsidRDefault="0063424E" w:rsidP="00615F16">
            <w:pPr>
              <w:pStyle w:val="TableParagraph"/>
              <w:jc w:val="center"/>
              <w:rPr>
                <w:rFonts w:asciiTheme="minorHAnsi" w:hAnsiTheme="minorHAnsi" w:cstheme="minorHAnsi"/>
                <w:sz w:val="20"/>
                <w:szCs w:val="20"/>
              </w:rPr>
            </w:pPr>
            <w:r w:rsidRPr="00615F16">
              <w:rPr>
                <w:rFonts w:asciiTheme="minorHAnsi" w:hAnsiTheme="minorHAnsi" w:cstheme="minorHAnsi"/>
                <w:sz w:val="20"/>
                <w:szCs w:val="20"/>
              </w:rPr>
              <w:t>3</w:t>
            </w:r>
          </w:p>
        </w:tc>
        <w:tc>
          <w:tcPr>
            <w:tcW w:w="1701" w:type="dxa"/>
            <w:tcBorders>
              <w:top w:val="single" w:sz="6" w:space="0" w:color="000000"/>
              <w:left w:val="single" w:sz="8" w:space="0" w:color="000000"/>
              <w:bottom w:val="single" w:sz="8" w:space="0" w:color="000000"/>
            </w:tcBorders>
          </w:tcPr>
          <w:p w14:paraId="7C7B03FF" w14:textId="77777777" w:rsidR="0063424E" w:rsidRPr="000C7E2F" w:rsidRDefault="0063424E" w:rsidP="0063424E">
            <w:pPr>
              <w:pStyle w:val="TableParagraph"/>
              <w:rPr>
                <w:rFonts w:asciiTheme="minorHAnsi" w:hAnsiTheme="minorHAnsi" w:cstheme="minorHAnsi"/>
                <w:sz w:val="24"/>
                <w:szCs w:val="24"/>
              </w:rPr>
            </w:pPr>
          </w:p>
        </w:tc>
      </w:tr>
      <w:tr w:rsidR="0063424E" w:rsidRPr="000C7E2F" w14:paraId="6584CF1D" w14:textId="77777777" w:rsidTr="00F948AB">
        <w:trPr>
          <w:trHeight w:val="277"/>
        </w:trPr>
        <w:tc>
          <w:tcPr>
            <w:tcW w:w="790" w:type="dxa"/>
            <w:tcBorders>
              <w:top w:val="single" w:sz="8" w:space="0" w:color="000000"/>
              <w:bottom w:val="single" w:sz="8" w:space="0" w:color="000000"/>
              <w:right w:val="single" w:sz="8" w:space="0" w:color="000000"/>
            </w:tcBorders>
            <w:vAlign w:val="center"/>
          </w:tcPr>
          <w:p w14:paraId="6172A49B" w14:textId="4B1CAC70" w:rsidR="0063424E" w:rsidRPr="00615F16" w:rsidRDefault="0063424E" w:rsidP="0063424E">
            <w:pPr>
              <w:pStyle w:val="TableParagraph"/>
              <w:rPr>
                <w:rFonts w:asciiTheme="minorHAnsi" w:hAnsiTheme="minorHAnsi" w:cstheme="minorHAnsi"/>
                <w:sz w:val="20"/>
                <w:szCs w:val="20"/>
              </w:rPr>
            </w:pPr>
            <w:r w:rsidRPr="00615F16">
              <w:rPr>
                <w:rFonts w:asciiTheme="minorHAnsi" w:hAnsiTheme="minorHAnsi" w:cstheme="minorHAnsi"/>
                <w:sz w:val="20"/>
                <w:szCs w:val="20"/>
              </w:rPr>
              <w:t>TUR101</w:t>
            </w:r>
          </w:p>
        </w:tc>
        <w:tc>
          <w:tcPr>
            <w:tcW w:w="3559" w:type="dxa"/>
            <w:tcBorders>
              <w:top w:val="single" w:sz="8" w:space="0" w:color="000000"/>
              <w:left w:val="single" w:sz="8" w:space="0" w:color="000000"/>
              <w:bottom w:val="single" w:sz="8" w:space="0" w:color="000000"/>
              <w:right w:val="single" w:sz="8" w:space="0" w:color="000000"/>
            </w:tcBorders>
            <w:vAlign w:val="center"/>
          </w:tcPr>
          <w:p w14:paraId="0621C4D9" w14:textId="66126A67" w:rsidR="0063424E" w:rsidRPr="00615F16" w:rsidRDefault="0063424E" w:rsidP="0063424E">
            <w:pPr>
              <w:pStyle w:val="TableParagraph"/>
              <w:rPr>
                <w:rFonts w:asciiTheme="minorHAnsi" w:hAnsiTheme="minorHAnsi" w:cstheme="minorHAnsi"/>
                <w:sz w:val="20"/>
                <w:szCs w:val="20"/>
              </w:rPr>
            </w:pPr>
            <w:r w:rsidRPr="00615F16">
              <w:rPr>
                <w:rFonts w:asciiTheme="minorHAnsi" w:hAnsiTheme="minorHAnsi" w:cstheme="minorHAnsi"/>
                <w:sz w:val="20"/>
                <w:szCs w:val="20"/>
              </w:rPr>
              <w:t>Türk Dili I</w:t>
            </w:r>
          </w:p>
        </w:tc>
        <w:tc>
          <w:tcPr>
            <w:tcW w:w="1560" w:type="dxa"/>
            <w:tcBorders>
              <w:top w:val="single" w:sz="8" w:space="0" w:color="000000"/>
              <w:left w:val="single" w:sz="8" w:space="0" w:color="000000"/>
              <w:bottom w:val="single" w:sz="8" w:space="0" w:color="000000"/>
              <w:right w:val="single" w:sz="8" w:space="0" w:color="000000"/>
            </w:tcBorders>
          </w:tcPr>
          <w:p w14:paraId="588979F2" w14:textId="309AC35E" w:rsidR="0063424E" w:rsidRPr="00615F16" w:rsidRDefault="0063424E" w:rsidP="0063424E">
            <w:pPr>
              <w:pStyle w:val="TableParagraph"/>
              <w:rPr>
                <w:rFonts w:asciiTheme="minorHAnsi" w:hAnsiTheme="minorHAnsi" w:cstheme="minorHAnsi"/>
                <w:sz w:val="20"/>
                <w:szCs w:val="20"/>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tcPr>
          <w:p w14:paraId="2D180CD6" w14:textId="77777777" w:rsidR="0063424E" w:rsidRPr="00615F16" w:rsidRDefault="0063424E" w:rsidP="00615F16">
            <w:pPr>
              <w:pStyle w:val="TableParagraph"/>
              <w:jc w:val="center"/>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0EB13201" w14:textId="77777777" w:rsidR="0063424E" w:rsidRPr="00615F16" w:rsidRDefault="0063424E" w:rsidP="00615F16">
            <w:pPr>
              <w:pStyle w:val="TableParagraph"/>
              <w:jc w:val="center"/>
              <w:rPr>
                <w:rFonts w:asciiTheme="minorHAnsi" w:hAnsiTheme="minorHAnsi" w:cstheme="minorHAnsi"/>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3ED8160C" w14:textId="3F21F106" w:rsidR="0063424E" w:rsidRPr="00615F16" w:rsidRDefault="0063424E" w:rsidP="00615F16">
            <w:pPr>
              <w:pStyle w:val="TableParagraph"/>
              <w:jc w:val="center"/>
              <w:rPr>
                <w:rFonts w:asciiTheme="minorHAnsi" w:hAnsiTheme="minorHAnsi" w:cstheme="minorHAnsi"/>
                <w:sz w:val="20"/>
                <w:szCs w:val="20"/>
              </w:rPr>
            </w:pPr>
            <w:r w:rsidRPr="00615F16">
              <w:rPr>
                <w:rFonts w:asciiTheme="minorHAnsi" w:hAnsiTheme="minorHAnsi" w:cstheme="minorHAnsi"/>
                <w:sz w:val="20"/>
                <w:szCs w:val="20"/>
              </w:rPr>
              <w:t>2</w:t>
            </w:r>
          </w:p>
        </w:tc>
        <w:tc>
          <w:tcPr>
            <w:tcW w:w="1701" w:type="dxa"/>
            <w:tcBorders>
              <w:top w:val="single" w:sz="8" w:space="0" w:color="000000"/>
              <w:left w:val="single" w:sz="8" w:space="0" w:color="000000"/>
              <w:bottom w:val="single" w:sz="8" w:space="0" w:color="000000"/>
            </w:tcBorders>
          </w:tcPr>
          <w:p w14:paraId="02D2A15B" w14:textId="77777777" w:rsidR="0063424E" w:rsidRPr="000C7E2F" w:rsidRDefault="0063424E" w:rsidP="0063424E">
            <w:pPr>
              <w:pStyle w:val="TableParagraph"/>
              <w:rPr>
                <w:rFonts w:asciiTheme="minorHAnsi" w:hAnsiTheme="minorHAnsi" w:cstheme="minorHAnsi"/>
                <w:sz w:val="24"/>
                <w:szCs w:val="24"/>
              </w:rPr>
            </w:pPr>
          </w:p>
        </w:tc>
      </w:tr>
      <w:tr w:rsidR="0063424E" w:rsidRPr="000C7E2F" w14:paraId="7729DEEE" w14:textId="77777777" w:rsidTr="00F948AB">
        <w:trPr>
          <w:trHeight w:val="277"/>
        </w:trPr>
        <w:tc>
          <w:tcPr>
            <w:tcW w:w="790" w:type="dxa"/>
            <w:tcBorders>
              <w:top w:val="single" w:sz="8" w:space="0" w:color="000000"/>
              <w:bottom w:val="single" w:sz="8" w:space="0" w:color="000000"/>
              <w:right w:val="single" w:sz="8" w:space="0" w:color="000000"/>
            </w:tcBorders>
            <w:vAlign w:val="center"/>
          </w:tcPr>
          <w:p w14:paraId="330A6813" w14:textId="261022E0" w:rsidR="0063424E" w:rsidRPr="00615F16" w:rsidRDefault="0063424E" w:rsidP="0063424E">
            <w:pPr>
              <w:pStyle w:val="TableParagraph"/>
              <w:rPr>
                <w:rFonts w:asciiTheme="minorHAnsi" w:hAnsiTheme="minorHAnsi" w:cstheme="minorHAnsi"/>
                <w:sz w:val="20"/>
                <w:szCs w:val="20"/>
              </w:rPr>
            </w:pPr>
            <w:r w:rsidRPr="00615F16">
              <w:rPr>
                <w:rFonts w:asciiTheme="minorHAnsi" w:hAnsiTheme="minorHAnsi" w:cstheme="minorHAnsi"/>
                <w:sz w:val="20"/>
                <w:szCs w:val="20"/>
              </w:rPr>
              <w:t>HEM101</w:t>
            </w:r>
          </w:p>
        </w:tc>
        <w:tc>
          <w:tcPr>
            <w:tcW w:w="3559" w:type="dxa"/>
            <w:tcBorders>
              <w:top w:val="single" w:sz="8" w:space="0" w:color="000000"/>
              <w:left w:val="single" w:sz="8" w:space="0" w:color="000000"/>
              <w:bottom w:val="single" w:sz="8" w:space="0" w:color="000000"/>
              <w:right w:val="single" w:sz="8" w:space="0" w:color="000000"/>
            </w:tcBorders>
            <w:vAlign w:val="center"/>
          </w:tcPr>
          <w:p w14:paraId="314777E5" w14:textId="6B88F0DE" w:rsidR="0063424E" w:rsidRPr="00615F16" w:rsidRDefault="0063424E" w:rsidP="0063424E">
            <w:pPr>
              <w:pStyle w:val="TableParagraph"/>
              <w:rPr>
                <w:rFonts w:asciiTheme="minorHAnsi" w:hAnsiTheme="minorHAnsi" w:cstheme="minorHAnsi"/>
                <w:sz w:val="20"/>
                <w:szCs w:val="20"/>
              </w:rPr>
            </w:pPr>
            <w:r w:rsidRPr="00615F16">
              <w:rPr>
                <w:rFonts w:asciiTheme="minorHAnsi" w:hAnsiTheme="minorHAnsi" w:cstheme="minorHAnsi"/>
                <w:sz w:val="20"/>
                <w:szCs w:val="20"/>
              </w:rPr>
              <w:t>Anatomi</w:t>
            </w:r>
          </w:p>
        </w:tc>
        <w:tc>
          <w:tcPr>
            <w:tcW w:w="1560" w:type="dxa"/>
            <w:tcBorders>
              <w:top w:val="single" w:sz="8" w:space="0" w:color="000000"/>
              <w:left w:val="single" w:sz="8" w:space="0" w:color="000000"/>
              <w:bottom w:val="single" w:sz="8" w:space="0" w:color="000000"/>
              <w:right w:val="single" w:sz="8" w:space="0" w:color="000000"/>
            </w:tcBorders>
          </w:tcPr>
          <w:p w14:paraId="1DCF619D" w14:textId="3C45B83A" w:rsidR="0063424E" w:rsidRPr="00615F16" w:rsidRDefault="0063424E" w:rsidP="0063424E">
            <w:pPr>
              <w:pStyle w:val="TableParagraph"/>
              <w:rPr>
                <w:rFonts w:asciiTheme="minorHAnsi" w:hAnsiTheme="minorHAnsi" w:cstheme="minorHAnsi"/>
                <w:sz w:val="20"/>
                <w:szCs w:val="20"/>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tcPr>
          <w:p w14:paraId="37E07A36" w14:textId="304173D7" w:rsidR="0063424E" w:rsidRPr="00615F16" w:rsidRDefault="0063424E" w:rsidP="00615F16">
            <w:pPr>
              <w:pStyle w:val="TableParagraph"/>
              <w:jc w:val="center"/>
              <w:rPr>
                <w:rFonts w:asciiTheme="minorHAnsi" w:hAnsiTheme="minorHAnsi" w:cstheme="minorHAnsi"/>
                <w:sz w:val="20"/>
                <w:szCs w:val="20"/>
              </w:rPr>
            </w:pPr>
            <w:r w:rsidRPr="00615F16">
              <w:rPr>
                <w:rFonts w:asciiTheme="minorHAnsi" w:hAnsiTheme="minorHAnsi" w:cstheme="minorHAnsi"/>
                <w:sz w:val="20"/>
                <w:szCs w:val="20"/>
              </w:rPr>
              <w:t>4</w:t>
            </w:r>
          </w:p>
        </w:tc>
        <w:tc>
          <w:tcPr>
            <w:tcW w:w="2127" w:type="dxa"/>
            <w:tcBorders>
              <w:top w:val="single" w:sz="8" w:space="0" w:color="000000"/>
              <w:left w:val="single" w:sz="8" w:space="0" w:color="000000"/>
              <w:bottom w:val="single" w:sz="8" w:space="0" w:color="000000"/>
              <w:right w:val="single" w:sz="8" w:space="0" w:color="000000"/>
            </w:tcBorders>
          </w:tcPr>
          <w:p w14:paraId="39BD299B" w14:textId="77777777" w:rsidR="0063424E" w:rsidRPr="00615F16" w:rsidRDefault="0063424E" w:rsidP="00615F16">
            <w:pPr>
              <w:pStyle w:val="TableParagraph"/>
              <w:jc w:val="center"/>
              <w:rPr>
                <w:rFonts w:asciiTheme="minorHAnsi" w:hAnsiTheme="minorHAnsi" w:cstheme="minorHAnsi"/>
                <w:sz w:val="20"/>
                <w:szCs w:val="20"/>
              </w:rPr>
            </w:pPr>
          </w:p>
        </w:tc>
        <w:tc>
          <w:tcPr>
            <w:tcW w:w="1559" w:type="dxa"/>
            <w:tcBorders>
              <w:top w:val="single" w:sz="8" w:space="0" w:color="000000"/>
              <w:left w:val="single" w:sz="8" w:space="0" w:color="000000"/>
              <w:bottom w:val="single" w:sz="8" w:space="0" w:color="000000"/>
              <w:right w:val="single" w:sz="8" w:space="0" w:color="000000"/>
            </w:tcBorders>
          </w:tcPr>
          <w:p w14:paraId="28F1FDCB" w14:textId="693F2910" w:rsidR="0063424E" w:rsidRPr="00615F16" w:rsidRDefault="0063424E" w:rsidP="00615F16">
            <w:pPr>
              <w:pStyle w:val="TableParagraph"/>
              <w:jc w:val="center"/>
              <w:rPr>
                <w:rFonts w:asciiTheme="minorHAnsi" w:hAnsiTheme="minorHAnsi" w:cstheme="minorHAnsi"/>
                <w:sz w:val="20"/>
                <w:szCs w:val="20"/>
              </w:rPr>
            </w:pPr>
          </w:p>
        </w:tc>
        <w:tc>
          <w:tcPr>
            <w:tcW w:w="1701" w:type="dxa"/>
            <w:tcBorders>
              <w:top w:val="single" w:sz="8" w:space="0" w:color="000000"/>
              <w:left w:val="single" w:sz="8" w:space="0" w:color="000000"/>
              <w:bottom w:val="single" w:sz="8" w:space="0" w:color="000000"/>
            </w:tcBorders>
          </w:tcPr>
          <w:p w14:paraId="66A23075" w14:textId="77777777" w:rsidR="0063424E" w:rsidRPr="000C7E2F" w:rsidRDefault="0063424E" w:rsidP="0063424E">
            <w:pPr>
              <w:pStyle w:val="TableParagraph"/>
              <w:rPr>
                <w:rFonts w:asciiTheme="minorHAnsi" w:hAnsiTheme="minorHAnsi" w:cstheme="minorHAnsi"/>
                <w:sz w:val="24"/>
                <w:szCs w:val="24"/>
              </w:rPr>
            </w:pPr>
          </w:p>
        </w:tc>
      </w:tr>
      <w:tr w:rsidR="0063424E" w:rsidRPr="000C7E2F" w14:paraId="4A3D861F" w14:textId="77777777" w:rsidTr="00F948AB">
        <w:trPr>
          <w:trHeight w:val="277"/>
        </w:trPr>
        <w:tc>
          <w:tcPr>
            <w:tcW w:w="790" w:type="dxa"/>
            <w:tcBorders>
              <w:top w:val="single" w:sz="8" w:space="0" w:color="000000"/>
              <w:bottom w:val="single" w:sz="8" w:space="0" w:color="000000"/>
              <w:right w:val="single" w:sz="8" w:space="0" w:color="000000"/>
            </w:tcBorders>
          </w:tcPr>
          <w:p w14:paraId="5ED10864" w14:textId="7EE67413" w:rsidR="0063424E" w:rsidRPr="00615F16" w:rsidRDefault="0063424E" w:rsidP="0063424E">
            <w:pPr>
              <w:pStyle w:val="TableParagraph"/>
              <w:rPr>
                <w:rFonts w:asciiTheme="minorHAnsi" w:hAnsiTheme="minorHAnsi" w:cstheme="minorHAnsi"/>
                <w:sz w:val="20"/>
                <w:szCs w:val="20"/>
              </w:rPr>
            </w:pPr>
            <w:r w:rsidRPr="00615F16">
              <w:rPr>
                <w:rFonts w:asciiTheme="minorHAnsi" w:hAnsiTheme="minorHAnsi" w:cstheme="minorHAnsi"/>
                <w:sz w:val="20"/>
                <w:szCs w:val="20"/>
              </w:rPr>
              <w:t>HEM119</w:t>
            </w:r>
          </w:p>
        </w:tc>
        <w:tc>
          <w:tcPr>
            <w:tcW w:w="3559" w:type="dxa"/>
            <w:tcBorders>
              <w:top w:val="single" w:sz="8" w:space="0" w:color="000000"/>
              <w:left w:val="single" w:sz="8" w:space="0" w:color="000000"/>
              <w:bottom w:val="single" w:sz="8" w:space="0" w:color="000000"/>
              <w:right w:val="single" w:sz="8" w:space="0" w:color="000000"/>
            </w:tcBorders>
          </w:tcPr>
          <w:p w14:paraId="143BBC12" w14:textId="69FFF349" w:rsidR="0063424E" w:rsidRPr="00615F16" w:rsidRDefault="0063424E" w:rsidP="0063424E">
            <w:pPr>
              <w:pStyle w:val="TableParagraph"/>
              <w:rPr>
                <w:rFonts w:asciiTheme="minorHAnsi" w:hAnsiTheme="minorHAnsi" w:cstheme="minorHAnsi"/>
                <w:sz w:val="20"/>
                <w:szCs w:val="20"/>
              </w:rPr>
            </w:pPr>
            <w:r w:rsidRPr="00615F16">
              <w:rPr>
                <w:rFonts w:asciiTheme="minorHAnsi" w:hAnsiTheme="minorHAnsi" w:cstheme="minorHAnsi"/>
                <w:sz w:val="20"/>
                <w:szCs w:val="20"/>
              </w:rPr>
              <w:t>Fizyoloji I</w:t>
            </w:r>
          </w:p>
        </w:tc>
        <w:tc>
          <w:tcPr>
            <w:tcW w:w="1560" w:type="dxa"/>
            <w:tcBorders>
              <w:top w:val="single" w:sz="8" w:space="0" w:color="000000"/>
              <w:left w:val="single" w:sz="8" w:space="0" w:color="000000"/>
              <w:bottom w:val="single" w:sz="8" w:space="0" w:color="000000"/>
              <w:right w:val="single" w:sz="8" w:space="0" w:color="000000"/>
            </w:tcBorders>
          </w:tcPr>
          <w:p w14:paraId="52AACCEA" w14:textId="7DCC0665" w:rsidR="0063424E" w:rsidRPr="00615F16" w:rsidRDefault="0063424E" w:rsidP="0063424E">
            <w:pPr>
              <w:pStyle w:val="TableParagraph"/>
              <w:rPr>
                <w:rFonts w:asciiTheme="minorHAnsi" w:hAnsiTheme="minorHAnsi" w:cstheme="minorHAnsi"/>
                <w:sz w:val="20"/>
                <w:szCs w:val="20"/>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tcPr>
          <w:p w14:paraId="7D8406B2" w14:textId="77777777" w:rsidR="0063424E" w:rsidRPr="00615F16" w:rsidRDefault="0063424E" w:rsidP="00615F16">
            <w:pPr>
              <w:pStyle w:val="TableParagraph"/>
              <w:jc w:val="center"/>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4D01C4C3" w14:textId="77777777" w:rsidR="0063424E" w:rsidRPr="00615F16" w:rsidRDefault="0063424E" w:rsidP="00615F16">
            <w:pPr>
              <w:pStyle w:val="TableParagraph"/>
              <w:jc w:val="center"/>
              <w:rPr>
                <w:rFonts w:asciiTheme="minorHAnsi" w:hAnsiTheme="minorHAnsi" w:cstheme="minorHAnsi"/>
                <w:sz w:val="20"/>
                <w:szCs w:val="20"/>
              </w:rPr>
            </w:pPr>
          </w:p>
        </w:tc>
        <w:tc>
          <w:tcPr>
            <w:tcW w:w="1559" w:type="dxa"/>
            <w:tcBorders>
              <w:top w:val="single" w:sz="8" w:space="0" w:color="000000"/>
              <w:left w:val="single" w:sz="8" w:space="0" w:color="000000"/>
              <w:bottom w:val="single" w:sz="8" w:space="0" w:color="000000"/>
              <w:right w:val="single" w:sz="8" w:space="0" w:color="000000"/>
            </w:tcBorders>
          </w:tcPr>
          <w:p w14:paraId="57E64E78" w14:textId="77777777" w:rsidR="0063424E" w:rsidRPr="00615F16" w:rsidRDefault="0063424E" w:rsidP="00615F16">
            <w:pPr>
              <w:pStyle w:val="TableParagraph"/>
              <w:jc w:val="center"/>
              <w:rPr>
                <w:rFonts w:asciiTheme="minorHAnsi" w:hAnsiTheme="minorHAnsi" w:cstheme="minorHAnsi"/>
                <w:sz w:val="20"/>
                <w:szCs w:val="20"/>
              </w:rPr>
            </w:pPr>
          </w:p>
        </w:tc>
        <w:tc>
          <w:tcPr>
            <w:tcW w:w="1701" w:type="dxa"/>
            <w:tcBorders>
              <w:top w:val="single" w:sz="8" w:space="0" w:color="000000"/>
              <w:left w:val="single" w:sz="8" w:space="0" w:color="000000"/>
              <w:bottom w:val="single" w:sz="8" w:space="0" w:color="000000"/>
            </w:tcBorders>
          </w:tcPr>
          <w:p w14:paraId="395D456F" w14:textId="77777777" w:rsidR="0063424E" w:rsidRPr="000C7E2F" w:rsidRDefault="0063424E" w:rsidP="0063424E">
            <w:pPr>
              <w:pStyle w:val="TableParagraph"/>
              <w:rPr>
                <w:rFonts w:asciiTheme="minorHAnsi" w:hAnsiTheme="minorHAnsi" w:cstheme="minorHAnsi"/>
                <w:sz w:val="24"/>
                <w:szCs w:val="24"/>
              </w:rPr>
            </w:pPr>
          </w:p>
        </w:tc>
      </w:tr>
      <w:tr w:rsidR="0063424E" w:rsidRPr="000C7E2F" w14:paraId="108BA8D6" w14:textId="77777777" w:rsidTr="00F948AB">
        <w:trPr>
          <w:trHeight w:val="277"/>
        </w:trPr>
        <w:tc>
          <w:tcPr>
            <w:tcW w:w="790" w:type="dxa"/>
            <w:tcBorders>
              <w:top w:val="single" w:sz="8" w:space="0" w:color="000000"/>
              <w:bottom w:val="single" w:sz="8" w:space="0" w:color="000000"/>
              <w:right w:val="single" w:sz="8" w:space="0" w:color="000000"/>
            </w:tcBorders>
          </w:tcPr>
          <w:p w14:paraId="48A5EB0C" w14:textId="6CB68E38" w:rsidR="0063424E" w:rsidRPr="00615F16" w:rsidRDefault="0063424E" w:rsidP="0063424E">
            <w:pPr>
              <w:pStyle w:val="TableParagraph"/>
              <w:rPr>
                <w:rFonts w:asciiTheme="minorHAnsi" w:hAnsiTheme="minorHAnsi" w:cstheme="minorHAnsi"/>
                <w:sz w:val="20"/>
                <w:szCs w:val="20"/>
              </w:rPr>
            </w:pPr>
            <w:r w:rsidRPr="00615F16">
              <w:rPr>
                <w:rFonts w:asciiTheme="minorHAnsi" w:hAnsiTheme="minorHAnsi" w:cstheme="minorHAnsi"/>
                <w:sz w:val="20"/>
                <w:szCs w:val="20"/>
              </w:rPr>
              <w:t>HEM109</w:t>
            </w:r>
          </w:p>
        </w:tc>
        <w:tc>
          <w:tcPr>
            <w:tcW w:w="3559" w:type="dxa"/>
            <w:tcBorders>
              <w:top w:val="single" w:sz="8" w:space="0" w:color="000000"/>
              <w:left w:val="single" w:sz="8" w:space="0" w:color="000000"/>
              <w:bottom w:val="single" w:sz="8" w:space="0" w:color="000000"/>
              <w:right w:val="single" w:sz="8" w:space="0" w:color="000000"/>
            </w:tcBorders>
          </w:tcPr>
          <w:p w14:paraId="2036F4DE" w14:textId="327AE439" w:rsidR="0063424E" w:rsidRPr="00615F16" w:rsidRDefault="0063424E" w:rsidP="0063424E">
            <w:pPr>
              <w:pStyle w:val="TableParagraph"/>
              <w:rPr>
                <w:rFonts w:asciiTheme="minorHAnsi" w:hAnsiTheme="minorHAnsi" w:cstheme="minorHAnsi"/>
                <w:sz w:val="20"/>
                <w:szCs w:val="20"/>
              </w:rPr>
            </w:pPr>
            <w:r w:rsidRPr="00615F16">
              <w:rPr>
                <w:rFonts w:asciiTheme="minorHAnsi" w:hAnsiTheme="minorHAnsi" w:cstheme="minorHAnsi"/>
                <w:sz w:val="20"/>
                <w:szCs w:val="20"/>
              </w:rPr>
              <w:t>Hemşireliğe Giriş</w:t>
            </w:r>
          </w:p>
        </w:tc>
        <w:tc>
          <w:tcPr>
            <w:tcW w:w="1560" w:type="dxa"/>
            <w:tcBorders>
              <w:top w:val="single" w:sz="8" w:space="0" w:color="000000"/>
              <w:left w:val="single" w:sz="8" w:space="0" w:color="000000"/>
              <w:bottom w:val="single" w:sz="8" w:space="0" w:color="000000"/>
              <w:right w:val="single" w:sz="8" w:space="0" w:color="000000"/>
            </w:tcBorders>
          </w:tcPr>
          <w:p w14:paraId="775CA364" w14:textId="57923CA0" w:rsidR="0063424E" w:rsidRPr="00615F16" w:rsidRDefault="0063424E" w:rsidP="0063424E">
            <w:pPr>
              <w:pStyle w:val="TableParagraph"/>
              <w:rPr>
                <w:rFonts w:asciiTheme="minorHAnsi" w:hAnsiTheme="minorHAnsi" w:cstheme="minorHAnsi"/>
                <w:sz w:val="20"/>
                <w:szCs w:val="20"/>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tcPr>
          <w:p w14:paraId="37F51CC1" w14:textId="134BD5AE" w:rsidR="0063424E" w:rsidRPr="00615F16" w:rsidRDefault="0063424E" w:rsidP="00615F16">
            <w:pPr>
              <w:pStyle w:val="TableParagraph"/>
              <w:jc w:val="center"/>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515CE178" w14:textId="5F512058" w:rsidR="0063424E" w:rsidRPr="00615F16" w:rsidRDefault="0063424E" w:rsidP="00615F16">
            <w:pPr>
              <w:pStyle w:val="TableParagraph"/>
              <w:jc w:val="center"/>
              <w:rPr>
                <w:rFonts w:asciiTheme="minorHAnsi" w:hAnsiTheme="minorHAnsi" w:cstheme="minorHAnsi"/>
                <w:sz w:val="20"/>
                <w:szCs w:val="20"/>
              </w:rPr>
            </w:pPr>
            <w:r w:rsidRPr="00615F16">
              <w:rPr>
                <w:rFonts w:asciiTheme="minorHAnsi" w:hAnsiTheme="minorHAnsi" w:cstheme="minorHAnsi"/>
                <w:sz w:val="20"/>
                <w:szCs w:val="20"/>
              </w:rPr>
              <w:t>2</w:t>
            </w:r>
          </w:p>
        </w:tc>
        <w:tc>
          <w:tcPr>
            <w:tcW w:w="1559" w:type="dxa"/>
            <w:tcBorders>
              <w:top w:val="single" w:sz="8" w:space="0" w:color="000000"/>
              <w:left w:val="single" w:sz="8" w:space="0" w:color="000000"/>
              <w:bottom w:val="single" w:sz="8" w:space="0" w:color="000000"/>
              <w:right w:val="single" w:sz="8" w:space="0" w:color="000000"/>
            </w:tcBorders>
          </w:tcPr>
          <w:p w14:paraId="73428BC3" w14:textId="77777777" w:rsidR="0063424E" w:rsidRPr="00615F16" w:rsidRDefault="0063424E" w:rsidP="00615F16">
            <w:pPr>
              <w:pStyle w:val="TableParagraph"/>
              <w:jc w:val="center"/>
              <w:rPr>
                <w:rFonts w:asciiTheme="minorHAnsi" w:hAnsiTheme="minorHAnsi" w:cstheme="minorHAnsi"/>
                <w:sz w:val="20"/>
                <w:szCs w:val="20"/>
              </w:rPr>
            </w:pPr>
          </w:p>
        </w:tc>
        <w:tc>
          <w:tcPr>
            <w:tcW w:w="1701" w:type="dxa"/>
            <w:tcBorders>
              <w:top w:val="single" w:sz="8" w:space="0" w:color="000000"/>
              <w:left w:val="single" w:sz="8" w:space="0" w:color="000000"/>
              <w:bottom w:val="single" w:sz="8" w:space="0" w:color="000000"/>
            </w:tcBorders>
          </w:tcPr>
          <w:p w14:paraId="5AF8A981" w14:textId="77777777" w:rsidR="0063424E" w:rsidRPr="000C7E2F" w:rsidRDefault="0063424E" w:rsidP="0063424E">
            <w:pPr>
              <w:pStyle w:val="TableParagraph"/>
              <w:rPr>
                <w:rFonts w:asciiTheme="minorHAnsi" w:hAnsiTheme="minorHAnsi" w:cstheme="minorHAnsi"/>
                <w:sz w:val="24"/>
                <w:szCs w:val="24"/>
              </w:rPr>
            </w:pPr>
          </w:p>
        </w:tc>
      </w:tr>
      <w:tr w:rsidR="0063424E" w:rsidRPr="000C7E2F" w14:paraId="6E765D97" w14:textId="77777777" w:rsidTr="00F948AB">
        <w:trPr>
          <w:trHeight w:val="277"/>
        </w:trPr>
        <w:tc>
          <w:tcPr>
            <w:tcW w:w="790" w:type="dxa"/>
            <w:tcBorders>
              <w:top w:val="single" w:sz="8" w:space="0" w:color="000000"/>
              <w:bottom w:val="single" w:sz="8" w:space="0" w:color="000000"/>
              <w:right w:val="single" w:sz="8" w:space="0" w:color="000000"/>
            </w:tcBorders>
          </w:tcPr>
          <w:p w14:paraId="44D044DA" w14:textId="5638A563" w:rsidR="0063424E" w:rsidRPr="00615F16" w:rsidRDefault="0063424E" w:rsidP="0063424E">
            <w:pPr>
              <w:pStyle w:val="TableParagraph"/>
              <w:rPr>
                <w:rFonts w:asciiTheme="minorHAnsi" w:hAnsiTheme="minorHAnsi" w:cstheme="minorHAnsi"/>
                <w:sz w:val="20"/>
                <w:szCs w:val="20"/>
              </w:rPr>
            </w:pPr>
            <w:r w:rsidRPr="00615F16">
              <w:rPr>
                <w:rFonts w:asciiTheme="minorHAnsi" w:hAnsiTheme="minorHAnsi" w:cstheme="minorHAnsi"/>
                <w:sz w:val="20"/>
                <w:szCs w:val="20"/>
              </w:rPr>
              <w:t>HEM105</w:t>
            </w:r>
          </w:p>
        </w:tc>
        <w:tc>
          <w:tcPr>
            <w:tcW w:w="3559" w:type="dxa"/>
            <w:tcBorders>
              <w:top w:val="single" w:sz="8" w:space="0" w:color="000000"/>
              <w:left w:val="single" w:sz="8" w:space="0" w:color="000000"/>
              <w:bottom w:val="single" w:sz="8" w:space="0" w:color="000000"/>
              <w:right w:val="single" w:sz="8" w:space="0" w:color="000000"/>
            </w:tcBorders>
          </w:tcPr>
          <w:p w14:paraId="04EE27CE" w14:textId="64BA77F1" w:rsidR="0063424E" w:rsidRPr="00615F16" w:rsidRDefault="0063424E" w:rsidP="0063424E">
            <w:pPr>
              <w:pStyle w:val="TableParagraph"/>
              <w:rPr>
                <w:rFonts w:asciiTheme="minorHAnsi" w:hAnsiTheme="minorHAnsi" w:cstheme="minorHAnsi"/>
                <w:sz w:val="20"/>
                <w:szCs w:val="20"/>
              </w:rPr>
            </w:pPr>
            <w:r w:rsidRPr="00615F16">
              <w:rPr>
                <w:rFonts w:asciiTheme="minorHAnsi" w:hAnsiTheme="minorHAnsi" w:cstheme="minorHAnsi"/>
                <w:sz w:val="20"/>
                <w:szCs w:val="20"/>
              </w:rPr>
              <w:t>Biyokimya</w:t>
            </w:r>
          </w:p>
        </w:tc>
        <w:tc>
          <w:tcPr>
            <w:tcW w:w="1560" w:type="dxa"/>
            <w:tcBorders>
              <w:top w:val="single" w:sz="8" w:space="0" w:color="000000"/>
              <w:left w:val="single" w:sz="8" w:space="0" w:color="000000"/>
              <w:bottom w:val="single" w:sz="8" w:space="0" w:color="000000"/>
              <w:right w:val="single" w:sz="8" w:space="0" w:color="000000"/>
            </w:tcBorders>
          </w:tcPr>
          <w:p w14:paraId="3F79BDB0" w14:textId="6D463E47" w:rsidR="0063424E" w:rsidRPr="00615F16" w:rsidRDefault="0063424E" w:rsidP="0063424E">
            <w:pPr>
              <w:pStyle w:val="TableParagraph"/>
              <w:rPr>
                <w:rFonts w:asciiTheme="minorHAnsi" w:hAnsiTheme="minorHAnsi" w:cstheme="minorHAnsi"/>
                <w:sz w:val="20"/>
                <w:szCs w:val="20"/>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tcPr>
          <w:p w14:paraId="3C6ED717" w14:textId="49C95863" w:rsidR="0063424E" w:rsidRPr="00615F16" w:rsidRDefault="0063424E" w:rsidP="00615F16">
            <w:pPr>
              <w:pStyle w:val="TableParagraph"/>
              <w:jc w:val="center"/>
              <w:rPr>
                <w:rFonts w:asciiTheme="minorHAnsi" w:hAnsiTheme="minorHAnsi" w:cstheme="minorHAnsi"/>
                <w:sz w:val="20"/>
                <w:szCs w:val="20"/>
              </w:rPr>
            </w:pPr>
            <w:r w:rsidRPr="00615F16">
              <w:rPr>
                <w:rFonts w:asciiTheme="minorHAnsi" w:hAnsiTheme="minorHAnsi" w:cstheme="minorHAnsi"/>
                <w:sz w:val="20"/>
                <w:szCs w:val="20"/>
              </w:rPr>
              <w:t>3</w:t>
            </w:r>
          </w:p>
        </w:tc>
        <w:tc>
          <w:tcPr>
            <w:tcW w:w="2127" w:type="dxa"/>
            <w:tcBorders>
              <w:top w:val="single" w:sz="8" w:space="0" w:color="000000"/>
              <w:left w:val="single" w:sz="8" w:space="0" w:color="000000"/>
              <w:bottom w:val="single" w:sz="8" w:space="0" w:color="000000"/>
              <w:right w:val="single" w:sz="8" w:space="0" w:color="000000"/>
            </w:tcBorders>
          </w:tcPr>
          <w:p w14:paraId="033E5225" w14:textId="77777777" w:rsidR="0063424E" w:rsidRPr="00615F16" w:rsidRDefault="0063424E" w:rsidP="00615F16">
            <w:pPr>
              <w:pStyle w:val="TableParagraph"/>
              <w:jc w:val="center"/>
              <w:rPr>
                <w:rFonts w:asciiTheme="minorHAnsi" w:hAnsiTheme="minorHAnsi" w:cstheme="minorHAnsi"/>
                <w:sz w:val="20"/>
                <w:szCs w:val="20"/>
              </w:rPr>
            </w:pPr>
          </w:p>
        </w:tc>
        <w:tc>
          <w:tcPr>
            <w:tcW w:w="1559" w:type="dxa"/>
            <w:tcBorders>
              <w:top w:val="single" w:sz="8" w:space="0" w:color="000000"/>
              <w:left w:val="single" w:sz="8" w:space="0" w:color="000000"/>
              <w:bottom w:val="single" w:sz="8" w:space="0" w:color="000000"/>
              <w:right w:val="single" w:sz="8" w:space="0" w:color="000000"/>
            </w:tcBorders>
          </w:tcPr>
          <w:p w14:paraId="08E1FF2E" w14:textId="77777777" w:rsidR="0063424E" w:rsidRPr="00615F16" w:rsidRDefault="0063424E" w:rsidP="00615F16">
            <w:pPr>
              <w:pStyle w:val="TableParagraph"/>
              <w:jc w:val="center"/>
              <w:rPr>
                <w:rFonts w:asciiTheme="minorHAnsi" w:hAnsiTheme="minorHAnsi" w:cstheme="minorHAnsi"/>
                <w:sz w:val="20"/>
                <w:szCs w:val="20"/>
              </w:rPr>
            </w:pPr>
          </w:p>
        </w:tc>
        <w:tc>
          <w:tcPr>
            <w:tcW w:w="1701" w:type="dxa"/>
            <w:tcBorders>
              <w:top w:val="single" w:sz="8" w:space="0" w:color="000000"/>
              <w:left w:val="single" w:sz="8" w:space="0" w:color="000000"/>
              <w:bottom w:val="single" w:sz="8" w:space="0" w:color="000000"/>
            </w:tcBorders>
          </w:tcPr>
          <w:p w14:paraId="610741DB" w14:textId="77777777" w:rsidR="0063424E" w:rsidRPr="000C7E2F" w:rsidRDefault="0063424E" w:rsidP="0063424E">
            <w:pPr>
              <w:pStyle w:val="TableParagraph"/>
              <w:rPr>
                <w:rFonts w:asciiTheme="minorHAnsi" w:hAnsiTheme="minorHAnsi" w:cstheme="minorHAnsi"/>
                <w:sz w:val="24"/>
                <w:szCs w:val="24"/>
              </w:rPr>
            </w:pPr>
          </w:p>
        </w:tc>
      </w:tr>
      <w:tr w:rsidR="0063424E" w:rsidRPr="000C7E2F" w14:paraId="48046BF7" w14:textId="77777777" w:rsidTr="00F948AB">
        <w:trPr>
          <w:trHeight w:val="60"/>
        </w:trPr>
        <w:tc>
          <w:tcPr>
            <w:tcW w:w="790" w:type="dxa"/>
            <w:tcBorders>
              <w:top w:val="single" w:sz="8" w:space="0" w:color="000000"/>
              <w:bottom w:val="single" w:sz="8" w:space="0" w:color="000000"/>
              <w:right w:val="single" w:sz="8" w:space="0" w:color="000000"/>
            </w:tcBorders>
          </w:tcPr>
          <w:p w14:paraId="138FA7F2" w14:textId="562DB3D6" w:rsidR="0063424E" w:rsidRPr="00615F16" w:rsidRDefault="0063424E" w:rsidP="0063424E">
            <w:pPr>
              <w:pStyle w:val="TableParagraph"/>
              <w:rPr>
                <w:rFonts w:asciiTheme="minorHAnsi" w:hAnsiTheme="minorHAnsi" w:cstheme="minorHAnsi"/>
                <w:sz w:val="20"/>
                <w:szCs w:val="20"/>
              </w:rPr>
            </w:pPr>
            <w:r w:rsidRPr="00615F16">
              <w:rPr>
                <w:rFonts w:asciiTheme="minorHAnsi" w:hAnsiTheme="minorHAnsi" w:cstheme="minorHAnsi"/>
                <w:sz w:val="20"/>
                <w:szCs w:val="20"/>
              </w:rPr>
              <w:t>HEM107</w:t>
            </w:r>
          </w:p>
        </w:tc>
        <w:tc>
          <w:tcPr>
            <w:tcW w:w="3559" w:type="dxa"/>
            <w:tcBorders>
              <w:top w:val="single" w:sz="8" w:space="0" w:color="000000"/>
              <w:left w:val="single" w:sz="8" w:space="0" w:color="000000"/>
              <w:bottom w:val="single" w:sz="8" w:space="0" w:color="000000"/>
              <w:right w:val="single" w:sz="8" w:space="0" w:color="000000"/>
            </w:tcBorders>
          </w:tcPr>
          <w:p w14:paraId="092AA637" w14:textId="6098322A" w:rsidR="0063424E" w:rsidRPr="00615F16" w:rsidRDefault="0063424E" w:rsidP="0063424E">
            <w:pPr>
              <w:pStyle w:val="TableParagraph"/>
              <w:rPr>
                <w:rFonts w:asciiTheme="minorHAnsi" w:hAnsiTheme="minorHAnsi" w:cstheme="minorHAnsi"/>
                <w:sz w:val="20"/>
                <w:szCs w:val="20"/>
              </w:rPr>
            </w:pPr>
            <w:r w:rsidRPr="00615F16">
              <w:rPr>
                <w:rFonts w:asciiTheme="minorHAnsi" w:hAnsiTheme="minorHAnsi" w:cstheme="minorHAnsi"/>
                <w:sz w:val="20"/>
                <w:szCs w:val="20"/>
              </w:rPr>
              <w:t>Histoloji</w:t>
            </w:r>
          </w:p>
        </w:tc>
        <w:tc>
          <w:tcPr>
            <w:tcW w:w="1560" w:type="dxa"/>
            <w:tcBorders>
              <w:top w:val="single" w:sz="8" w:space="0" w:color="000000"/>
              <w:left w:val="single" w:sz="8" w:space="0" w:color="000000"/>
              <w:bottom w:val="single" w:sz="8" w:space="0" w:color="000000"/>
              <w:right w:val="single" w:sz="8" w:space="0" w:color="000000"/>
            </w:tcBorders>
          </w:tcPr>
          <w:p w14:paraId="44374168" w14:textId="3AD00EB9" w:rsidR="0063424E" w:rsidRPr="00615F16" w:rsidRDefault="0063424E" w:rsidP="0063424E">
            <w:pPr>
              <w:pStyle w:val="TableParagraph"/>
              <w:rPr>
                <w:rFonts w:asciiTheme="minorHAnsi" w:hAnsiTheme="minorHAnsi" w:cstheme="minorHAnsi"/>
                <w:sz w:val="20"/>
                <w:szCs w:val="20"/>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tcPr>
          <w:p w14:paraId="16D4F9D1" w14:textId="4C50B3B8" w:rsidR="0063424E" w:rsidRPr="00615F16" w:rsidRDefault="0063424E" w:rsidP="00615F16">
            <w:pPr>
              <w:pStyle w:val="TableParagraph"/>
              <w:jc w:val="center"/>
              <w:rPr>
                <w:rFonts w:asciiTheme="minorHAnsi" w:hAnsiTheme="minorHAnsi" w:cstheme="minorHAnsi"/>
                <w:sz w:val="20"/>
                <w:szCs w:val="20"/>
              </w:rPr>
            </w:pPr>
            <w:r w:rsidRPr="00615F16">
              <w:rPr>
                <w:rFonts w:asciiTheme="minorHAnsi" w:hAnsiTheme="minorHAnsi" w:cstheme="minorHAnsi"/>
                <w:sz w:val="20"/>
                <w:szCs w:val="20"/>
              </w:rPr>
              <w:t>3</w:t>
            </w:r>
          </w:p>
        </w:tc>
        <w:tc>
          <w:tcPr>
            <w:tcW w:w="2127" w:type="dxa"/>
            <w:tcBorders>
              <w:top w:val="single" w:sz="8" w:space="0" w:color="000000"/>
              <w:left w:val="single" w:sz="8" w:space="0" w:color="000000"/>
              <w:bottom w:val="single" w:sz="8" w:space="0" w:color="000000"/>
              <w:right w:val="single" w:sz="8" w:space="0" w:color="000000"/>
            </w:tcBorders>
          </w:tcPr>
          <w:p w14:paraId="038081E6" w14:textId="77777777" w:rsidR="0063424E" w:rsidRPr="00615F16" w:rsidRDefault="0063424E" w:rsidP="00615F16">
            <w:pPr>
              <w:pStyle w:val="TableParagraph"/>
              <w:jc w:val="center"/>
              <w:rPr>
                <w:rFonts w:asciiTheme="minorHAnsi" w:hAnsiTheme="minorHAnsi" w:cstheme="minorHAnsi"/>
                <w:sz w:val="20"/>
                <w:szCs w:val="20"/>
              </w:rPr>
            </w:pPr>
          </w:p>
        </w:tc>
        <w:tc>
          <w:tcPr>
            <w:tcW w:w="1559" w:type="dxa"/>
            <w:tcBorders>
              <w:top w:val="single" w:sz="8" w:space="0" w:color="000000"/>
              <w:left w:val="single" w:sz="8" w:space="0" w:color="000000"/>
              <w:bottom w:val="single" w:sz="8" w:space="0" w:color="000000"/>
              <w:right w:val="single" w:sz="8" w:space="0" w:color="000000"/>
            </w:tcBorders>
          </w:tcPr>
          <w:p w14:paraId="74040628" w14:textId="77777777" w:rsidR="0063424E" w:rsidRPr="00615F16" w:rsidRDefault="0063424E" w:rsidP="00615F16">
            <w:pPr>
              <w:pStyle w:val="TableParagraph"/>
              <w:jc w:val="center"/>
              <w:rPr>
                <w:rFonts w:asciiTheme="minorHAnsi" w:hAnsiTheme="minorHAnsi" w:cstheme="minorHAnsi"/>
                <w:sz w:val="20"/>
                <w:szCs w:val="20"/>
              </w:rPr>
            </w:pPr>
          </w:p>
        </w:tc>
        <w:tc>
          <w:tcPr>
            <w:tcW w:w="1701" w:type="dxa"/>
            <w:tcBorders>
              <w:top w:val="single" w:sz="8" w:space="0" w:color="000000"/>
              <w:left w:val="single" w:sz="8" w:space="0" w:color="000000"/>
              <w:bottom w:val="single" w:sz="8" w:space="0" w:color="000000"/>
            </w:tcBorders>
          </w:tcPr>
          <w:p w14:paraId="596D0FCF" w14:textId="77777777" w:rsidR="0063424E" w:rsidRPr="000C7E2F" w:rsidRDefault="0063424E" w:rsidP="0063424E">
            <w:pPr>
              <w:pStyle w:val="TableParagraph"/>
              <w:rPr>
                <w:rFonts w:asciiTheme="minorHAnsi" w:hAnsiTheme="minorHAnsi" w:cstheme="minorHAnsi"/>
                <w:sz w:val="24"/>
                <w:szCs w:val="24"/>
              </w:rPr>
            </w:pPr>
          </w:p>
        </w:tc>
      </w:tr>
      <w:tr w:rsidR="00615F16" w:rsidRPr="000C7E2F" w14:paraId="4F69A5AB" w14:textId="77777777" w:rsidTr="00F948AB">
        <w:trPr>
          <w:trHeight w:val="277"/>
        </w:trPr>
        <w:tc>
          <w:tcPr>
            <w:tcW w:w="790" w:type="dxa"/>
            <w:tcBorders>
              <w:top w:val="single" w:sz="8" w:space="0" w:color="000000"/>
              <w:bottom w:val="single" w:sz="8" w:space="0" w:color="000000"/>
              <w:right w:val="single" w:sz="8" w:space="0" w:color="000000"/>
            </w:tcBorders>
          </w:tcPr>
          <w:p w14:paraId="6CAEAE8E" w14:textId="093C15C0" w:rsidR="00615F16" w:rsidRPr="00615F16" w:rsidRDefault="00615F16" w:rsidP="00615F16">
            <w:pPr>
              <w:pStyle w:val="TableParagraph"/>
              <w:rPr>
                <w:rFonts w:asciiTheme="minorHAnsi" w:hAnsiTheme="minorHAnsi" w:cstheme="minorHAnsi"/>
                <w:sz w:val="20"/>
                <w:szCs w:val="20"/>
              </w:rPr>
            </w:pPr>
            <w:r w:rsidRPr="00615F16">
              <w:rPr>
                <w:rFonts w:asciiTheme="minorHAnsi" w:hAnsiTheme="minorHAnsi" w:cstheme="minorHAnsi"/>
                <w:sz w:val="20"/>
                <w:szCs w:val="20"/>
              </w:rPr>
              <w:t>HEM115</w:t>
            </w:r>
          </w:p>
        </w:tc>
        <w:tc>
          <w:tcPr>
            <w:tcW w:w="3559" w:type="dxa"/>
            <w:tcBorders>
              <w:top w:val="single" w:sz="8" w:space="0" w:color="000000"/>
              <w:left w:val="single" w:sz="8" w:space="0" w:color="000000"/>
              <w:bottom w:val="single" w:sz="8" w:space="0" w:color="000000"/>
              <w:right w:val="single" w:sz="8" w:space="0" w:color="000000"/>
            </w:tcBorders>
          </w:tcPr>
          <w:p w14:paraId="046B76E6" w14:textId="55C9C3B0" w:rsidR="00615F16" w:rsidRPr="00615F16" w:rsidRDefault="00615F16" w:rsidP="00615F16">
            <w:pPr>
              <w:pStyle w:val="TableParagraph"/>
              <w:rPr>
                <w:rFonts w:asciiTheme="minorHAnsi" w:hAnsiTheme="minorHAnsi" w:cstheme="minorHAnsi"/>
                <w:sz w:val="20"/>
                <w:szCs w:val="20"/>
              </w:rPr>
            </w:pPr>
            <w:r w:rsidRPr="00615F16">
              <w:rPr>
                <w:rFonts w:asciiTheme="minorHAnsi" w:hAnsiTheme="minorHAnsi" w:cstheme="minorHAnsi"/>
                <w:sz w:val="20"/>
                <w:szCs w:val="20"/>
              </w:rPr>
              <w:t>(Kendini Tanıma ve İletişim Yöntemleri, Drama, Bilim Tarihi, Müzik)</w:t>
            </w:r>
          </w:p>
        </w:tc>
        <w:tc>
          <w:tcPr>
            <w:tcW w:w="1560" w:type="dxa"/>
            <w:tcBorders>
              <w:top w:val="single" w:sz="8" w:space="0" w:color="000000"/>
              <w:left w:val="single" w:sz="8" w:space="0" w:color="000000"/>
              <w:bottom w:val="single" w:sz="8" w:space="0" w:color="000000"/>
              <w:right w:val="single" w:sz="8" w:space="0" w:color="000000"/>
            </w:tcBorders>
          </w:tcPr>
          <w:p w14:paraId="29BD0C07" w14:textId="2E44B1C6" w:rsidR="00615F16" w:rsidRPr="00615F16" w:rsidRDefault="00615F16" w:rsidP="00615F16">
            <w:pPr>
              <w:pStyle w:val="TableParagraph"/>
              <w:rPr>
                <w:rFonts w:asciiTheme="minorHAnsi" w:hAnsiTheme="minorHAnsi" w:cstheme="minorHAnsi"/>
                <w:sz w:val="20"/>
                <w:szCs w:val="20"/>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tcPr>
          <w:p w14:paraId="54834467" w14:textId="77777777" w:rsidR="00615F16" w:rsidRPr="00615F16" w:rsidRDefault="00615F16" w:rsidP="00615F16">
            <w:pPr>
              <w:pStyle w:val="TableParagraph"/>
              <w:jc w:val="center"/>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4AE417C8" w14:textId="77777777" w:rsidR="00615F16" w:rsidRPr="00615F16" w:rsidRDefault="00615F16" w:rsidP="00615F16">
            <w:pPr>
              <w:pStyle w:val="TableParagraph"/>
              <w:jc w:val="center"/>
              <w:rPr>
                <w:rFonts w:asciiTheme="minorHAnsi" w:hAnsiTheme="minorHAnsi" w:cstheme="minorHAnsi"/>
                <w:sz w:val="20"/>
                <w:szCs w:val="20"/>
              </w:rPr>
            </w:pPr>
          </w:p>
        </w:tc>
        <w:tc>
          <w:tcPr>
            <w:tcW w:w="1559" w:type="dxa"/>
            <w:tcBorders>
              <w:top w:val="single" w:sz="8" w:space="0" w:color="000000"/>
              <w:left w:val="single" w:sz="8" w:space="0" w:color="000000"/>
              <w:bottom w:val="single" w:sz="8" w:space="0" w:color="000000"/>
              <w:right w:val="single" w:sz="8" w:space="0" w:color="000000"/>
            </w:tcBorders>
          </w:tcPr>
          <w:p w14:paraId="2B7130DE" w14:textId="775311F4" w:rsidR="00615F16" w:rsidRPr="00615F16" w:rsidRDefault="00615F16" w:rsidP="00615F16">
            <w:pPr>
              <w:pStyle w:val="TableParagraph"/>
              <w:jc w:val="center"/>
              <w:rPr>
                <w:rFonts w:asciiTheme="minorHAnsi" w:hAnsiTheme="minorHAnsi" w:cstheme="minorHAnsi"/>
                <w:sz w:val="20"/>
                <w:szCs w:val="20"/>
              </w:rPr>
            </w:pPr>
            <w:r w:rsidRPr="00615F16">
              <w:rPr>
                <w:rFonts w:asciiTheme="minorHAnsi" w:hAnsiTheme="minorHAnsi" w:cstheme="minorHAnsi"/>
                <w:sz w:val="20"/>
                <w:szCs w:val="20"/>
              </w:rPr>
              <w:t>3</w:t>
            </w:r>
            <w:r w:rsidR="00A1650B">
              <w:rPr>
                <w:rFonts w:asciiTheme="minorHAnsi" w:hAnsiTheme="minorHAnsi" w:cstheme="minorHAnsi"/>
                <w:sz w:val="20"/>
                <w:szCs w:val="20"/>
              </w:rPr>
              <w:t>-3</w:t>
            </w:r>
          </w:p>
        </w:tc>
        <w:tc>
          <w:tcPr>
            <w:tcW w:w="1701" w:type="dxa"/>
            <w:tcBorders>
              <w:top w:val="single" w:sz="8" w:space="0" w:color="000000"/>
              <w:left w:val="single" w:sz="8" w:space="0" w:color="000000"/>
              <w:bottom w:val="single" w:sz="8" w:space="0" w:color="000000"/>
            </w:tcBorders>
          </w:tcPr>
          <w:p w14:paraId="306C8CFD" w14:textId="77777777" w:rsidR="00615F16" w:rsidRPr="000C7E2F" w:rsidRDefault="00615F16" w:rsidP="00615F16">
            <w:pPr>
              <w:pStyle w:val="TableParagraph"/>
              <w:rPr>
                <w:rFonts w:asciiTheme="minorHAnsi" w:hAnsiTheme="minorHAnsi" w:cstheme="minorHAnsi"/>
                <w:sz w:val="24"/>
                <w:szCs w:val="24"/>
              </w:rPr>
            </w:pPr>
          </w:p>
        </w:tc>
      </w:tr>
      <w:tr w:rsidR="00C55995" w:rsidRPr="000C7E2F" w14:paraId="4BD329C0" w14:textId="77777777" w:rsidTr="00F948AB">
        <w:trPr>
          <w:trHeight w:val="272"/>
        </w:trPr>
        <w:tc>
          <w:tcPr>
            <w:tcW w:w="13138" w:type="dxa"/>
            <w:gridSpan w:val="7"/>
            <w:tcBorders>
              <w:top w:val="single" w:sz="8" w:space="0" w:color="000000"/>
              <w:bottom w:val="single" w:sz="8" w:space="0" w:color="000000"/>
            </w:tcBorders>
            <w:shd w:val="clear" w:color="auto" w:fill="C0C0C0"/>
          </w:tcPr>
          <w:p w14:paraId="1C5A35EB" w14:textId="77777777" w:rsidR="00C55995" w:rsidRPr="000C7E2F" w:rsidRDefault="00377A12">
            <w:pPr>
              <w:pStyle w:val="TableParagraph"/>
              <w:spacing w:line="253" w:lineRule="exact"/>
              <w:ind w:left="44"/>
              <w:rPr>
                <w:rFonts w:asciiTheme="minorHAnsi" w:hAnsiTheme="minorHAnsi" w:cstheme="minorHAnsi"/>
                <w:sz w:val="24"/>
                <w:szCs w:val="24"/>
              </w:rPr>
            </w:pPr>
            <w:r w:rsidRPr="000C7E2F">
              <w:rPr>
                <w:rFonts w:asciiTheme="minorHAnsi" w:hAnsiTheme="minorHAnsi" w:cstheme="minorHAnsi"/>
                <w:sz w:val="24"/>
                <w:szCs w:val="24"/>
              </w:rPr>
              <w:t>2. Yarıyıl</w:t>
            </w:r>
          </w:p>
        </w:tc>
      </w:tr>
      <w:tr w:rsidR="00615F16" w:rsidRPr="000C7E2F" w14:paraId="6E869076" w14:textId="77777777" w:rsidTr="00F948AB">
        <w:trPr>
          <w:trHeight w:val="278"/>
        </w:trPr>
        <w:tc>
          <w:tcPr>
            <w:tcW w:w="790" w:type="dxa"/>
            <w:tcBorders>
              <w:top w:val="single" w:sz="8" w:space="0" w:color="000000"/>
              <w:bottom w:val="single" w:sz="8" w:space="0" w:color="000000"/>
              <w:right w:val="single" w:sz="8" w:space="0" w:color="000000"/>
            </w:tcBorders>
            <w:vAlign w:val="center"/>
          </w:tcPr>
          <w:p w14:paraId="7EF5791F" w14:textId="5B8719C7" w:rsidR="00615F16" w:rsidRPr="000C7E2F" w:rsidRDefault="00615F16" w:rsidP="00615F16">
            <w:pPr>
              <w:pStyle w:val="TableParagraph"/>
              <w:rPr>
                <w:rFonts w:asciiTheme="minorHAnsi" w:hAnsiTheme="minorHAnsi" w:cstheme="minorHAnsi"/>
                <w:sz w:val="24"/>
                <w:szCs w:val="24"/>
              </w:rPr>
            </w:pPr>
            <w:r w:rsidRPr="00A2145B">
              <w:rPr>
                <w:sz w:val="18"/>
                <w:szCs w:val="18"/>
              </w:rPr>
              <w:t>HEM106</w:t>
            </w:r>
          </w:p>
        </w:tc>
        <w:tc>
          <w:tcPr>
            <w:tcW w:w="3559" w:type="dxa"/>
            <w:tcBorders>
              <w:top w:val="single" w:sz="8" w:space="0" w:color="000000"/>
              <w:left w:val="single" w:sz="8" w:space="0" w:color="000000"/>
              <w:bottom w:val="single" w:sz="8" w:space="0" w:color="000000"/>
              <w:right w:val="single" w:sz="8" w:space="0" w:color="000000"/>
            </w:tcBorders>
            <w:vAlign w:val="center"/>
          </w:tcPr>
          <w:p w14:paraId="2A349A51" w14:textId="68F4DD4E" w:rsidR="00615F16" w:rsidRPr="000C7E2F" w:rsidRDefault="00615F16" w:rsidP="00615F16">
            <w:pPr>
              <w:pStyle w:val="TableParagraph"/>
              <w:rPr>
                <w:rFonts w:asciiTheme="minorHAnsi" w:hAnsiTheme="minorHAnsi" w:cstheme="minorHAnsi"/>
                <w:sz w:val="24"/>
                <w:szCs w:val="24"/>
              </w:rPr>
            </w:pPr>
            <w:r w:rsidRPr="00A2145B">
              <w:rPr>
                <w:sz w:val="18"/>
                <w:szCs w:val="18"/>
              </w:rPr>
              <w:t>Mikrobiyoloji/Parazitoloji</w:t>
            </w:r>
          </w:p>
        </w:tc>
        <w:tc>
          <w:tcPr>
            <w:tcW w:w="1560" w:type="dxa"/>
            <w:tcBorders>
              <w:top w:val="single" w:sz="8" w:space="0" w:color="000000"/>
              <w:left w:val="single" w:sz="8" w:space="0" w:color="000000"/>
              <w:bottom w:val="single" w:sz="8" w:space="0" w:color="000000"/>
              <w:right w:val="single" w:sz="8" w:space="0" w:color="000000"/>
            </w:tcBorders>
          </w:tcPr>
          <w:p w14:paraId="3F10D93C" w14:textId="4EDB9616" w:rsidR="00615F16" w:rsidRPr="000C7E2F" w:rsidRDefault="00615F16" w:rsidP="00615F16">
            <w:pPr>
              <w:pStyle w:val="TableParagraph"/>
              <w:rPr>
                <w:rFonts w:asciiTheme="minorHAnsi" w:hAnsiTheme="minorHAnsi" w:cstheme="minorHAnsi"/>
                <w:sz w:val="24"/>
                <w:szCs w:val="24"/>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tcPr>
          <w:p w14:paraId="046ABB67" w14:textId="3E40004C" w:rsidR="00615F16" w:rsidRPr="00615F16" w:rsidRDefault="00615F16" w:rsidP="00615F16">
            <w:pPr>
              <w:pStyle w:val="TableParagraph"/>
              <w:jc w:val="center"/>
              <w:rPr>
                <w:rFonts w:asciiTheme="minorHAnsi" w:hAnsiTheme="minorHAnsi" w:cstheme="minorHAnsi"/>
                <w:sz w:val="20"/>
                <w:szCs w:val="20"/>
              </w:rPr>
            </w:pPr>
            <w:r w:rsidRPr="00615F16">
              <w:rPr>
                <w:rFonts w:asciiTheme="minorHAnsi" w:hAnsiTheme="minorHAnsi" w:cstheme="minorHAnsi"/>
                <w:sz w:val="20"/>
                <w:szCs w:val="20"/>
              </w:rPr>
              <w:t>3</w:t>
            </w:r>
          </w:p>
        </w:tc>
        <w:tc>
          <w:tcPr>
            <w:tcW w:w="2127" w:type="dxa"/>
            <w:tcBorders>
              <w:top w:val="single" w:sz="8" w:space="0" w:color="000000"/>
              <w:left w:val="single" w:sz="8" w:space="0" w:color="000000"/>
              <w:bottom w:val="single" w:sz="8" w:space="0" w:color="000000"/>
              <w:right w:val="single" w:sz="8" w:space="0" w:color="000000"/>
            </w:tcBorders>
          </w:tcPr>
          <w:p w14:paraId="0DA4016A" w14:textId="77777777" w:rsidR="00615F16" w:rsidRPr="00615F16" w:rsidRDefault="00615F16" w:rsidP="00615F16">
            <w:pPr>
              <w:pStyle w:val="TableParagraph"/>
              <w:jc w:val="center"/>
              <w:rPr>
                <w:rFonts w:asciiTheme="minorHAnsi" w:hAnsiTheme="minorHAnsi" w:cstheme="minorHAnsi"/>
                <w:sz w:val="20"/>
                <w:szCs w:val="20"/>
              </w:rPr>
            </w:pPr>
          </w:p>
        </w:tc>
        <w:tc>
          <w:tcPr>
            <w:tcW w:w="1559" w:type="dxa"/>
            <w:tcBorders>
              <w:top w:val="single" w:sz="8" w:space="0" w:color="000000"/>
              <w:left w:val="single" w:sz="8" w:space="0" w:color="000000"/>
              <w:bottom w:val="single" w:sz="8" w:space="0" w:color="000000"/>
              <w:right w:val="single" w:sz="8" w:space="0" w:color="000000"/>
            </w:tcBorders>
          </w:tcPr>
          <w:p w14:paraId="67D6EC50" w14:textId="77777777" w:rsidR="00615F16" w:rsidRPr="00615F16" w:rsidRDefault="00615F16" w:rsidP="00615F16">
            <w:pPr>
              <w:pStyle w:val="TableParagraph"/>
              <w:jc w:val="center"/>
              <w:rPr>
                <w:rFonts w:asciiTheme="minorHAnsi" w:hAnsiTheme="minorHAnsi" w:cstheme="minorHAnsi"/>
                <w:sz w:val="20"/>
                <w:szCs w:val="20"/>
              </w:rPr>
            </w:pPr>
          </w:p>
        </w:tc>
        <w:tc>
          <w:tcPr>
            <w:tcW w:w="1701" w:type="dxa"/>
            <w:tcBorders>
              <w:top w:val="single" w:sz="8" w:space="0" w:color="000000"/>
              <w:left w:val="single" w:sz="8" w:space="0" w:color="000000"/>
              <w:bottom w:val="single" w:sz="8" w:space="0" w:color="000000"/>
            </w:tcBorders>
          </w:tcPr>
          <w:p w14:paraId="3B34AABB" w14:textId="77777777" w:rsidR="00615F16" w:rsidRPr="000C7E2F" w:rsidRDefault="00615F16" w:rsidP="00615F16">
            <w:pPr>
              <w:pStyle w:val="TableParagraph"/>
              <w:rPr>
                <w:rFonts w:asciiTheme="minorHAnsi" w:hAnsiTheme="minorHAnsi" w:cstheme="minorHAnsi"/>
                <w:sz w:val="24"/>
                <w:szCs w:val="24"/>
              </w:rPr>
            </w:pPr>
          </w:p>
        </w:tc>
      </w:tr>
      <w:tr w:rsidR="00615F16" w:rsidRPr="000C7E2F" w14:paraId="3743B2D7" w14:textId="77777777" w:rsidTr="00F948AB">
        <w:trPr>
          <w:trHeight w:val="277"/>
        </w:trPr>
        <w:tc>
          <w:tcPr>
            <w:tcW w:w="790" w:type="dxa"/>
            <w:tcBorders>
              <w:top w:val="single" w:sz="8" w:space="0" w:color="000000"/>
              <w:bottom w:val="single" w:sz="8" w:space="0" w:color="000000"/>
              <w:right w:val="single" w:sz="8" w:space="0" w:color="000000"/>
            </w:tcBorders>
          </w:tcPr>
          <w:p w14:paraId="6D46AB63" w14:textId="0315FE4F" w:rsidR="00615F16" w:rsidRPr="000C7E2F" w:rsidRDefault="00615F16" w:rsidP="00615F16">
            <w:pPr>
              <w:pStyle w:val="TableParagraph"/>
              <w:rPr>
                <w:rFonts w:asciiTheme="minorHAnsi" w:hAnsiTheme="minorHAnsi" w:cstheme="minorHAnsi"/>
                <w:sz w:val="24"/>
                <w:szCs w:val="24"/>
              </w:rPr>
            </w:pPr>
            <w:r w:rsidRPr="00A2145B">
              <w:rPr>
                <w:sz w:val="18"/>
                <w:szCs w:val="18"/>
              </w:rPr>
              <w:t>ATA102</w:t>
            </w:r>
          </w:p>
        </w:tc>
        <w:tc>
          <w:tcPr>
            <w:tcW w:w="3559" w:type="dxa"/>
            <w:tcBorders>
              <w:top w:val="single" w:sz="8" w:space="0" w:color="000000"/>
              <w:left w:val="single" w:sz="8" w:space="0" w:color="000000"/>
              <w:bottom w:val="single" w:sz="8" w:space="0" w:color="000000"/>
              <w:right w:val="single" w:sz="8" w:space="0" w:color="000000"/>
            </w:tcBorders>
          </w:tcPr>
          <w:p w14:paraId="4B29F850" w14:textId="7DC9BECA" w:rsidR="00615F16" w:rsidRPr="000C7E2F" w:rsidRDefault="00615F16" w:rsidP="00615F16">
            <w:pPr>
              <w:pStyle w:val="TableParagraph"/>
              <w:rPr>
                <w:rFonts w:asciiTheme="minorHAnsi" w:hAnsiTheme="minorHAnsi" w:cstheme="minorHAnsi"/>
                <w:sz w:val="24"/>
                <w:szCs w:val="24"/>
              </w:rPr>
            </w:pPr>
            <w:r w:rsidRPr="00A2145B">
              <w:rPr>
                <w:sz w:val="18"/>
                <w:szCs w:val="18"/>
              </w:rPr>
              <w:t>Atatürk İlkeleri II</w:t>
            </w:r>
          </w:p>
        </w:tc>
        <w:tc>
          <w:tcPr>
            <w:tcW w:w="1560" w:type="dxa"/>
            <w:tcBorders>
              <w:top w:val="single" w:sz="8" w:space="0" w:color="000000"/>
              <w:left w:val="single" w:sz="8" w:space="0" w:color="000000"/>
              <w:bottom w:val="single" w:sz="8" w:space="0" w:color="000000"/>
              <w:right w:val="single" w:sz="8" w:space="0" w:color="000000"/>
            </w:tcBorders>
          </w:tcPr>
          <w:p w14:paraId="2427FEF0" w14:textId="4AD98F95" w:rsidR="00615F16" w:rsidRPr="000C7E2F" w:rsidRDefault="00615F16" w:rsidP="00615F16">
            <w:pPr>
              <w:pStyle w:val="TableParagraph"/>
              <w:rPr>
                <w:rFonts w:asciiTheme="minorHAnsi" w:hAnsiTheme="minorHAnsi" w:cstheme="minorHAnsi"/>
                <w:sz w:val="24"/>
                <w:szCs w:val="24"/>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tcPr>
          <w:p w14:paraId="2D6C09EA" w14:textId="77777777" w:rsidR="00615F16" w:rsidRPr="00615F16" w:rsidRDefault="00615F16" w:rsidP="00615F16">
            <w:pPr>
              <w:pStyle w:val="TableParagraph"/>
              <w:jc w:val="center"/>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24C52FD9" w14:textId="77777777" w:rsidR="00615F16" w:rsidRPr="00615F16" w:rsidRDefault="00615F16" w:rsidP="00615F16">
            <w:pPr>
              <w:pStyle w:val="TableParagraph"/>
              <w:jc w:val="center"/>
              <w:rPr>
                <w:rFonts w:asciiTheme="minorHAnsi" w:hAnsiTheme="minorHAnsi" w:cstheme="minorHAnsi"/>
                <w:sz w:val="20"/>
                <w:szCs w:val="20"/>
              </w:rPr>
            </w:pPr>
          </w:p>
        </w:tc>
        <w:tc>
          <w:tcPr>
            <w:tcW w:w="1559" w:type="dxa"/>
            <w:tcBorders>
              <w:top w:val="single" w:sz="8" w:space="0" w:color="000000"/>
              <w:left w:val="single" w:sz="8" w:space="0" w:color="000000"/>
              <w:bottom w:val="single" w:sz="8" w:space="0" w:color="000000"/>
              <w:right w:val="single" w:sz="8" w:space="0" w:color="000000"/>
            </w:tcBorders>
          </w:tcPr>
          <w:p w14:paraId="3BC96981" w14:textId="66902F4E" w:rsidR="00615F16" w:rsidRPr="00615F16" w:rsidRDefault="00615F16" w:rsidP="00615F16">
            <w:pPr>
              <w:pStyle w:val="TableParagraph"/>
              <w:jc w:val="center"/>
              <w:rPr>
                <w:rFonts w:asciiTheme="minorHAnsi" w:hAnsiTheme="minorHAnsi" w:cstheme="minorHAnsi"/>
                <w:sz w:val="20"/>
                <w:szCs w:val="20"/>
              </w:rPr>
            </w:pPr>
            <w:r w:rsidRPr="00615F16">
              <w:rPr>
                <w:rFonts w:asciiTheme="minorHAnsi" w:hAnsiTheme="minorHAnsi" w:cstheme="minorHAnsi"/>
                <w:sz w:val="20"/>
                <w:szCs w:val="20"/>
              </w:rPr>
              <w:t>2</w:t>
            </w:r>
          </w:p>
        </w:tc>
        <w:tc>
          <w:tcPr>
            <w:tcW w:w="1701" w:type="dxa"/>
            <w:tcBorders>
              <w:top w:val="single" w:sz="8" w:space="0" w:color="000000"/>
              <w:left w:val="single" w:sz="8" w:space="0" w:color="000000"/>
              <w:bottom w:val="single" w:sz="8" w:space="0" w:color="000000"/>
            </w:tcBorders>
          </w:tcPr>
          <w:p w14:paraId="38E15341" w14:textId="77777777" w:rsidR="00615F16" w:rsidRPr="000C7E2F" w:rsidRDefault="00615F16" w:rsidP="00615F16">
            <w:pPr>
              <w:pStyle w:val="TableParagraph"/>
              <w:rPr>
                <w:rFonts w:asciiTheme="minorHAnsi" w:hAnsiTheme="minorHAnsi" w:cstheme="minorHAnsi"/>
                <w:sz w:val="24"/>
                <w:szCs w:val="24"/>
              </w:rPr>
            </w:pPr>
          </w:p>
        </w:tc>
      </w:tr>
      <w:tr w:rsidR="00615F16" w:rsidRPr="000C7E2F" w14:paraId="5A6C48CA" w14:textId="77777777" w:rsidTr="00F948AB">
        <w:trPr>
          <w:trHeight w:val="277"/>
        </w:trPr>
        <w:tc>
          <w:tcPr>
            <w:tcW w:w="790" w:type="dxa"/>
            <w:tcBorders>
              <w:top w:val="single" w:sz="8" w:space="0" w:color="000000"/>
              <w:bottom w:val="single" w:sz="8" w:space="0" w:color="000000"/>
              <w:right w:val="single" w:sz="8" w:space="0" w:color="000000"/>
            </w:tcBorders>
          </w:tcPr>
          <w:p w14:paraId="3B30ADDC" w14:textId="3FA93E07" w:rsidR="00615F16" w:rsidRPr="000C7E2F" w:rsidRDefault="00615F16" w:rsidP="00615F16">
            <w:pPr>
              <w:pStyle w:val="TableParagraph"/>
              <w:rPr>
                <w:rFonts w:asciiTheme="minorHAnsi" w:hAnsiTheme="minorHAnsi" w:cstheme="minorHAnsi"/>
                <w:sz w:val="24"/>
                <w:szCs w:val="24"/>
              </w:rPr>
            </w:pPr>
            <w:r w:rsidRPr="00A2145B">
              <w:rPr>
                <w:sz w:val="18"/>
                <w:szCs w:val="18"/>
              </w:rPr>
              <w:t>ING102</w:t>
            </w:r>
          </w:p>
        </w:tc>
        <w:tc>
          <w:tcPr>
            <w:tcW w:w="3559" w:type="dxa"/>
            <w:tcBorders>
              <w:top w:val="single" w:sz="8" w:space="0" w:color="000000"/>
              <w:left w:val="single" w:sz="8" w:space="0" w:color="000000"/>
              <w:bottom w:val="single" w:sz="8" w:space="0" w:color="000000"/>
              <w:right w:val="single" w:sz="8" w:space="0" w:color="000000"/>
            </w:tcBorders>
          </w:tcPr>
          <w:p w14:paraId="558A9CE6" w14:textId="5ABD59A6" w:rsidR="00615F16" w:rsidRPr="000C7E2F" w:rsidRDefault="00615F16" w:rsidP="00615F16">
            <w:pPr>
              <w:pStyle w:val="TableParagraph"/>
              <w:rPr>
                <w:rFonts w:asciiTheme="minorHAnsi" w:hAnsiTheme="minorHAnsi" w:cstheme="minorHAnsi"/>
                <w:sz w:val="24"/>
                <w:szCs w:val="24"/>
              </w:rPr>
            </w:pPr>
            <w:r w:rsidRPr="00A2145B">
              <w:rPr>
                <w:sz w:val="18"/>
                <w:szCs w:val="18"/>
              </w:rPr>
              <w:t>İngilizce II</w:t>
            </w:r>
          </w:p>
        </w:tc>
        <w:tc>
          <w:tcPr>
            <w:tcW w:w="1560" w:type="dxa"/>
            <w:tcBorders>
              <w:top w:val="single" w:sz="8" w:space="0" w:color="000000"/>
              <w:left w:val="single" w:sz="8" w:space="0" w:color="000000"/>
              <w:bottom w:val="single" w:sz="8" w:space="0" w:color="000000"/>
              <w:right w:val="single" w:sz="8" w:space="0" w:color="000000"/>
            </w:tcBorders>
          </w:tcPr>
          <w:p w14:paraId="41B20470" w14:textId="1FD59A52" w:rsidR="00615F16" w:rsidRPr="000C7E2F" w:rsidRDefault="00932816" w:rsidP="00615F16">
            <w:pPr>
              <w:pStyle w:val="TableParagraph"/>
              <w:rPr>
                <w:rFonts w:asciiTheme="minorHAnsi" w:hAnsiTheme="minorHAnsi" w:cstheme="minorHAnsi"/>
                <w:sz w:val="24"/>
                <w:szCs w:val="24"/>
              </w:rPr>
            </w:pPr>
            <w:r>
              <w:rPr>
                <w:rFonts w:asciiTheme="minorHAnsi" w:hAnsiTheme="minorHAnsi" w:cstheme="minorHAnsi"/>
                <w:sz w:val="20"/>
                <w:szCs w:val="20"/>
              </w:rPr>
              <w:t>İngilizce</w:t>
            </w:r>
          </w:p>
        </w:tc>
        <w:tc>
          <w:tcPr>
            <w:tcW w:w="1842" w:type="dxa"/>
            <w:tcBorders>
              <w:top w:val="single" w:sz="8" w:space="0" w:color="000000"/>
              <w:left w:val="single" w:sz="8" w:space="0" w:color="000000"/>
              <w:bottom w:val="single" w:sz="8" w:space="0" w:color="000000"/>
              <w:right w:val="single" w:sz="8" w:space="0" w:color="000000"/>
            </w:tcBorders>
          </w:tcPr>
          <w:p w14:paraId="65611134" w14:textId="77777777" w:rsidR="00615F16" w:rsidRPr="00615F16" w:rsidRDefault="00615F16" w:rsidP="00615F16">
            <w:pPr>
              <w:pStyle w:val="TableParagraph"/>
              <w:jc w:val="center"/>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57DDF3E5" w14:textId="77777777" w:rsidR="00615F16" w:rsidRPr="00615F16" w:rsidRDefault="00615F16" w:rsidP="00615F16">
            <w:pPr>
              <w:pStyle w:val="TableParagraph"/>
              <w:jc w:val="center"/>
              <w:rPr>
                <w:rFonts w:asciiTheme="minorHAnsi" w:hAnsiTheme="minorHAnsi" w:cstheme="minorHAnsi"/>
                <w:sz w:val="20"/>
                <w:szCs w:val="20"/>
              </w:rPr>
            </w:pPr>
          </w:p>
        </w:tc>
        <w:tc>
          <w:tcPr>
            <w:tcW w:w="1559" w:type="dxa"/>
            <w:tcBorders>
              <w:top w:val="single" w:sz="8" w:space="0" w:color="000000"/>
              <w:left w:val="single" w:sz="8" w:space="0" w:color="000000"/>
              <w:bottom w:val="single" w:sz="8" w:space="0" w:color="000000"/>
              <w:right w:val="single" w:sz="8" w:space="0" w:color="000000"/>
            </w:tcBorders>
          </w:tcPr>
          <w:p w14:paraId="78E289A1" w14:textId="2BB2FCD6" w:rsidR="00615F16" w:rsidRPr="00615F16" w:rsidRDefault="00615F16" w:rsidP="00615F16">
            <w:pPr>
              <w:pStyle w:val="TableParagraph"/>
              <w:jc w:val="center"/>
              <w:rPr>
                <w:rFonts w:asciiTheme="minorHAnsi" w:hAnsiTheme="minorHAnsi" w:cstheme="minorHAnsi"/>
                <w:sz w:val="20"/>
                <w:szCs w:val="20"/>
              </w:rPr>
            </w:pPr>
            <w:r w:rsidRPr="00615F16">
              <w:rPr>
                <w:rFonts w:asciiTheme="minorHAnsi" w:hAnsiTheme="minorHAnsi" w:cstheme="minorHAnsi"/>
                <w:sz w:val="20"/>
                <w:szCs w:val="20"/>
              </w:rPr>
              <w:t>3</w:t>
            </w:r>
          </w:p>
        </w:tc>
        <w:tc>
          <w:tcPr>
            <w:tcW w:w="1701" w:type="dxa"/>
            <w:tcBorders>
              <w:top w:val="single" w:sz="8" w:space="0" w:color="000000"/>
              <w:left w:val="single" w:sz="8" w:space="0" w:color="000000"/>
              <w:bottom w:val="single" w:sz="8" w:space="0" w:color="000000"/>
            </w:tcBorders>
          </w:tcPr>
          <w:p w14:paraId="25C6E5D8" w14:textId="77777777" w:rsidR="00615F16" w:rsidRPr="000C7E2F" w:rsidRDefault="00615F16" w:rsidP="00615F16">
            <w:pPr>
              <w:pStyle w:val="TableParagraph"/>
              <w:rPr>
                <w:rFonts w:asciiTheme="minorHAnsi" w:hAnsiTheme="minorHAnsi" w:cstheme="minorHAnsi"/>
                <w:sz w:val="24"/>
                <w:szCs w:val="24"/>
              </w:rPr>
            </w:pPr>
          </w:p>
        </w:tc>
      </w:tr>
      <w:tr w:rsidR="00615F16" w:rsidRPr="000C7E2F" w14:paraId="250D12DA" w14:textId="77777777" w:rsidTr="00F948AB">
        <w:trPr>
          <w:trHeight w:val="277"/>
        </w:trPr>
        <w:tc>
          <w:tcPr>
            <w:tcW w:w="790" w:type="dxa"/>
            <w:tcBorders>
              <w:top w:val="single" w:sz="8" w:space="0" w:color="000000"/>
              <w:bottom w:val="single" w:sz="8" w:space="0" w:color="000000"/>
              <w:right w:val="single" w:sz="8" w:space="0" w:color="000000"/>
            </w:tcBorders>
          </w:tcPr>
          <w:p w14:paraId="07314581" w14:textId="2D251D9B" w:rsidR="00615F16" w:rsidRPr="000C7E2F" w:rsidRDefault="00615F16" w:rsidP="00615F16">
            <w:pPr>
              <w:pStyle w:val="TableParagraph"/>
              <w:rPr>
                <w:rFonts w:asciiTheme="minorHAnsi" w:hAnsiTheme="minorHAnsi" w:cstheme="minorHAnsi"/>
                <w:sz w:val="24"/>
                <w:szCs w:val="24"/>
              </w:rPr>
            </w:pPr>
            <w:r w:rsidRPr="00A2145B">
              <w:rPr>
                <w:sz w:val="18"/>
                <w:szCs w:val="18"/>
              </w:rPr>
              <w:t>TUR102</w:t>
            </w:r>
          </w:p>
        </w:tc>
        <w:tc>
          <w:tcPr>
            <w:tcW w:w="3559" w:type="dxa"/>
            <w:tcBorders>
              <w:top w:val="single" w:sz="8" w:space="0" w:color="000000"/>
              <w:left w:val="single" w:sz="8" w:space="0" w:color="000000"/>
              <w:bottom w:val="single" w:sz="8" w:space="0" w:color="000000"/>
              <w:right w:val="single" w:sz="8" w:space="0" w:color="000000"/>
            </w:tcBorders>
          </w:tcPr>
          <w:p w14:paraId="08440A5B" w14:textId="03ED9728" w:rsidR="00615F16" w:rsidRPr="000C7E2F" w:rsidRDefault="00615F16" w:rsidP="00615F16">
            <w:pPr>
              <w:pStyle w:val="TableParagraph"/>
              <w:rPr>
                <w:rFonts w:asciiTheme="minorHAnsi" w:hAnsiTheme="minorHAnsi" w:cstheme="minorHAnsi"/>
                <w:sz w:val="24"/>
                <w:szCs w:val="24"/>
              </w:rPr>
            </w:pPr>
            <w:r w:rsidRPr="00A2145B">
              <w:rPr>
                <w:sz w:val="18"/>
                <w:szCs w:val="18"/>
              </w:rPr>
              <w:t>Türk Dili II</w:t>
            </w:r>
          </w:p>
        </w:tc>
        <w:tc>
          <w:tcPr>
            <w:tcW w:w="1560" w:type="dxa"/>
            <w:tcBorders>
              <w:top w:val="single" w:sz="8" w:space="0" w:color="000000"/>
              <w:left w:val="single" w:sz="8" w:space="0" w:color="000000"/>
              <w:bottom w:val="single" w:sz="8" w:space="0" w:color="000000"/>
              <w:right w:val="single" w:sz="8" w:space="0" w:color="000000"/>
            </w:tcBorders>
          </w:tcPr>
          <w:p w14:paraId="354E0A25" w14:textId="424B2FF1" w:rsidR="00615F16" w:rsidRPr="000C7E2F" w:rsidRDefault="00615F16" w:rsidP="00615F16">
            <w:pPr>
              <w:pStyle w:val="TableParagraph"/>
              <w:rPr>
                <w:rFonts w:asciiTheme="minorHAnsi" w:hAnsiTheme="minorHAnsi" w:cstheme="minorHAnsi"/>
                <w:sz w:val="24"/>
                <w:szCs w:val="24"/>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tcPr>
          <w:p w14:paraId="0DE7F30E" w14:textId="77777777" w:rsidR="00615F16" w:rsidRPr="00615F16" w:rsidRDefault="00615F16" w:rsidP="00615F16">
            <w:pPr>
              <w:pStyle w:val="TableParagraph"/>
              <w:jc w:val="center"/>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166409C0" w14:textId="77777777" w:rsidR="00615F16" w:rsidRPr="00615F16" w:rsidRDefault="00615F16" w:rsidP="00615F16">
            <w:pPr>
              <w:pStyle w:val="TableParagraph"/>
              <w:jc w:val="center"/>
              <w:rPr>
                <w:rFonts w:asciiTheme="minorHAnsi" w:hAnsiTheme="minorHAnsi" w:cstheme="minorHAnsi"/>
                <w:sz w:val="20"/>
                <w:szCs w:val="20"/>
              </w:rPr>
            </w:pPr>
          </w:p>
        </w:tc>
        <w:tc>
          <w:tcPr>
            <w:tcW w:w="1559" w:type="dxa"/>
            <w:tcBorders>
              <w:top w:val="single" w:sz="8" w:space="0" w:color="000000"/>
              <w:left w:val="single" w:sz="8" w:space="0" w:color="000000"/>
              <w:bottom w:val="single" w:sz="8" w:space="0" w:color="000000"/>
              <w:right w:val="single" w:sz="8" w:space="0" w:color="000000"/>
            </w:tcBorders>
          </w:tcPr>
          <w:p w14:paraId="16D6BDEE" w14:textId="257255B7" w:rsidR="00615F16" w:rsidRPr="00615F16" w:rsidRDefault="00615F16" w:rsidP="00615F16">
            <w:pPr>
              <w:pStyle w:val="TableParagraph"/>
              <w:jc w:val="center"/>
              <w:rPr>
                <w:rFonts w:asciiTheme="minorHAnsi" w:hAnsiTheme="minorHAnsi" w:cstheme="minorHAnsi"/>
                <w:sz w:val="20"/>
                <w:szCs w:val="20"/>
              </w:rPr>
            </w:pPr>
            <w:r w:rsidRPr="00615F16">
              <w:rPr>
                <w:rFonts w:asciiTheme="minorHAnsi" w:hAnsiTheme="minorHAnsi" w:cstheme="minorHAnsi"/>
                <w:sz w:val="20"/>
                <w:szCs w:val="20"/>
              </w:rPr>
              <w:t>2</w:t>
            </w:r>
          </w:p>
        </w:tc>
        <w:tc>
          <w:tcPr>
            <w:tcW w:w="1701" w:type="dxa"/>
            <w:tcBorders>
              <w:top w:val="single" w:sz="8" w:space="0" w:color="000000"/>
              <w:left w:val="single" w:sz="8" w:space="0" w:color="000000"/>
              <w:bottom w:val="single" w:sz="8" w:space="0" w:color="000000"/>
            </w:tcBorders>
          </w:tcPr>
          <w:p w14:paraId="47410942" w14:textId="77777777" w:rsidR="00615F16" w:rsidRPr="000C7E2F" w:rsidRDefault="00615F16" w:rsidP="00615F16">
            <w:pPr>
              <w:pStyle w:val="TableParagraph"/>
              <w:rPr>
                <w:rFonts w:asciiTheme="minorHAnsi" w:hAnsiTheme="minorHAnsi" w:cstheme="minorHAnsi"/>
                <w:sz w:val="24"/>
                <w:szCs w:val="24"/>
              </w:rPr>
            </w:pPr>
          </w:p>
        </w:tc>
      </w:tr>
      <w:tr w:rsidR="00615F16" w:rsidRPr="000C7E2F" w14:paraId="1AF1A3F2" w14:textId="77777777" w:rsidTr="00F948AB">
        <w:trPr>
          <w:trHeight w:val="277"/>
        </w:trPr>
        <w:tc>
          <w:tcPr>
            <w:tcW w:w="790" w:type="dxa"/>
            <w:tcBorders>
              <w:top w:val="single" w:sz="8" w:space="0" w:color="000000"/>
              <w:bottom w:val="single" w:sz="8" w:space="0" w:color="000000"/>
              <w:right w:val="single" w:sz="8" w:space="0" w:color="000000"/>
            </w:tcBorders>
          </w:tcPr>
          <w:p w14:paraId="54C37E45" w14:textId="7C01DA87" w:rsidR="00615F16" w:rsidRPr="000C7E2F" w:rsidRDefault="00615F16" w:rsidP="00615F16">
            <w:pPr>
              <w:pStyle w:val="TableParagraph"/>
              <w:rPr>
                <w:rFonts w:asciiTheme="minorHAnsi" w:hAnsiTheme="minorHAnsi" w:cstheme="minorHAnsi"/>
                <w:sz w:val="24"/>
                <w:szCs w:val="24"/>
              </w:rPr>
            </w:pPr>
            <w:r w:rsidRPr="00187C4F">
              <w:rPr>
                <w:sz w:val="20"/>
                <w:szCs w:val="20"/>
              </w:rPr>
              <w:t>HEM102</w:t>
            </w:r>
          </w:p>
        </w:tc>
        <w:tc>
          <w:tcPr>
            <w:tcW w:w="3559" w:type="dxa"/>
            <w:tcBorders>
              <w:top w:val="single" w:sz="8" w:space="0" w:color="000000"/>
              <w:left w:val="single" w:sz="8" w:space="0" w:color="000000"/>
              <w:bottom w:val="single" w:sz="8" w:space="0" w:color="000000"/>
              <w:right w:val="single" w:sz="8" w:space="0" w:color="000000"/>
            </w:tcBorders>
          </w:tcPr>
          <w:p w14:paraId="6AD0006C" w14:textId="157B2A8B" w:rsidR="00615F16" w:rsidRPr="000C7E2F" w:rsidRDefault="00615F16" w:rsidP="00615F16">
            <w:pPr>
              <w:pStyle w:val="TableParagraph"/>
              <w:rPr>
                <w:rFonts w:asciiTheme="minorHAnsi" w:hAnsiTheme="minorHAnsi" w:cstheme="minorHAnsi"/>
                <w:sz w:val="24"/>
                <w:szCs w:val="24"/>
              </w:rPr>
            </w:pPr>
            <w:r w:rsidRPr="00187C4F">
              <w:rPr>
                <w:sz w:val="20"/>
                <w:szCs w:val="20"/>
              </w:rPr>
              <w:t>Temel Bilgi ve İletişim Teknolojisi Kull</w:t>
            </w:r>
            <w:r>
              <w:rPr>
                <w:sz w:val="20"/>
                <w:szCs w:val="20"/>
              </w:rPr>
              <w:t>an.</w:t>
            </w:r>
          </w:p>
        </w:tc>
        <w:tc>
          <w:tcPr>
            <w:tcW w:w="1560" w:type="dxa"/>
            <w:tcBorders>
              <w:top w:val="single" w:sz="8" w:space="0" w:color="000000"/>
              <w:left w:val="single" w:sz="8" w:space="0" w:color="000000"/>
              <w:bottom w:val="single" w:sz="8" w:space="0" w:color="000000"/>
              <w:right w:val="single" w:sz="8" w:space="0" w:color="000000"/>
            </w:tcBorders>
          </w:tcPr>
          <w:p w14:paraId="48AD0EFE" w14:textId="597B00A6" w:rsidR="00615F16" w:rsidRPr="000C7E2F" w:rsidRDefault="00615F16" w:rsidP="00615F16">
            <w:pPr>
              <w:pStyle w:val="TableParagraph"/>
              <w:rPr>
                <w:rFonts w:asciiTheme="minorHAnsi" w:hAnsiTheme="minorHAnsi" w:cstheme="minorHAnsi"/>
                <w:sz w:val="24"/>
                <w:szCs w:val="24"/>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tcPr>
          <w:p w14:paraId="32250582" w14:textId="77777777" w:rsidR="00615F16" w:rsidRPr="00615F16" w:rsidRDefault="00615F16" w:rsidP="00615F16">
            <w:pPr>
              <w:pStyle w:val="TableParagraph"/>
              <w:jc w:val="center"/>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515120E5" w14:textId="77777777" w:rsidR="00615F16" w:rsidRPr="00615F16" w:rsidRDefault="00615F16" w:rsidP="00615F16">
            <w:pPr>
              <w:pStyle w:val="TableParagraph"/>
              <w:jc w:val="center"/>
              <w:rPr>
                <w:rFonts w:asciiTheme="minorHAnsi" w:hAnsiTheme="minorHAnsi" w:cstheme="minorHAnsi"/>
                <w:sz w:val="20"/>
                <w:szCs w:val="20"/>
              </w:rPr>
            </w:pPr>
          </w:p>
        </w:tc>
        <w:tc>
          <w:tcPr>
            <w:tcW w:w="1559" w:type="dxa"/>
            <w:tcBorders>
              <w:top w:val="single" w:sz="8" w:space="0" w:color="000000"/>
              <w:left w:val="single" w:sz="8" w:space="0" w:color="000000"/>
              <w:bottom w:val="single" w:sz="8" w:space="0" w:color="000000"/>
              <w:right w:val="single" w:sz="8" w:space="0" w:color="000000"/>
            </w:tcBorders>
          </w:tcPr>
          <w:p w14:paraId="3067D4C6" w14:textId="0C9A672D" w:rsidR="00615F16" w:rsidRPr="00615F16" w:rsidRDefault="00615F16" w:rsidP="00615F16">
            <w:pPr>
              <w:pStyle w:val="TableParagraph"/>
              <w:jc w:val="center"/>
              <w:rPr>
                <w:rFonts w:asciiTheme="minorHAnsi" w:hAnsiTheme="minorHAnsi" w:cstheme="minorHAnsi"/>
                <w:sz w:val="20"/>
                <w:szCs w:val="20"/>
              </w:rPr>
            </w:pPr>
            <w:r w:rsidRPr="00615F16">
              <w:rPr>
                <w:rFonts w:asciiTheme="minorHAnsi" w:hAnsiTheme="minorHAnsi" w:cstheme="minorHAnsi"/>
                <w:sz w:val="20"/>
                <w:szCs w:val="20"/>
              </w:rPr>
              <w:t>3</w:t>
            </w:r>
          </w:p>
        </w:tc>
        <w:tc>
          <w:tcPr>
            <w:tcW w:w="1701" w:type="dxa"/>
            <w:tcBorders>
              <w:top w:val="single" w:sz="8" w:space="0" w:color="000000"/>
              <w:left w:val="single" w:sz="8" w:space="0" w:color="000000"/>
              <w:bottom w:val="single" w:sz="8" w:space="0" w:color="000000"/>
            </w:tcBorders>
          </w:tcPr>
          <w:p w14:paraId="1A5A72C5" w14:textId="77777777" w:rsidR="00615F16" w:rsidRPr="000C7E2F" w:rsidRDefault="00615F16" w:rsidP="00615F16">
            <w:pPr>
              <w:pStyle w:val="TableParagraph"/>
              <w:rPr>
                <w:rFonts w:asciiTheme="minorHAnsi" w:hAnsiTheme="minorHAnsi" w:cstheme="minorHAnsi"/>
                <w:sz w:val="24"/>
                <w:szCs w:val="24"/>
              </w:rPr>
            </w:pPr>
          </w:p>
        </w:tc>
      </w:tr>
      <w:tr w:rsidR="00615F16" w:rsidRPr="000C7E2F" w14:paraId="69C15BEA" w14:textId="77777777" w:rsidTr="00F948AB">
        <w:trPr>
          <w:trHeight w:val="277"/>
        </w:trPr>
        <w:tc>
          <w:tcPr>
            <w:tcW w:w="790" w:type="dxa"/>
            <w:tcBorders>
              <w:top w:val="single" w:sz="8" w:space="0" w:color="000000"/>
              <w:bottom w:val="single" w:sz="8" w:space="0" w:color="000000"/>
              <w:right w:val="single" w:sz="8" w:space="0" w:color="000000"/>
            </w:tcBorders>
            <w:vAlign w:val="center"/>
          </w:tcPr>
          <w:p w14:paraId="432B2D1E" w14:textId="47DD89C9" w:rsidR="00615F16" w:rsidRPr="000C7E2F" w:rsidRDefault="00615F16" w:rsidP="00615F16">
            <w:pPr>
              <w:pStyle w:val="TableParagraph"/>
              <w:rPr>
                <w:rFonts w:asciiTheme="minorHAnsi" w:hAnsiTheme="minorHAnsi" w:cstheme="minorHAnsi"/>
                <w:sz w:val="24"/>
                <w:szCs w:val="24"/>
              </w:rPr>
            </w:pPr>
            <w:r>
              <w:rPr>
                <w:sz w:val="20"/>
                <w:szCs w:val="20"/>
              </w:rPr>
              <w:t>HEM118</w:t>
            </w:r>
          </w:p>
        </w:tc>
        <w:tc>
          <w:tcPr>
            <w:tcW w:w="3559" w:type="dxa"/>
            <w:tcBorders>
              <w:top w:val="single" w:sz="8" w:space="0" w:color="000000"/>
              <w:left w:val="single" w:sz="8" w:space="0" w:color="000000"/>
              <w:bottom w:val="single" w:sz="8" w:space="0" w:color="000000"/>
              <w:right w:val="single" w:sz="8" w:space="0" w:color="000000"/>
            </w:tcBorders>
            <w:vAlign w:val="center"/>
          </w:tcPr>
          <w:p w14:paraId="6A6EA632" w14:textId="18FBCB33" w:rsidR="00615F16" w:rsidRPr="000C7E2F" w:rsidRDefault="00615F16" w:rsidP="00615F16">
            <w:pPr>
              <w:pStyle w:val="TableParagraph"/>
              <w:rPr>
                <w:rFonts w:asciiTheme="minorHAnsi" w:hAnsiTheme="minorHAnsi" w:cstheme="minorHAnsi"/>
                <w:sz w:val="24"/>
                <w:szCs w:val="24"/>
              </w:rPr>
            </w:pPr>
            <w:r>
              <w:rPr>
                <w:sz w:val="20"/>
                <w:szCs w:val="20"/>
              </w:rPr>
              <w:t xml:space="preserve">Fizyoloji II </w:t>
            </w:r>
          </w:p>
        </w:tc>
        <w:tc>
          <w:tcPr>
            <w:tcW w:w="1560" w:type="dxa"/>
            <w:tcBorders>
              <w:top w:val="single" w:sz="8" w:space="0" w:color="000000"/>
              <w:left w:val="single" w:sz="8" w:space="0" w:color="000000"/>
              <w:bottom w:val="single" w:sz="8" w:space="0" w:color="000000"/>
              <w:right w:val="single" w:sz="8" w:space="0" w:color="000000"/>
            </w:tcBorders>
          </w:tcPr>
          <w:p w14:paraId="31EAC540" w14:textId="5ED4C0D0" w:rsidR="00615F16" w:rsidRPr="000C7E2F" w:rsidRDefault="00615F16" w:rsidP="00615F16">
            <w:pPr>
              <w:pStyle w:val="TableParagraph"/>
              <w:rPr>
                <w:rFonts w:asciiTheme="minorHAnsi" w:hAnsiTheme="minorHAnsi" w:cstheme="minorHAnsi"/>
                <w:sz w:val="24"/>
                <w:szCs w:val="24"/>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tcPr>
          <w:p w14:paraId="169DF01C" w14:textId="5FAD2442" w:rsidR="00615F16" w:rsidRPr="00615F16" w:rsidRDefault="00615F16" w:rsidP="00615F16">
            <w:pPr>
              <w:pStyle w:val="TableParagraph"/>
              <w:jc w:val="center"/>
              <w:rPr>
                <w:rFonts w:asciiTheme="minorHAnsi" w:hAnsiTheme="minorHAnsi" w:cstheme="minorHAnsi"/>
                <w:sz w:val="20"/>
                <w:szCs w:val="20"/>
              </w:rPr>
            </w:pPr>
            <w:r w:rsidRPr="00615F16">
              <w:rPr>
                <w:rFonts w:asciiTheme="minorHAnsi" w:hAnsiTheme="minorHAnsi" w:cstheme="minorHAnsi"/>
                <w:sz w:val="20"/>
                <w:szCs w:val="20"/>
              </w:rPr>
              <w:t>3</w:t>
            </w:r>
          </w:p>
        </w:tc>
        <w:tc>
          <w:tcPr>
            <w:tcW w:w="2127" w:type="dxa"/>
            <w:tcBorders>
              <w:top w:val="single" w:sz="8" w:space="0" w:color="000000"/>
              <w:left w:val="single" w:sz="8" w:space="0" w:color="000000"/>
              <w:bottom w:val="single" w:sz="8" w:space="0" w:color="000000"/>
              <w:right w:val="single" w:sz="8" w:space="0" w:color="000000"/>
            </w:tcBorders>
          </w:tcPr>
          <w:p w14:paraId="44111D11" w14:textId="77777777" w:rsidR="00615F16" w:rsidRPr="00615F16" w:rsidRDefault="00615F16" w:rsidP="00615F16">
            <w:pPr>
              <w:pStyle w:val="TableParagraph"/>
              <w:jc w:val="center"/>
              <w:rPr>
                <w:rFonts w:asciiTheme="minorHAnsi" w:hAnsiTheme="minorHAnsi" w:cstheme="minorHAnsi"/>
                <w:sz w:val="20"/>
                <w:szCs w:val="20"/>
              </w:rPr>
            </w:pPr>
          </w:p>
        </w:tc>
        <w:tc>
          <w:tcPr>
            <w:tcW w:w="1559" w:type="dxa"/>
            <w:tcBorders>
              <w:top w:val="single" w:sz="8" w:space="0" w:color="000000"/>
              <w:left w:val="single" w:sz="8" w:space="0" w:color="000000"/>
              <w:bottom w:val="single" w:sz="8" w:space="0" w:color="000000"/>
              <w:right w:val="single" w:sz="8" w:space="0" w:color="000000"/>
            </w:tcBorders>
          </w:tcPr>
          <w:p w14:paraId="5F94E62C" w14:textId="77777777" w:rsidR="00615F16" w:rsidRPr="00615F16" w:rsidRDefault="00615F16" w:rsidP="00615F16">
            <w:pPr>
              <w:pStyle w:val="TableParagraph"/>
              <w:jc w:val="center"/>
              <w:rPr>
                <w:rFonts w:asciiTheme="minorHAnsi" w:hAnsiTheme="minorHAnsi" w:cstheme="minorHAnsi"/>
                <w:sz w:val="20"/>
                <w:szCs w:val="20"/>
              </w:rPr>
            </w:pPr>
          </w:p>
        </w:tc>
        <w:tc>
          <w:tcPr>
            <w:tcW w:w="1701" w:type="dxa"/>
            <w:tcBorders>
              <w:top w:val="single" w:sz="8" w:space="0" w:color="000000"/>
              <w:left w:val="single" w:sz="8" w:space="0" w:color="000000"/>
              <w:bottom w:val="single" w:sz="8" w:space="0" w:color="000000"/>
            </w:tcBorders>
          </w:tcPr>
          <w:p w14:paraId="6E4F0D62" w14:textId="77777777" w:rsidR="00615F16" w:rsidRPr="000C7E2F" w:rsidRDefault="00615F16" w:rsidP="00615F16">
            <w:pPr>
              <w:pStyle w:val="TableParagraph"/>
              <w:rPr>
                <w:rFonts w:asciiTheme="minorHAnsi" w:hAnsiTheme="minorHAnsi" w:cstheme="minorHAnsi"/>
                <w:sz w:val="24"/>
                <w:szCs w:val="24"/>
              </w:rPr>
            </w:pPr>
          </w:p>
        </w:tc>
      </w:tr>
      <w:tr w:rsidR="00615F16" w:rsidRPr="000C7E2F" w14:paraId="6F5EC5AC" w14:textId="77777777" w:rsidTr="00F948AB">
        <w:trPr>
          <w:trHeight w:val="277"/>
        </w:trPr>
        <w:tc>
          <w:tcPr>
            <w:tcW w:w="790" w:type="dxa"/>
            <w:tcBorders>
              <w:top w:val="single" w:sz="8" w:space="0" w:color="000000"/>
              <w:bottom w:val="single" w:sz="8" w:space="0" w:color="000000"/>
              <w:right w:val="single" w:sz="8" w:space="0" w:color="000000"/>
            </w:tcBorders>
          </w:tcPr>
          <w:p w14:paraId="39F00ED4" w14:textId="0EAF1B94" w:rsidR="00615F16" w:rsidRPr="000C7E2F" w:rsidRDefault="00615F16" w:rsidP="00615F16">
            <w:pPr>
              <w:pStyle w:val="TableParagraph"/>
              <w:rPr>
                <w:rFonts w:asciiTheme="minorHAnsi" w:hAnsiTheme="minorHAnsi" w:cstheme="minorHAnsi"/>
                <w:sz w:val="24"/>
                <w:szCs w:val="24"/>
              </w:rPr>
            </w:pPr>
            <w:r w:rsidRPr="00187C4F">
              <w:rPr>
                <w:sz w:val="20"/>
                <w:szCs w:val="20"/>
              </w:rPr>
              <w:t>HEM108</w:t>
            </w:r>
          </w:p>
        </w:tc>
        <w:tc>
          <w:tcPr>
            <w:tcW w:w="3559" w:type="dxa"/>
            <w:tcBorders>
              <w:top w:val="single" w:sz="8" w:space="0" w:color="000000"/>
              <w:left w:val="single" w:sz="8" w:space="0" w:color="000000"/>
              <w:bottom w:val="single" w:sz="8" w:space="0" w:color="000000"/>
              <w:right w:val="single" w:sz="8" w:space="0" w:color="000000"/>
            </w:tcBorders>
          </w:tcPr>
          <w:p w14:paraId="4975A74B" w14:textId="6EC1AB25" w:rsidR="00615F16" w:rsidRPr="000C7E2F" w:rsidRDefault="00615F16" w:rsidP="00615F16">
            <w:pPr>
              <w:pStyle w:val="TableParagraph"/>
              <w:rPr>
                <w:rFonts w:asciiTheme="minorHAnsi" w:hAnsiTheme="minorHAnsi" w:cstheme="minorHAnsi"/>
                <w:sz w:val="24"/>
                <w:szCs w:val="24"/>
              </w:rPr>
            </w:pPr>
            <w:r w:rsidRPr="00187C4F">
              <w:rPr>
                <w:sz w:val="20"/>
                <w:szCs w:val="20"/>
              </w:rPr>
              <w:t>Hemşirelik Esasları</w:t>
            </w:r>
          </w:p>
        </w:tc>
        <w:tc>
          <w:tcPr>
            <w:tcW w:w="1560" w:type="dxa"/>
            <w:tcBorders>
              <w:top w:val="single" w:sz="8" w:space="0" w:color="000000"/>
              <w:left w:val="single" w:sz="8" w:space="0" w:color="000000"/>
              <w:bottom w:val="single" w:sz="8" w:space="0" w:color="000000"/>
              <w:right w:val="single" w:sz="8" w:space="0" w:color="000000"/>
            </w:tcBorders>
          </w:tcPr>
          <w:p w14:paraId="419FBEA3" w14:textId="22F5C39B" w:rsidR="00615F16" w:rsidRPr="000C7E2F" w:rsidRDefault="00615F16" w:rsidP="00615F16">
            <w:pPr>
              <w:pStyle w:val="TableParagraph"/>
              <w:rPr>
                <w:rFonts w:asciiTheme="minorHAnsi" w:hAnsiTheme="minorHAnsi" w:cstheme="minorHAnsi"/>
                <w:sz w:val="24"/>
                <w:szCs w:val="24"/>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tcPr>
          <w:p w14:paraId="28615D9D" w14:textId="77777777" w:rsidR="00615F16" w:rsidRPr="00615F16" w:rsidRDefault="00615F16" w:rsidP="00615F16">
            <w:pPr>
              <w:pStyle w:val="TableParagraph"/>
              <w:jc w:val="center"/>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3A51272D" w14:textId="79BA63F8" w:rsidR="00615F16" w:rsidRPr="00615F16" w:rsidRDefault="00615F16" w:rsidP="00615F16">
            <w:pPr>
              <w:pStyle w:val="TableParagraph"/>
              <w:jc w:val="center"/>
              <w:rPr>
                <w:rFonts w:asciiTheme="minorHAnsi" w:hAnsiTheme="minorHAnsi" w:cstheme="minorHAnsi"/>
                <w:sz w:val="20"/>
                <w:szCs w:val="20"/>
              </w:rPr>
            </w:pPr>
            <w:r w:rsidRPr="00615F16">
              <w:rPr>
                <w:rFonts w:asciiTheme="minorHAnsi" w:hAnsiTheme="minorHAnsi" w:cstheme="minorHAnsi"/>
                <w:sz w:val="20"/>
                <w:szCs w:val="20"/>
              </w:rPr>
              <w:t>11</w:t>
            </w:r>
          </w:p>
        </w:tc>
        <w:tc>
          <w:tcPr>
            <w:tcW w:w="1559" w:type="dxa"/>
            <w:tcBorders>
              <w:top w:val="single" w:sz="8" w:space="0" w:color="000000"/>
              <w:left w:val="single" w:sz="8" w:space="0" w:color="000000"/>
              <w:bottom w:val="single" w:sz="8" w:space="0" w:color="000000"/>
              <w:right w:val="single" w:sz="8" w:space="0" w:color="000000"/>
            </w:tcBorders>
          </w:tcPr>
          <w:p w14:paraId="5658CCB4" w14:textId="77777777" w:rsidR="00615F16" w:rsidRPr="00615F16" w:rsidRDefault="00615F16" w:rsidP="00615F16">
            <w:pPr>
              <w:pStyle w:val="TableParagraph"/>
              <w:jc w:val="center"/>
              <w:rPr>
                <w:rFonts w:asciiTheme="minorHAnsi" w:hAnsiTheme="minorHAnsi" w:cstheme="minorHAnsi"/>
                <w:sz w:val="20"/>
                <w:szCs w:val="20"/>
              </w:rPr>
            </w:pPr>
          </w:p>
        </w:tc>
        <w:tc>
          <w:tcPr>
            <w:tcW w:w="1701" w:type="dxa"/>
            <w:tcBorders>
              <w:top w:val="single" w:sz="8" w:space="0" w:color="000000"/>
              <w:left w:val="single" w:sz="8" w:space="0" w:color="000000"/>
              <w:bottom w:val="single" w:sz="8" w:space="0" w:color="000000"/>
            </w:tcBorders>
          </w:tcPr>
          <w:p w14:paraId="27B1E9B0" w14:textId="77777777" w:rsidR="00615F16" w:rsidRPr="000C7E2F" w:rsidRDefault="00615F16" w:rsidP="00615F16">
            <w:pPr>
              <w:pStyle w:val="TableParagraph"/>
              <w:rPr>
                <w:rFonts w:asciiTheme="minorHAnsi" w:hAnsiTheme="minorHAnsi" w:cstheme="minorHAnsi"/>
                <w:sz w:val="24"/>
                <w:szCs w:val="24"/>
              </w:rPr>
            </w:pPr>
          </w:p>
        </w:tc>
      </w:tr>
      <w:tr w:rsidR="00A1650B" w:rsidRPr="000C7E2F" w14:paraId="08E66582" w14:textId="77777777" w:rsidTr="00F948AB">
        <w:trPr>
          <w:trHeight w:val="277"/>
        </w:trPr>
        <w:tc>
          <w:tcPr>
            <w:tcW w:w="790" w:type="dxa"/>
            <w:tcBorders>
              <w:top w:val="single" w:sz="8" w:space="0" w:color="000000"/>
              <w:bottom w:val="single" w:sz="8" w:space="0" w:color="000000"/>
              <w:right w:val="single" w:sz="8" w:space="0" w:color="000000"/>
            </w:tcBorders>
          </w:tcPr>
          <w:p w14:paraId="38A535F2" w14:textId="5E53FDEE" w:rsidR="00A1650B" w:rsidRPr="00187C4F" w:rsidRDefault="00A1650B" w:rsidP="00615F16">
            <w:pPr>
              <w:pStyle w:val="TableParagraph"/>
              <w:rPr>
                <w:sz w:val="20"/>
                <w:szCs w:val="20"/>
              </w:rPr>
            </w:pPr>
            <w:r>
              <w:rPr>
                <w:sz w:val="20"/>
                <w:szCs w:val="20"/>
              </w:rPr>
              <w:t>HEM120</w:t>
            </w:r>
          </w:p>
        </w:tc>
        <w:tc>
          <w:tcPr>
            <w:tcW w:w="3559" w:type="dxa"/>
            <w:tcBorders>
              <w:top w:val="single" w:sz="8" w:space="0" w:color="000000"/>
              <w:left w:val="single" w:sz="8" w:space="0" w:color="000000"/>
              <w:bottom w:val="single" w:sz="8" w:space="0" w:color="000000"/>
              <w:right w:val="single" w:sz="8" w:space="0" w:color="000000"/>
            </w:tcBorders>
          </w:tcPr>
          <w:p w14:paraId="351345BA" w14:textId="4E7E81DA" w:rsidR="00A1650B" w:rsidRPr="00187C4F" w:rsidRDefault="00A1650B" w:rsidP="00615F16">
            <w:pPr>
              <w:pStyle w:val="TableParagraph"/>
              <w:rPr>
                <w:sz w:val="20"/>
                <w:szCs w:val="20"/>
              </w:rPr>
            </w:pPr>
            <w:r>
              <w:rPr>
                <w:sz w:val="20"/>
                <w:szCs w:val="20"/>
              </w:rPr>
              <w:t>Toplumsal Duyarlılık</w:t>
            </w:r>
          </w:p>
        </w:tc>
        <w:tc>
          <w:tcPr>
            <w:tcW w:w="1560" w:type="dxa"/>
            <w:tcBorders>
              <w:top w:val="single" w:sz="8" w:space="0" w:color="000000"/>
              <w:left w:val="single" w:sz="8" w:space="0" w:color="000000"/>
              <w:bottom w:val="single" w:sz="8" w:space="0" w:color="000000"/>
              <w:right w:val="single" w:sz="8" w:space="0" w:color="000000"/>
            </w:tcBorders>
          </w:tcPr>
          <w:p w14:paraId="3F66CEFB" w14:textId="0407EC60" w:rsidR="00A1650B" w:rsidRPr="00615F16" w:rsidRDefault="00A1650B" w:rsidP="00615F16">
            <w:pPr>
              <w:pStyle w:val="TableParagraph"/>
              <w:rPr>
                <w:rFonts w:asciiTheme="minorHAnsi" w:hAnsiTheme="minorHAnsi" w:cstheme="minorHAnsi"/>
                <w:sz w:val="20"/>
                <w:szCs w:val="20"/>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tcPr>
          <w:p w14:paraId="661F47ED" w14:textId="77777777" w:rsidR="00A1650B" w:rsidRPr="00615F16" w:rsidRDefault="00A1650B" w:rsidP="00615F16">
            <w:pPr>
              <w:pStyle w:val="TableParagraph"/>
              <w:jc w:val="center"/>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591739A5" w14:textId="77777777" w:rsidR="00A1650B" w:rsidRPr="00615F16" w:rsidRDefault="00A1650B" w:rsidP="00615F16">
            <w:pPr>
              <w:pStyle w:val="TableParagraph"/>
              <w:jc w:val="center"/>
              <w:rPr>
                <w:rFonts w:asciiTheme="minorHAnsi" w:hAnsiTheme="minorHAnsi" w:cstheme="minorHAnsi"/>
                <w:sz w:val="20"/>
                <w:szCs w:val="20"/>
              </w:rPr>
            </w:pPr>
          </w:p>
        </w:tc>
        <w:tc>
          <w:tcPr>
            <w:tcW w:w="1559" w:type="dxa"/>
            <w:tcBorders>
              <w:top w:val="single" w:sz="8" w:space="0" w:color="000000"/>
              <w:left w:val="single" w:sz="8" w:space="0" w:color="000000"/>
              <w:bottom w:val="single" w:sz="8" w:space="0" w:color="000000"/>
              <w:right w:val="single" w:sz="8" w:space="0" w:color="000000"/>
            </w:tcBorders>
          </w:tcPr>
          <w:p w14:paraId="6B0B5404" w14:textId="3F03C22B" w:rsidR="00A1650B" w:rsidRPr="00615F16" w:rsidRDefault="00A1650B" w:rsidP="00615F16">
            <w:pPr>
              <w:pStyle w:val="TableParagraph"/>
              <w:jc w:val="center"/>
              <w:rPr>
                <w:rFonts w:asciiTheme="minorHAnsi" w:hAnsiTheme="minorHAnsi" w:cstheme="minorHAnsi"/>
                <w:sz w:val="20"/>
                <w:szCs w:val="20"/>
              </w:rPr>
            </w:pPr>
            <w:r>
              <w:rPr>
                <w:rFonts w:asciiTheme="minorHAnsi" w:hAnsiTheme="minorHAnsi" w:cstheme="minorHAnsi"/>
                <w:sz w:val="20"/>
                <w:szCs w:val="20"/>
              </w:rPr>
              <w:t>3</w:t>
            </w:r>
          </w:p>
        </w:tc>
        <w:tc>
          <w:tcPr>
            <w:tcW w:w="1701" w:type="dxa"/>
            <w:tcBorders>
              <w:top w:val="single" w:sz="8" w:space="0" w:color="000000"/>
              <w:left w:val="single" w:sz="8" w:space="0" w:color="000000"/>
              <w:bottom w:val="single" w:sz="8" w:space="0" w:color="000000"/>
            </w:tcBorders>
          </w:tcPr>
          <w:p w14:paraId="2CA31EEE" w14:textId="77777777" w:rsidR="00A1650B" w:rsidRPr="000C7E2F" w:rsidRDefault="00A1650B" w:rsidP="00615F16">
            <w:pPr>
              <w:pStyle w:val="TableParagraph"/>
              <w:rPr>
                <w:rFonts w:asciiTheme="minorHAnsi" w:hAnsiTheme="minorHAnsi" w:cstheme="minorHAnsi"/>
                <w:sz w:val="24"/>
                <w:szCs w:val="24"/>
              </w:rPr>
            </w:pPr>
          </w:p>
        </w:tc>
      </w:tr>
      <w:tr w:rsidR="00615F16" w:rsidRPr="000C7E2F" w14:paraId="7DA271FD" w14:textId="77777777" w:rsidTr="00F948AB">
        <w:trPr>
          <w:trHeight w:val="277"/>
        </w:trPr>
        <w:tc>
          <w:tcPr>
            <w:tcW w:w="13138" w:type="dxa"/>
            <w:gridSpan w:val="7"/>
            <w:tcBorders>
              <w:top w:val="single" w:sz="8" w:space="0" w:color="000000"/>
              <w:bottom w:val="single" w:sz="8" w:space="0" w:color="000000"/>
            </w:tcBorders>
            <w:shd w:val="clear" w:color="auto" w:fill="C0C0C0"/>
          </w:tcPr>
          <w:p w14:paraId="2BB5EF1A" w14:textId="77777777" w:rsidR="00615F16" w:rsidRPr="000C7E2F" w:rsidRDefault="00615F16" w:rsidP="00615F16">
            <w:pPr>
              <w:pStyle w:val="TableParagraph"/>
              <w:spacing w:line="258" w:lineRule="exact"/>
              <w:ind w:left="44"/>
              <w:rPr>
                <w:rFonts w:asciiTheme="minorHAnsi" w:hAnsiTheme="minorHAnsi" w:cstheme="minorHAnsi"/>
                <w:sz w:val="24"/>
                <w:szCs w:val="24"/>
              </w:rPr>
            </w:pPr>
            <w:r w:rsidRPr="000C7E2F">
              <w:rPr>
                <w:rFonts w:asciiTheme="minorHAnsi" w:hAnsiTheme="minorHAnsi" w:cstheme="minorHAnsi"/>
                <w:sz w:val="24"/>
                <w:szCs w:val="24"/>
              </w:rPr>
              <w:t>3. Yarıyıl</w:t>
            </w:r>
          </w:p>
        </w:tc>
      </w:tr>
      <w:tr w:rsidR="00615F16" w:rsidRPr="000C7E2F" w14:paraId="45C539A1" w14:textId="77777777" w:rsidTr="00F948AB">
        <w:trPr>
          <w:trHeight w:val="272"/>
        </w:trPr>
        <w:tc>
          <w:tcPr>
            <w:tcW w:w="790" w:type="dxa"/>
            <w:tcBorders>
              <w:top w:val="single" w:sz="8" w:space="0" w:color="000000"/>
              <w:bottom w:val="single" w:sz="8" w:space="0" w:color="000000"/>
              <w:right w:val="single" w:sz="8" w:space="0" w:color="000000"/>
            </w:tcBorders>
            <w:vAlign w:val="center"/>
          </w:tcPr>
          <w:p w14:paraId="5BFBE3EE" w14:textId="3CD8A975" w:rsidR="00615F16" w:rsidRPr="000C7E2F" w:rsidRDefault="00615F16" w:rsidP="00615F16">
            <w:pPr>
              <w:pStyle w:val="TableParagraph"/>
              <w:rPr>
                <w:rFonts w:asciiTheme="minorHAnsi" w:hAnsiTheme="minorHAnsi" w:cstheme="minorHAnsi"/>
                <w:sz w:val="24"/>
                <w:szCs w:val="24"/>
              </w:rPr>
            </w:pPr>
            <w:r w:rsidRPr="00A2145B">
              <w:rPr>
                <w:color w:val="000000"/>
                <w:sz w:val="18"/>
                <w:szCs w:val="18"/>
              </w:rPr>
              <w:t>HEM205</w:t>
            </w:r>
          </w:p>
        </w:tc>
        <w:tc>
          <w:tcPr>
            <w:tcW w:w="3559" w:type="dxa"/>
            <w:tcBorders>
              <w:top w:val="single" w:sz="8" w:space="0" w:color="000000"/>
              <w:left w:val="single" w:sz="8" w:space="0" w:color="000000"/>
              <w:bottom w:val="single" w:sz="8" w:space="0" w:color="000000"/>
              <w:right w:val="single" w:sz="8" w:space="0" w:color="000000"/>
            </w:tcBorders>
            <w:vAlign w:val="center"/>
          </w:tcPr>
          <w:p w14:paraId="69640663" w14:textId="5EE9B37C" w:rsidR="00615F16" w:rsidRPr="000C7E2F" w:rsidRDefault="00615F16" w:rsidP="00615F16">
            <w:pPr>
              <w:pStyle w:val="TableParagraph"/>
              <w:rPr>
                <w:rFonts w:asciiTheme="minorHAnsi" w:hAnsiTheme="minorHAnsi" w:cstheme="minorHAnsi"/>
                <w:sz w:val="24"/>
                <w:szCs w:val="24"/>
              </w:rPr>
            </w:pPr>
            <w:r w:rsidRPr="00A2145B">
              <w:rPr>
                <w:color w:val="000000"/>
                <w:sz w:val="18"/>
                <w:szCs w:val="18"/>
              </w:rPr>
              <w:t>Patoloji</w:t>
            </w:r>
          </w:p>
        </w:tc>
        <w:tc>
          <w:tcPr>
            <w:tcW w:w="1560" w:type="dxa"/>
            <w:tcBorders>
              <w:top w:val="single" w:sz="8" w:space="0" w:color="000000"/>
              <w:left w:val="single" w:sz="8" w:space="0" w:color="000000"/>
              <w:bottom w:val="single" w:sz="8" w:space="0" w:color="000000"/>
              <w:right w:val="single" w:sz="8" w:space="0" w:color="000000"/>
            </w:tcBorders>
          </w:tcPr>
          <w:p w14:paraId="3D55F781" w14:textId="2B7E6986" w:rsidR="00615F16" w:rsidRPr="000C7E2F" w:rsidRDefault="00615F16" w:rsidP="00615F16">
            <w:pPr>
              <w:pStyle w:val="TableParagraph"/>
              <w:rPr>
                <w:rFonts w:asciiTheme="minorHAnsi" w:hAnsiTheme="minorHAnsi" w:cstheme="minorHAnsi"/>
                <w:sz w:val="24"/>
                <w:szCs w:val="24"/>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tcPr>
          <w:p w14:paraId="2604ED27" w14:textId="77777777" w:rsidR="00615F16" w:rsidRPr="000C7E2F" w:rsidRDefault="00615F16" w:rsidP="00615F16">
            <w:pPr>
              <w:pStyle w:val="TableParagraph"/>
              <w:rPr>
                <w:rFonts w:asciiTheme="minorHAnsi" w:hAnsiTheme="minorHAnsi" w:cstheme="minorHAnsi"/>
                <w:sz w:val="24"/>
                <w:szCs w:val="24"/>
              </w:rPr>
            </w:pPr>
          </w:p>
        </w:tc>
        <w:tc>
          <w:tcPr>
            <w:tcW w:w="2127" w:type="dxa"/>
            <w:tcBorders>
              <w:top w:val="single" w:sz="8" w:space="0" w:color="000000"/>
              <w:left w:val="single" w:sz="8" w:space="0" w:color="000000"/>
              <w:bottom w:val="single" w:sz="8" w:space="0" w:color="000000"/>
              <w:right w:val="single" w:sz="8" w:space="0" w:color="000000"/>
            </w:tcBorders>
          </w:tcPr>
          <w:p w14:paraId="260AAA1E" w14:textId="77777777" w:rsidR="00615F16" w:rsidRPr="000C7E2F" w:rsidRDefault="00615F16" w:rsidP="00615F16">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8" w:space="0" w:color="000000"/>
              <w:right w:val="single" w:sz="8" w:space="0" w:color="000000"/>
            </w:tcBorders>
          </w:tcPr>
          <w:p w14:paraId="022CF62D" w14:textId="77777777" w:rsidR="00615F16" w:rsidRPr="000C7E2F" w:rsidRDefault="00615F16" w:rsidP="00615F16">
            <w:pPr>
              <w:pStyle w:val="TableParagraph"/>
              <w:rPr>
                <w:rFonts w:asciiTheme="minorHAnsi" w:hAnsiTheme="minorHAnsi" w:cstheme="minorHAnsi"/>
                <w:sz w:val="24"/>
                <w:szCs w:val="24"/>
              </w:rPr>
            </w:pPr>
          </w:p>
        </w:tc>
        <w:tc>
          <w:tcPr>
            <w:tcW w:w="1701" w:type="dxa"/>
            <w:tcBorders>
              <w:top w:val="single" w:sz="8" w:space="0" w:color="000000"/>
              <w:left w:val="single" w:sz="8" w:space="0" w:color="000000"/>
              <w:bottom w:val="single" w:sz="8" w:space="0" w:color="000000"/>
            </w:tcBorders>
          </w:tcPr>
          <w:p w14:paraId="11ECD572" w14:textId="77777777" w:rsidR="00615F16" w:rsidRPr="000C7E2F" w:rsidRDefault="00615F16" w:rsidP="00615F16">
            <w:pPr>
              <w:pStyle w:val="TableParagraph"/>
              <w:rPr>
                <w:rFonts w:asciiTheme="minorHAnsi" w:hAnsiTheme="minorHAnsi" w:cstheme="minorHAnsi"/>
                <w:sz w:val="24"/>
                <w:szCs w:val="24"/>
              </w:rPr>
            </w:pPr>
          </w:p>
        </w:tc>
      </w:tr>
      <w:tr w:rsidR="00A1650B" w:rsidRPr="000C7E2F" w14:paraId="56AD1D91" w14:textId="77777777" w:rsidTr="00F948AB">
        <w:trPr>
          <w:trHeight w:val="272"/>
        </w:trPr>
        <w:tc>
          <w:tcPr>
            <w:tcW w:w="790" w:type="dxa"/>
            <w:tcBorders>
              <w:top w:val="single" w:sz="8" w:space="0" w:color="000000"/>
              <w:bottom w:val="single" w:sz="8" w:space="0" w:color="000000"/>
              <w:right w:val="single" w:sz="8" w:space="0" w:color="000000"/>
            </w:tcBorders>
            <w:vAlign w:val="center"/>
          </w:tcPr>
          <w:p w14:paraId="3A409D58" w14:textId="29D81F16" w:rsidR="00A1650B" w:rsidRPr="000C7E2F" w:rsidRDefault="00A1650B" w:rsidP="00A1650B">
            <w:pPr>
              <w:pStyle w:val="TableParagraph"/>
              <w:rPr>
                <w:rFonts w:asciiTheme="minorHAnsi" w:hAnsiTheme="minorHAnsi" w:cstheme="minorHAnsi"/>
                <w:sz w:val="24"/>
                <w:szCs w:val="24"/>
              </w:rPr>
            </w:pPr>
            <w:r>
              <w:rPr>
                <w:color w:val="000000"/>
                <w:sz w:val="20"/>
                <w:szCs w:val="20"/>
              </w:rPr>
              <w:t>HEM203</w:t>
            </w:r>
          </w:p>
        </w:tc>
        <w:tc>
          <w:tcPr>
            <w:tcW w:w="3559" w:type="dxa"/>
            <w:tcBorders>
              <w:top w:val="single" w:sz="8" w:space="0" w:color="000000"/>
              <w:left w:val="single" w:sz="8" w:space="0" w:color="000000"/>
              <w:bottom w:val="single" w:sz="8" w:space="0" w:color="000000"/>
              <w:right w:val="single" w:sz="8" w:space="0" w:color="000000"/>
            </w:tcBorders>
            <w:vAlign w:val="center"/>
          </w:tcPr>
          <w:p w14:paraId="5BE11A39" w14:textId="632D5F04" w:rsidR="00A1650B" w:rsidRPr="000C7E2F" w:rsidRDefault="00A1650B" w:rsidP="00A1650B">
            <w:pPr>
              <w:pStyle w:val="TableParagraph"/>
              <w:rPr>
                <w:rFonts w:asciiTheme="minorHAnsi" w:hAnsiTheme="minorHAnsi" w:cstheme="minorHAnsi"/>
                <w:sz w:val="24"/>
                <w:szCs w:val="24"/>
              </w:rPr>
            </w:pPr>
            <w:r>
              <w:rPr>
                <w:color w:val="000000"/>
                <w:sz w:val="20"/>
                <w:szCs w:val="20"/>
              </w:rPr>
              <w:t>Farmakoloji</w:t>
            </w:r>
          </w:p>
        </w:tc>
        <w:tc>
          <w:tcPr>
            <w:tcW w:w="1560" w:type="dxa"/>
            <w:tcBorders>
              <w:top w:val="single" w:sz="8" w:space="0" w:color="000000"/>
              <w:left w:val="single" w:sz="8" w:space="0" w:color="000000"/>
              <w:bottom w:val="single" w:sz="8" w:space="0" w:color="000000"/>
              <w:right w:val="single" w:sz="8" w:space="0" w:color="000000"/>
            </w:tcBorders>
          </w:tcPr>
          <w:p w14:paraId="65B7F411" w14:textId="46A8BFC1" w:rsidR="00A1650B" w:rsidRPr="000C7E2F" w:rsidRDefault="00A1650B" w:rsidP="00A1650B">
            <w:pPr>
              <w:pStyle w:val="TableParagraph"/>
              <w:rPr>
                <w:rFonts w:asciiTheme="minorHAnsi" w:hAnsiTheme="minorHAnsi" w:cstheme="minorHAnsi"/>
                <w:sz w:val="24"/>
                <w:szCs w:val="24"/>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tcPr>
          <w:p w14:paraId="5D1B1793" w14:textId="3E11F6B9" w:rsidR="00A1650B" w:rsidRPr="00F948AB" w:rsidRDefault="00A1650B" w:rsidP="00A1650B">
            <w:pPr>
              <w:pStyle w:val="TableParagraph"/>
              <w:jc w:val="center"/>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736455B7" w14:textId="33857E5A" w:rsidR="00A1650B" w:rsidRPr="00F948AB" w:rsidRDefault="00A1650B" w:rsidP="00A1650B">
            <w:pPr>
              <w:pStyle w:val="TableParagraph"/>
              <w:jc w:val="center"/>
              <w:rPr>
                <w:rFonts w:asciiTheme="minorHAnsi" w:hAnsiTheme="minorHAnsi" w:cstheme="minorHAnsi"/>
                <w:sz w:val="20"/>
                <w:szCs w:val="20"/>
              </w:rPr>
            </w:pPr>
            <w:r w:rsidRPr="00F948AB">
              <w:rPr>
                <w:rFonts w:asciiTheme="minorHAnsi" w:hAnsiTheme="minorHAnsi" w:cstheme="minorHAnsi"/>
                <w:sz w:val="20"/>
                <w:szCs w:val="20"/>
              </w:rPr>
              <w:t>2</w:t>
            </w:r>
          </w:p>
        </w:tc>
        <w:tc>
          <w:tcPr>
            <w:tcW w:w="1559" w:type="dxa"/>
            <w:tcBorders>
              <w:top w:val="single" w:sz="8" w:space="0" w:color="000000"/>
              <w:left w:val="single" w:sz="8" w:space="0" w:color="000000"/>
              <w:bottom w:val="single" w:sz="8" w:space="0" w:color="000000"/>
              <w:right w:val="single" w:sz="8" w:space="0" w:color="000000"/>
            </w:tcBorders>
          </w:tcPr>
          <w:p w14:paraId="6B393C39" w14:textId="77777777" w:rsidR="00A1650B" w:rsidRPr="00F948AB" w:rsidRDefault="00A1650B" w:rsidP="00A1650B">
            <w:pPr>
              <w:pStyle w:val="TableParagraph"/>
              <w:jc w:val="center"/>
              <w:rPr>
                <w:rFonts w:asciiTheme="minorHAnsi" w:hAnsiTheme="minorHAnsi" w:cstheme="minorHAnsi"/>
                <w:sz w:val="20"/>
                <w:szCs w:val="20"/>
              </w:rPr>
            </w:pPr>
          </w:p>
        </w:tc>
        <w:tc>
          <w:tcPr>
            <w:tcW w:w="1701" w:type="dxa"/>
            <w:tcBorders>
              <w:top w:val="single" w:sz="8" w:space="0" w:color="000000"/>
              <w:left w:val="single" w:sz="8" w:space="0" w:color="000000"/>
              <w:bottom w:val="single" w:sz="8" w:space="0" w:color="000000"/>
            </w:tcBorders>
          </w:tcPr>
          <w:p w14:paraId="0DC84288" w14:textId="77777777" w:rsidR="00A1650B" w:rsidRPr="000C7E2F" w:rsidRDefault="00A1650B" w:rsidP="00A1650B">
            <w:pPr>
              <w:pStyle w:val="TableParagraph"/>
              <w:rPr>
                <w:rFonts w:asciiTheme="minorHAnsi" w:hAnsiTheme="minorHAnsi" w:cstheme="minorHAnsi"/>
                <w:sz w:val="24"/>
                <w:szCs w:val="24"/>
              </w:rPr>
            </w:pPr>
          </w:p>
        </w:tc>
      </w:tr>
      <w:tr w:rsidR="00A1650B" w:rsidRPr="000C7E2F" w14:paraId="29D58367" w14:textId="77777777" w:rsidTr="00F948AB">
        <w:trPr>
          <w:trHeight w:val="272"/>
        </w:trPr>
        <w:tc>
          <w:tcPr>
            <w:tcW w:w="790" w:type="dxa"/>
            <w:tcBorders>
              <w:top w:val="single" w:sz="8" w:space="0" w:color="000000"/>
              <w:bottom w:val="single" w:sz="8" w:space="0" w:color="000000"/>
              <w:right w:val="single" w:sz="8" w:space="0" w:color="000000"/>
            </w:tcBorders>
            <w:vAlign w:val="center"/>
          </w:tcPr>
          <w:p w14:paraId="6FF1ABA0" w14:textId="5EA2F5FE" w:rsidR="00A1650B" w:rsidRPr="000C7E2F" w:rsidRDefault="00A1650B" w:rsidP="00A1650B">
            <w:pPr>
              <w:pStyle w:val="TableParagraph"/>
              <w:rPr>
                <w:rFonts w:asciiTheme="minorHAnsi" w:hAnsiTheme="minorHAnsi" w:cstheme="minorHAnsi"/>
                <w:sz w:val="24"/>
                <w:szCs w:val="24"/>
              </w:rPr>
            </w:pPr>
            <w:r>
              <w:rPr>
                <w:sz w:val="20"/>
                <w:szCs w:val="20"/>
              </w:rPr>
              <w:t>HEM227</w:t>
            </w:r>
          </w:p>
        </w:tc>
        <w:tc>
          <w:tcPr>
            <w:tcW w:w="3559" w:type="dxa"/>
            <w:tcBorders>
              <w:top w:val="single" w:sz="8" w:space="0" w:color="000000"/>
              <w:left w:val="single" w:sz="8" w:space="0" w:color="000000"/>
              <w:bottom w:val="single" w:sz="8" w:space="0" w:color="000000"/>
              <w:right w:val="single" w:sz="8" w:space="0" w:color="000000"/>
            </w:tcBorders>
            <w:vAlign w:val="center"/>
          </w:tcPr>
          <w:p w14:paraId="25521775" w14:textId="2CC3ED70" w:rsidR="00A1650B" w:rsidRPr="000C7E2F" w:rsidRDefault="00A1650B" w:rsidP="00A1650B">
            <w:pPr>
              <w:pStyle w:val="TableParagraph"/>
              <w:rPr>
                <w:rFonts w:asciiTheme="minorHAnsi" w:hAnsiTheme="minorHAnsi" w:cstheme="minorHAnsi"/>
                <w:sz w:val="24"/>
                <w:szCs w:val="24"/>
              </w:rPr>
            </w:pPr>
            <w:r>
              <w:rPr>
                <w:sz w:val="20"/>
                <w:szCs w:val="20"/>
              </w:rPr>
              <w:t>Cerrahi Hastalıkları Hemşireliği</w:t>
            </w:r>
          </w:p>
        </w:tc>
        <w:tc>
          <w:tcPr>
            <w:tcW w:w="1560" w:type="dxa"/>
            <w:tcBorders>
              <w:top w:val="single" w:sz="8" w:space="0" w:color="000000"/>
              <w:left w:val="single" w:sz="8" w:space="0" w:color="000000"/>
              <w:bottom w:val="single" w:sz="8" w:space="0" w:color="000000"/>
              <w:right w:val="single" w:sz="8" w:space="0" w:color="000000"/>
            </w:tcBorders>
          </w:tcPr>
          <w:p w14:paraId="595AA092" w14:textId="52D1177E" w:rsidR="00A1650B" w:rsidRPr="000C7E2F" w:rsidRDefault="00A1650B" w:rsidP="00A1650B">
            <w:pPr>
              <w:pStyle w:val="TableParagraph"/>
              <w:rPr>
                <w:rFonts w:asciiTheme="minorHAnsi" w:hAnsiTheme="minorHAnsi" w:cstheme="minorHAnsi"/>
                <w:sz w:val="24"/>
                <w:szCs w:val="24"/>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tcPr>
          <w:p w14:paraId="04CEDC4E" w14:textId="5232DDB7" w:rsidR="00A1650B" w:rsidRPr="00F948AB" w:rsidRDefault="00A1650B" w:rsidP="00A1650B">
            <w:pPr>
              <w:pStyle w:val="TableParagraph"/>
              <w:jc w:val="center"/>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0EE658F5" w14:textId="234D01A3" w:rsidR="00A1650B" w:rsidRPr="00F948AB" w:rsidRDefault="00A1650B" w:rsidP="00A1650B">
            <w:pPr>
              <w:pStyle w:val="TableParagraph"/>
              <w:jc w:val="center"/>
              <w:rPr>
                <w:rFonts w:asciiTheme="minorHAnsi" w:hAnsiTheme="minorHAnsi" w:cstheme="minorHAnsi"/>
                <w:sz w:val="20"/>
                <w:szCs w:val="20"/>
              </w:rPr>
            </w:pPr>
            <w:r w:rsidRPr="00F948AB">
              <w:rPr>
                <w:rFonts w:asciiTheme="minorHAnsi" w:hAnsiTheme="minorHAnsi" w:cstheme="minorHAnsi"/>
                <w:sz w:val="20"/>
                <w:szCs w:val="20"/>
              </w:rPr>
              <w:t>9</w:t>
            </w:r>
          </w:p>
        </w:tc>
        <w:tc>
          <w:tcPr>
            <w:tcW w:w="1559" w:type="dxa"/>
            <w:tcBorders>
              <w:top w:val="single" w:sz="8" w:space="0" w:color="000000"/>
              <w:left w:val="single" w:sz="8" w:space="0" w:color="000000"/>
              <w:bottom w:val="single" w:sz="8" w:space="0" w:color="000000"/>
              <w:right w:val="single" w:sz="8" w:space="0" w:color="000000"/>
            </w:tcBorders>
          </w:tcPr>
          <w:p w14:paraId="35EF6075" w14:textId="77777777" w:rsidR="00A1650B" w:rsidRPr="00F948AB" w:rsidRDefault="00A1650B" w:rsidP="00A1650B">
            <w:pPr>
              <w:pStyle w:val="TableParagraph"/>
              <w:jc w:val="center"/>
              <w:rPr>
                <w:rFonts w:asciiTheme="minorHAnsi" w:hAnsiTheme="minorHAnsi" w:cstheme="minorHAnsi"/>
                <w:sz w:val="20"/>
                <w:szCs w:val="20"/>
              </w:rPr>
            </w:pPr>
          </w:p>
        </w:tc>
        <w:tc>
          <w:tcPr>
            <w:tcW w:w="1701" w:type="dxa"/>
            <w:tcBorders>
              <w:top w:val="single" w:sz="8" w:space="0" w:color="000000"/>
              <w:left w:val="single" w:sz="8" w:space="0" w:color="000000"/>
              <w:bottom w:val="single" w:sz="8" w:space="0" w:color="000000"/>
            </w:tcBorders>
          </w:tcPr>
          <w:p w14:paraId="3B543DD9" w14:textId="77777777" w:rsidR="00A1650B" w:rsidRPr="000C7E2F" w:rsidRDefault="00A1650B" w:rsidP="00A1650B">
            <w:pPr>
              <w:pStyle w:val="TableParagraph"/>
              <w:rPr>
                <w:rFonts w:asciiTheme="minorHAnsi" w:hAnsiTheme="minorHAnsi" w:cstheme="minorHAnsi"/>
                <w:sz w:val="24"/>
                <w:szCs w:val="24"/>
              </w:rPr>
            </w:pPr>
          </w:p>
        </w:tc>
      </w:tr>
      <w:tr w:rsidR="00A1650B" w:rsidRPr="000C7E2F" w14:paraId="79EB0D1E" w14:textId="77777777" w:rsidTr="00F948AB">
        <w:trPr>
          <w:trHeight w:val="272"/>
        </w:trPr>
        <w:tc>
          <w:tcPr>
            <w:tcW w:w="790" w:type="dxa"/>
            <w:tcBorders>
              <w:top w:val="single" w:sz="8" w:space="0" w:color="000000"/>
              <w:bottom w:val="single" w:sz="8" w:space="0" w:color="000000"/>
              <w:right w:val="single" w:sz="8" w:space="0" w:color="000000"/>
            </w:tcBorders>
            <w:vAlign w:val="center"/>
          </w:tcPr>
          <w:p w14:paraId="7F1ECA86" w14:textId="7378A532" w:rsidR="00A1650B" w:rsidRPr="000C7E2F" w:rsidRDefault="00A1650B" w:rsidP="00A1650B">
            <w:pPr>
              <w:pStyle w:val="TableParagraph"/>
              <w:rPr>
                <w:rFonts w:asciiTheme="minorHAnsi" w:hAnsiTheme="minorHAnsi" w:cstheme="minorHAnsi"/>
                <w:sz w:val="24"/>
                <w:szCs w:val="24"/>
              </w:rPr>
            </w:pPr>
            <w:r>
              <w:rPr>
                <w:sz w:val="20"/>
                <w:szCs w:val="20"/>
              </w:rPr>
              <w:t>HEM225</w:t>
            </w:r>
          </w:p>
        </w:tc>
        <w:tc>
          <w:tcPr>
            <w:tcW w:w="3559" w:type="dxa"/>
            <w:tcBorders>
              <w:top w:val="single" w:sz="8" w:space="0" w:color="000000"/>
              <w:left w:val="single" w:sz="8" w:space="0" w:color="000000"/>
              <w:bottom w:val="single" w:sz="8" w:space="0" w:color="000000"/>
              <w:right w:val="single" w:sz="8" w:space="0" w:color="000000"/>
            </w:tcBorders>
            <w:vAlign w:val="center"/>
          </w:tcPr>
          <w:p w14:paraId="5B4C7B27" w14:textId="76666240" w:rsidR="00A1650B" w:rsidRPr="000C7E2F" w:rsidRDefault="00A1650B" w:rsidP="00A1650B">
            <w:pPr>
              <w:pStyle w:val="TableParagraph"/>
              <w:rPr>
                <w:rFonts w:asciiTheme="minorHAnsi" w:hAnsiTheme="minorHAnsi" w:cstheme="minorHAnsi"/>
                <w:sz w:val="24"/>
                <w:szCs w:val="24"/>
              </w:rPr>
            </w:pPr>
            <w:r>
              <w:rPr>
                <w:sz w:val="20"/>
                <w:szCs w:val="20"/>
              </w:rPr>
              <w:t>İç Hastalıkları Hemşireliği</w:t>
            </w:r>
          </w:p>
        </w:tc>
        <w:tc>
          <w:tcPr>
            <w:tcW w:w="1560" w:type="dxa"/>
            <w:tcBorders>
              <w:top w:val="single" w:sz="8" w:space="0" w:color="000000"/>
              <w:left w:val="single" w:sz="8" w:space="0" w:color="000000"/>
              <w:bottom w:val="single" w:sz="8" w:space="0" w:color="000000"/>
              <w:right w:val="single" w:sz="8" w:space="0" w:color="000000"/>
            </w:tcBorders>
          </w:tcPr>
          <w:p w14:paraId="201D6667" w14:textId="3A7F2872" w:rsidR="00A1650B" w:rsidRPr="000C7E2F" w:rsidRDefault="00A1650B" w:rsidP="00A1650B">
            <w:pPr>
              <w:pStyle w:val="TableParagraph"/>
              <w:rPr>
                <w:rFonts w:asciiTheme="minorHAnsi" w:hAnsiTheme="minorHAnsi" w:cstheme="minorHAnsi"/>
                <w:sz w:val="24"/>
                <w:szCs w:val="24"/>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tcPr>
          <w:p w14:paraId="22EE5217" w14:textId="04708C67" w:rsidR="00A1650B" w:rsidRPr="00F948AB" w:rsidRDefault="00A1650B" w:rsidP="00A1650B">
            <w:pPr>
              <w:pStyle w:val="TableParagraph"/>
              <w:jc w:val="center"/>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2BCFF993" w14:textId="5C4493DE" w:rsidR="00A1650B" w:rsidRPr="00F948AB" w:rsidRDefault="00A1650B" w:rsidP="00A1650B">
            <w:pPr>
              <w:pStyle w:val="TableParagraph"/>
              <w:jc w:val="center"/>
              <w:rPr>
                <w:rFonts w:asciiTheme="minorHAnsi" w:hAnsiTheme="minorHAnsi" w:cstheme="minorHAnsi"/>
                <w:sz w:val="20"/>
                <w:szCs w:val="20"/>
              </w:rPr>
            </w:pPr>
            <w:r w:rsidRPr="00F948AB">
              <w:rPr>
                <w:rFonts w:asciiTheme="minorHAnsi" w:hAnsiTheme="minorHAnsi" w:cstheme="minorHAnsi"/>
                <w:sz w:val="20"/>
                <w:szCs w:val="20"/>
              </w:rPr>
              <w:t>9</w:t>
            </w:r>
          </w:p>
        </w:tc>
        <w:tc>
          <w:tcPr>
            <w:tcW w:w="1559" w:type="dxa"/>
            <w:tcBorders>
              <w:top w:val="single" w:sz="8" w:space="0" w:color="000000"/>
              <w:left w:val="single" w:sz="8" w:space="0" w:color="000000"/>
              <w:bottom w:val="single" w:sz="8" w:space="0" w:color="000000"/>
              <w:right w:val="single" w:sz="8" w:space="0" w:color="000000"/>
            </w:tcBorders>
          </w:tcPr>
          <w:p w14:paraId="64A63F3D" w14:textId="77777777" w:rsidR="00A1650B" w:rsidRPr="00F948AB" w:rsidRDefault="00A1650B" w:rsidP="00A1650B">
            <w:pPr>
              <w:pStyle w:val="TableParagraph"/>
              <w:jc w:val="center"/>
              <w:rPr>
                <w:rFonts w:asciiTheme="minorHAnsi" w:hAnsiTheme="minorHAnsi" w:cstheme="minorHAnsi"/>
                <w:sz w:val="20"/>
                <w:szCs w:val="20"/>
              </w:rPr>
            </w:pPr>
          </w:p>
        </w:tc>
        <w:tc>
          <w:tcPr>
            <w:tcW w:w="1701" w:type="dxa"/>
            <w:tcBorders>
              <w:top w:val="single" w:sz="8" w:space="0" w:color="000000"/>
              <w:left w:val="single" w:sz="8" w:space="0" w:color="000000"/>
              <w:bottom w:val="single" w:sz="8" w:space="0" w:color="000000"/>
            </w:tcBorders>
          </w:tcPr>
          <w:p w14:paraId="58D4E1E6" w14:textId="77777777" w:rsidR="00A1650B" w:rsidRPr="000C7E2F" w:rsidRDefault="00A1650B" w:rsidP="00A1650B">
            <w:pPr>
              <w:pStyle w:val="TableParagraph"/>
              <w:rPr>
                <w:rFonts w:asciiTheme="minorHAnsi" w:hAnsiTheme="minorHAnsi" w:cstheme="minorHAnsi"/>
                <w:sz w:val="24"/>
                <w:szCs w:val="24"/>
              </w:rPr>
            </w:pPr>
          </w:p>
        </w:tc>
      </w:tr>
      <w:tr w:rsidR="0006105D" w:rsidRPr="000C7E2F" w14:paraId="699189BD" w14:textId="77777777" w:rsidTr="00F948AB">
        <w:trPr>
          <w:trHeight w:val="272"/>
        </w:trPr>
        <w:tc>
          <w:tcPr>
            <w:tcW w:w="790" w:type="dxa"/>
            <w:tcBorders>
              <w:top w:val="single" w:sz="8" w:space="0" w:color="000000"/>
              <w:bottom w:val="single" w:sz="8" w:space="0" w:color="000000"/>
              <w:right w:val="single" w:sz="8" w:space="0" w:color="000000"/>
            </w:tcBorders>
            <w:vAlign w:val="center"/>
          </w:tcPr>
          <w:p w14:paraId="080D6769" w14:textId="50D43174" w:rsidR="0006105D" w:rsidRPr="000C7E2F" w:rsidRDefault="0006105D" w:rsidP="0006105D">
            <w:pPr>
              <w:pStyle w:val="TableParagraph"/>
              <w:rPr>
                <w:rFonts w:asciiTheme="minorHAnsi" w:hAnsiTheme="minorHAnsi" w:cstheme="minorHAnsi"/>
                <w:sz w:val="24"/>
                <w:szCs w:val="24"/>
              </w:rPr>
            </w:pPr>
            <w:r>
              <w:rPr>
                <w:sz w:val="20"/>
                <w:szCs w:val="20"/>
              </w:rPr>
              <w:lastRenderedPageBreak/>
              <w:t>HEM207</w:t>
            </w:r>
          </w:p>
        </w:tc>
        <w:tc>
          <w:tcPr>
            <w:tcW w:w="3559" w:type="dxa"/>
            <w:tcBorders>
              <w:top w:val="single" w:sz="8" w:space="0" w:color="000000"/>
              <w:left w:val="single" w:sz="8" w:space="0" w:color="000000"/>
              <w:bottom w:val="single" w:sz="8" w:space="0" w:color="000000"/>
              <w:right w:val="single" w:sz="8" w:space="0" w:color="000000"/>
            </w:tcBorders>
            <w:vAlign w:val="center"/>
          </w:tcPr>
          <w:p w14:paraId="0544D6BA" w14:textId="777A00E2" w:rsidR="0006105D" w:rsidRPr="000C7E2F" w:rsidRDefault="0006105D" w:rsidP="0006105D">
            <w:pPr>
              <w:pStyle w:val="TableParagraph"/>
              <w:rPr>
                <w:rFonts w:asciiTheme="minorHAnsi" w:hAnsiTheme="minorHAnsi" w:cstheme="minorHAnsi"/>
                <w:sz w:val="24"/>
                <w:szCs w:val="24"/>
              </w:rPr>
            </w:pPr>
            <w:r>
              <w:rPr>
                <w:sz w:val="20"/>
                <w:szCs w:val="20"/>
              </w:rPr>
              <w:t>Mesleki İngilizce I</w:t>
            </w:r>
          </w:p>
        </w:tc>
        <w:tc>
          <w:tcPr>
            <w:tcW w:w="1560" w:type="dxa"/>
            <w:tcBorders>
              <w:top w:val="single" w:sz="8" w:space="0" w:color="000000"/>
              <w:left w:val="single" w:sz="8" w:space="0" w:color="000000"/>
              <w:bottom w:val="single" w:sz="8" w:space="0" w:color="000000"/>
              <w:right w:val="single" w:sz="8" w:space="0" w:color="000000"/>
            </w:tcBorders>
          </w:tcPr>
          <w:p w14:paraId="3CEE5E29" w14:textId="444E2544" w:rsidR="0006105D" w:rsidRPr="000C7E2F" w:rsidRDefault="00932816" w:rsidP="0006105D">
            <w:pPr>
              <w:pStyle w:val="TableParagraph"/>
              <w:rPr>
                <w:rFonts w:asciiTheme="minorHAnsi" w:hAnsiTheme="minorHAnsi" w:cstheme="minorHAnsi"/>
                <w:sz w:val="24"/>
                <w:szCs w:val="24"/>
              </w:rPr>
            </w:pPr>
            <w:r>
              <w:rPr>
                <w:rFonts w:asciiTheme="minorHAnsi" w:hAnsiTheme="minorHAnsi" w:cstheme="minorHAnsi"/>
                <w:sz w:val="20"/>
                <w:szCs w:val="20"/>
              </w:rPr>
              <w:t>İngilizce</w:t>
            </w:r>
          </w:p>
        </w:tc>
        <w:tc>
          <w:tcPr>
            <w:tcW w:w="1842" w:type="dxa"/>
            <w:tcBorders>
              <w:top w:val="single" w:sz="8" w:space="0" w:color="000000"/>
              <w:left w:val="single" w:sz="8" w:space="0" w:color="000000"/>
              <w:bottom w:val="single" w:sz="8" w:space="0" w:color="000000"/>
              <w:right w:val="single" w:sz="8" w:space="0" w:color="000000"/>
            </w:tcBorders>
          </w:tcPr>
          <w:p w14:paraId="1F9F1467" w14:textId="31DF8DED" w:rsidR="0006105D" w:rsidRPr="00F948AB" w:rsidRDefault="0006105D" w:rsidP="00F948AB">
            <w:pPr>
              <w:pStyle w:val="TableParagraph"/>
              <w:jc w:val="center"/>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34DE6E2A" w14:textId="77777777" w:rsidR="0006105D" w:rsidRPr="00F948AB" w:rsidRDefault="0006105D" w:rsidP="00F948AB">
            <w:pPr>
              <w:pStyle w:val="TableParagraph"/>
              <w:jc w:val="center"/>
              <w:rPr>
                <w:rFonts w:asciiTheme="minorHAnsi" w:hAnsiTheme="minorHAnsi" w:cstheme="minorHAnsi"/>
                <w:sz w:val="20"/>
                <w:szCs w:val="20"/>
              </w:rPr>
            </w:pPr>
          </w:p>
        </w:tc>
        <w:tc>
          <w:tcPr>
            <w:tcW w:w="1559" w:type="dxa"/>
            <w:tcBorders>
              <w:top w:val="single" w:sz="8" w:space="0" w:color="000000"/>
              <w:left w:val="single" w:sz="8" w:space="0" w:color="000000"/>
              <w:bottom w:val="single" w:sz="8" w:space="0" w:color="000000"/>
              <w:right w:val="single" w:sz="8" w:space="0" w:color="000000"/>
            </w:tcBorders>
          </w:tcPr>
          <w:p w14:paraId="54350451" w14:textId="685487B9" w:rsidR="0006105D" w:rsidRPr="00F948AB" w:rsidRDefault="0006105D" w:rsidP="00F948AB">
            <w:pPr>
              <w:pStyle w:val="TableParagraph"/>
              <w:jc w:val="center"/>
              <w:rPr>
                <w:rFonts w:asciiTheme="minorHAnsi" w:hAnsiTheme="minorHAnsi" w:cstheme="minorHAnsi"/>
                <w:sz w:val="20"/>
                <w:szCs w:val="20"/>
              </w:rPr>
            </w:pPr>
            <w:r w:rsidRPr="00F948AB">
              <w:rPr>
                <w:rFonts w:asciiTheme="minorHAnsi" w:hAnsiTheme="minorHAnsi" w:cstheme="minorHAnsi"/>
                <w:sz w:val="20"/>
                <w:szCs w:val="20"/>
              </w:rPr>
              <w:t>3</w:t>
            </w:r>
          </w:p>
        </w:tc>
        <w:tc>
          <w:tcPr>
            <w:tcW w:w="1701" w:type="dxa"/>
            <w:tcBorders>
              <w:top w:val="single" w:sz="8" w:space="0" w:color="000000"/>
              <w:left w:val="single" w:sz="8" w:space="0" w:color="000000"/>
              <w:bottom w:val="single" w:sz="8" w:space="0" w:color="000000"/>
            </w:tcBorders>
          </w:tcPr>
          <w:p w14:paraId="10F38712" w14:textId="77777777" w:rsidR="0006105D" w:rsidRPr="000C7E2F" w:rsidRDefault="0006105D" w:rsidP="0006105D">
            <w:pPr>
              <w:pStyle w:val="TableParagraph"/>
              <w:rPr>
                <w:rFonts w:asciiTheme="minorHAnsi" w:hAnsiTheme="minorHAnsi" w:cstheme="minorHAnsi"/>
                <w:sz w:val="24"/>
                <w:szCs w:val="24"/>
              </w:rPr>
            </w:pPr>
          </w:p>
        </w:tc>
      </w:tr>
      <w:tr w:rsidR="0006105D" w:rsidRPr="000C7E2F" w14:paraId="38027139" w14:textId="77777777" w:rsidTr="00F948AB">
        <w:trPr>
          <w:trHeight w:val="272"/>
        </w:trPr>
        <w:tc>
          <w:tcPr>
            <w:tcW w:w="790" w:type="dxa"/>
            <w:tcBorders>
              <w:top w:val="single" w:sz="8" w:space="0" w:color="000000"/>
              <w:bottom w:val="single" w:sz="8" w:space="0" w:color="000000"/>
              <w:right w:val="single" w:sz="8" w:space="0" w:color="000000"/>
            </w:tcBorders>
            <w:vAlign w:val="center"/>
          </w:tcPr>
          <w:p w14:paraId="0F5E0D73" w14:textId="1E80E4D3" w:rsidR="0006105D" w:rsidRPr="000C7E2F" w:rsidRDefault="0006105D" w:rsidP="0006105D">
            <w:pPr>
              <w:pStyle w:val="TableParagraph"/>
              <w:rPr>
                <w:rFonts w:asciiTheme="minorHAnsi" w:hAnsiTheme="minorHAnsi" w:cstheme="minorHAnsi"/>
                <w:sz w:val="24"/>
                <w:szCs w:val="24"/>
              </w:rPr>
            </w:pPr>
            <w:r>
              <w:rPr>
                <w:sz w:val="20"/>
                <w:szCs w:val="20"/>
              </w:rPr>
              <w:t>HEM213</w:t>
            </w:r>
          </w:p>
        </w:tc>
        <w:tc>
          <w:tcPr>
            <w:tcW w:w="3559" w:type="dxa"/>
            <w:tcBorders>
              <w:top w:val="single" w:sz="8" w:space="0" w:color="000000"/>
              <w:left w:val="single" w:sz="8" w:space="0" w:color="000000"/>
              <w:bottom w:val="single" w:sz="8" w:space="0" w:color="000000"/>
              <w:right w:val="single" w:sz="8" w:space="0" w:color="000000"/>
            </w:tcBorders>
            <w:vAlign w:val="center"/>
          </w:tcPr>
          <w:p w14:paraId="2636BCEF" w14:textId="4D5C06A5" w:rsidR="0006105D" w:rsidRPr="000C7E2F" w:rsidRDefault="0006105D" w:rsidP="0006105D">
            <w:pPr>
              <w:pStyle w:val="TableParagraph"/>
              <w:rPr>
                <w:rFonts w:asciiTheme="minorHAnsi" w:hAnsiTheme="minorHAnsi" w:cstheme="minorHAnsi"/>
                <w:sz w:val="24"/>
                <w:szCs w:val="24"/>
              </w:rPr>
            </w:pPr>
            <w:r>
              <w:rPr>
                <w:sz w:val="20"/>
                <w:szCs w:val="20"/>
              </w:rPr>
              <w:t>Onkoloji Hemşireliği, Ağrı ve ağrı kesiciler</w:t>
            </w:r>
          </w:p>
        </w:tc>
        <w:tc>
          <w:tcPr>
            <w:tcW w:w="1560" w:type="dxa"/>
            <w:tcBorders>
              <w:top w:val="single" w:sz="8" w:space="0" w:color="000000"/>
              <w:left w:val="single" w:sz="8" w:space="0" w:color="000000"/>
              <w:bottom w:val="single" w:sz="8" w:space="0" w:color="000000"/>
              <w:right w:val="single" w:sz="8" w:space="0" w:color="000000"/>
            </w:tcBorders>
          </w:tcPr>
          <w:p w14:paraId="1CFAF398" w14:textId="6D777256" w:rsidR="0006105D" w:rsidRPr="000C7E2F" w:rsidRDefault="0006105D" w:rsidP="0006105D">
            <w:pPr>
              <w:pStyle w:val="TableParagraph"/>
              <w:rPr>
                <w:rFonts w:asciiTheme="minorHAnsi" w:hAnsiTheme="minorHAnsi" w:cstheme="minorHAnsi"/>
                <w:sz w:val="24"/>
                <w:szCs w:val="24"/>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tcPr>
          <w:p w14:paraId="625FCEBB" w14:textId="1630BFAC" w:rsidR="0006105D" w:rsidRPr="00F948AB" w:rsidRDefault="0006105D" w:rsidP="00F948AB">
            <w:pPr>
              <w:pStyle w:val="TableParagraph"/>
              <w:jc w:val="center"/>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108AC4D6" w14:textId="6735F8E8" w:rsidR="0006105D" w:rsidRPr="00F948AB" w:rsidRDefault="00A1650B" w:rsidP="00F948AB">
            <w:pPr>
              <w:pStyle w:val="TableParagraph"/>
              <w:jc w:val="center"/>
              <w:rPr>
                <w:rFonts w:asciiTheme="minorHAnsi" w:hAnsiTheme="minorHAnsi" w:cstheme="minorHAnsi"/>
                <w:sz w:val="20"/>
                <w:szCs w:val="20"/>
              </w:rPr>
            </w:pPr>
            <w:r w:rsidRPr="00F948AB">
              <w:rPr>
                <w:rFonts w:asciiTheme="minorHAnsi" w:hAnsiTheme="minorHAnsi" w:cstheme="minorHAnsi"/>
                <w:sz w:val="20"/>
                <w:szCs w:val="20"/>
              </w:rPr>
              <w:t>3</w:t>
            </w:r>
            <w:r>
              <w:rPr>
                <w:rFonts w:asciiTheme="minorHAnsi" w:hAnsiTheme="minorHAnsi" w:cstheme="minorHAnsi"/>
                <w:sz w:val="20"/>
                <w:szCs w:val="20"/>
              </w:rPr>
              <w:t>-3</w:t>
            </w:r>
          </w:p>
        </w:tc>
        <w:tc>
          <w:tcPr>
            <w:tcW w:w="1559" w:type="dxa"/>
            <w:tcBorders>
              <w:top w:val="single" w:sz="8" w:space="0" w:color="000000"/>
              <w:left w:val="single" w:sz="8" w:space="0" w:color="000000"/>
              <w:bottom w:val="single" w:sz="8" w:space="0" w:color="000000"/>
              <w:right w:val="single" w:sz="8" w:space="0" w:color="000000"/>
            </w:tcBorders>
          </w:tcPr>
          <w:p w14:paraId="36AE049C" w14:textId="77777777" w:rsidR="0006105D" w:rsidRPr="00F948AB" w:rsidRDefault="0006105D" w:rsidP="00F948AB">
            <w:pPr>
              <w:pStyle w:val="TableParagraph"/>
              <w:jc w:val="center"/>
              <w:rPr>
                <w:rFonts w:asciiTheme="minorHAnsi" w:hAnsiTheme="minorHAnsi" w:cstheme="minorHAnsi"/>
                <w:sz w:val="20"/>
                <w:szCs w:val="20"/>
              </w:rPr>
            </w:pPr>
          </w:p>
        </w:tc>
        <w:tc>
          <w:tcPr>
            <w:tcW w:w="1701" w:type="dxa"/>
            <w:tcBorders>
              <w:top w:val="single" w:sz="8" w:space="0" w:color="000000"/>
              <w:left w:val="single" w:sz="8" w:space="0" w:color="000000"/>
              <w:bottom w:val="single" w:sz="8" w:space="0" w:color="000000"/>
            </w:tcBorders>
          </w:tcPr>
          <w:p w14:paraId="4CF3975C" w14:textId="77777777" w:rsidR="0006105D" w:rsidRPr="000C7E2F" w:rsidRDefault="0006105D" w:rsidP="0006105D">
            <w:pPr>
              <w:pStyle w:val="TableParagraph"/>
              <w:rPr>
                <w:rFonts w:asciiTheme="minorHAnsi" w:hAnsiTheme="minorHAnsi" w:cstheme="minorHAnsi"/>
                <w:sz w:val="24"/>
                <w:szCs w:val="24"/>
              </w:rPr>
            </w:pPr>
          </w:p>
        </w:tc>
      </w:tr>
      <w:tr w:rsidR="0006105D" w:rsidRPr="000C7E2F" w14:paraId="6649AF99" w14:textId="77777777" w:rsidTr="00F948AB">
        <w:trPr>
          <w:trHeight w:val="272"/>
        </w:trPr>
        <w:tc>
          <w:tcPr>
            <w:tcW w:w="790" w:type="dxa"/>
            <w:tcBorders>
              <w:top w:val="single" w:sz="8" w:space="0" w:color="000000"/>
              <w:bottom w:val="single" w:sz="8" w:space="0" w:color="000000"/>
              <w:right w:val="single" w:sz="8" w:space="0" w:color="000000"/>
            </w:tcBorders>
            <w:vAlign w:val="center"/>
          </w:tcPr>
          <w:p w14:paraId="0D245171" w14:textId="57C87C17" w:rsidR="0006105D" w:rsidRDefault="0006105D" w:rsidP="0006105D">
            <w:pPr>
              <w:pStyle w:val="TableParagraph"/>
              <w:rPr>
                <w:sz w:val="20"/>
                <w:szCs w:val="20"/>
              </w:rPr>
            </w:pPr>
            <w:r w:rsidRPr="00A2145B">
              <w:rPr>
                <w:color w:val="000000"/>
                <w:sz w:val="18"/>
                <w:szCs w:val="18"/>
              </w:rPr>
              <w:t>HEM223</w:t>
            </w:r>
          </w:p>
        </w:tc>
        <w:tc>
          <w:tcPr>
            <w:tcW w:w="3559" w:type="dxa"/>
            <w:tcBorders>
              <w:top w:val="single" w:sz="8" w:space="0" w:color="000000"/>
              <w:left w:val="single" w:sz="8" w:space="0" w:color="000000"/>
              <w:bottom w:val="single" w:sz="8" w:space="0" w:color="000000"/>
              <w:right w:val="single" w:sz="8" w:space="0" w:color="000000"/>
            </w:tcBorders>
            <w:vAlign w:val="center"/>
          </w:tcPr>
          <w:p w14:paraId="45551898" w14:textId="414D563F" w:rsidR="0006105D" w:rsidRDefault="0006105D" w:rsidP="0006105D">
            <w:pPr>
              <w:pStyle w:val="TableParagraph"/>
              <w:rPr>
                <w:sz w:val="20"/>
                <w:szCs w:val="20"/>
              </w:rPr>
            </w:pPr>
            <w:r w:rsidRPr="00A2145B">
              <w:rPr>
                <w:color w:val="000000"/>
                <w:sz w:val="18"/>
                <w:szCs w:val="18"/>
              </w:rPr>
              <w:t>Beslenme</w:t>
            </w:r>
          </w:p>
        </w:tc>
        <w:tc>
          <w:tcPr>
            <w:tcW w:w="1560" w:type="dxa"/>
            <w:tcBorders>
              <w:top w:val="single" w:sz="8" w:space="0" w:color="000000"/>
              <w:left w:val="single" w:sz="8" w:space="0" w:color="000000"/>
              <w:bottom w:val="single" w:sz="8" w:space="0" w:color="000000"/>
              <w:right w:val="single" w:sz="8" w:space="0" w:color="000000"/>
            </w:tcBorders>
          </w:tcPr>
          <w:p w14:paraId="6C9D5010" w14:textId="1A6A3EFC" w:rsidR="0006105D" w:rsidRPr="000C7E2F" w:rsidRDefault="0006105D" w:rsidP="0006105D">
            <w:pPr>
              <w:pStyle w:val="TableParagraph"/>
              <w:rPr>
                <w:rFonts w:asciiTheme="minorHAnsi" w:hAnsiTheme="minorHAnsi" w:cstheme="minorHAnsi"/>
                <w:sz w:val="24"/>
                <w:szCs w:val="24"/>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tcPr>
          <w:p w14:paraId="6A1575A3" w14:textId="7313250E" w:rsidR="0006105D" w:rsidRPr="00F948AB" w:rsidRDefault="0006105D" w:rsidP="00F948AB">
            <w:pPr>
              <w:pStyle w:val="TableParagraph"/>
              <w:jc w:val="center"/>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544EE9EC" w14:textId="4081704A" w:rsidR="0006105D" w:rsidRPr="00F948AB" w:rsidRDefault="00A1650B" w:rsidP="00F948AB">
            <w:pPr>
              <w:pStyle w:val="TableParagraph"/>
              <w:jc w:val="center"/>
              <w:rPr>
                <w:rFonts w:asciiTheme="minorHAnsi" w:hAnsiTheme="minorHAnsi" w:cstheme="minorHAnsi"/>
                <w:sz w:val="20"/>
                <w:szCs w:val="20"/>
              </w:rPr>
            </w:pPr>
            <w:r w:rsidRPr="00F948AB">
              <w:rPr>
                <w:rFonts w:asciiTheme="minorHAnsi" w:hAnsiTheme="minorHAnsi" w:cstheme="minorHAnsi"/>
                <w:sz w:val="20"/>
                <w:szCs w:val="20"/>
              </w:rPr>
              <w:t>2</w:t>
            </w:r>
          </w:p>
        </w:tc>
        <w:tc>
          <w:tcPr>
            <w:tcW w:w="1559" w:type="dxa"/>
            <w:tcBorders>
              <w:top w:val="single" w:sz="8" w:space="0" w:color="000000"/>
              <w:left w:val="single" w:sz="8" w:space="0" w:color="000000"/>
              <w:bottom w:val="single" w:sz="8" w:space="0" w:color="000000"/>
              <w:right w:val="single" w:sz="8" w:space="0" w:color="000000"/>
            </w:tcBorders>
          </w:tcPr>
          <w:p w14:paraId="7270D84D" w14:textId="77777777" w:rsidR="0006105D" w:rsidRPr="00F948AB" w:rsidRDefault="0006105D" w:rsidP="00F948AB">
            <w:pPr>
              <w:pStyle w:val="TableParagraph"/>
              <w:jc w:val="center"/>
              <w:rPr>
                <w:rFonts w:asciiTheme="minorHAnsi" w:hAnsiTheme="minorHAnsi" w:cstheme="minorHAnsi"/>
                <w:sz w:val="20"/>
                <w:szCs w:val="20"/>
              </w:rPr>
            </w:pPr>
          </w:p>
        </w:tc>
        <w:tc>
          <w:tcPr>
            <w:tcW w:w="1701" w:type="dxa"/>
            <w:tcBorders>
              <w:top w:val="single" w:sz="8" w:space="0" w:color="000000"/>
              <w:left w:val="single" w:sz="8" w:space="0" w:color="000000"/>
              <w:bottom w:val="single" w:sz="8" w:space="0" w:color="000000"/>
            </w:tcBorders>
          </w:tcPr>
          <w:p w14:paraId="6E26EC71" w14:textId="77777777" w:rsidR="0006105D" w:rsidRPr="000C7E2F" w:rsidRDefault="0006105D" w:rsidP="0006105D">
            <w:pPr>
              <w:pStyle w:val="TableParagraph"/>
              <w:rPr>
                <w:rFonts w:asciiTheme="minorHAnsi" w:hAnsiTheme="minorHAnsi" w:cstheme="minorHAnsi"/>
                <w:sz w:val="24"/>
                <w:szCs w:val="24"/>
              </w:rPr>
            </w:pPr>
          </w:p>
        </w:tc>
      </w:tr>
      <w:tr w:rsidR="00F948AB" w:rsidRPr="000C7E2F" w14:paraId="1A3928E4" w14:textId="78FF1931" w:rsidTr="00F948AB">
        <w:trPr>
          <w:trHeight w:val="277"/>
        </w:trPr>
        <w:tc>
          <w:tcPr>
            <w:tcW w:w="13138" w:type="dxa"/>
            <w:gridSpan w:val="7"/>
            <w:tcBorders>
              <w:top w:val="single" w:sz="8" w:space="0" w:color="000000"/>
              <w:bottom w:val="single" w:sz="8" w:space="0" w:color="000000"/>
            </w:tcBorders>
            <w:shd w:val="clear" w:color="auto" w:fill="C0C0C0"/>
            <w:vAlign w:val="center"/>
          </w:tcPr>
          <w:p w14:paraId="4A542C6D" w14:textId="09BAC1A7" w:rsidR="00F948AB" w:rsidRPr="0006105D" w:rsidRDefault="00F948AB" w:rsidP="0006105D">
            <w:pPr>
              <w:pStyle w:val="TableParagraph"/>
              <w:spacing w:line="258" w:lineRule="exact"/>
              <w:rPr>
                <w:color w:val="000000"/>
                <w:sz w:val="18"/>
                <w:szCs w:val="18"/>
              </w:rPr>
            </w:pPr>
            <w:r>
              <w:rPr>
                <w:color w:val="000000"/>
                <w:sz w:val="18"/>
                <w:szCs w:val="18"/>
              </w:rPr>
              <w:t>4.Yarıyıl</w:t>
            </w:r>
          </w:p>
        </w:tc>
      </w:tr>
      <w:tr w:rsidR="0006105D" w:rsidRPr="000C7E2F" w14:paraId="1641F09C" w14:textId="77777777" w:rsidTr="00F948AB">
        <w:trPr>
          <w:trHeight w:val="277"/>
        </w:trPr>
        <w:tc>
          <w:tcPr>
            <w:tcW w:w="790" w:type="dxa"/>
            <w:tcBorders>
              <w:top w:val="single" w:sz="8" w:space="0" w:color="000000"/>
              <w:bottom w:val="single" w:sz="8" w:space="0" w:color="000000"/>
              <w:right w:val="single" w:sz="8" w:space="0" w:color="000000"/>
            </w:tcBorders>
            <w:vAlign w:val="center"/>
          </w:tcPr>
          <w:p w14:paraId="1DE27DC2" w14:textId="5C6B28C6" w:rsidR="0006105D" w:rsidRPr="000C7E2F" w:rsidRDefault="0006105D" w:rsidP="0006105D">
            <w:pPr>
              <w:pStyle w:val="TableParagraph"/>
              <w:rPr>
                <w:rFonts w:asciiTheme="minorHAnsi" w:hAnsiTheme="minorHAnsi" w:cstheme="minorHAnsi"/>
                <w:sz w:val="24"/>
                <w:szCs w:val="24"/>
              </w:rPr>
            </w:pPr>
            <w:r w:rsidRPr="00A601A8">
              <w:rPr>
                <w:sz w:val="20"/>
                <w:szCs w:val="20"/>
              </w:rPr>
              <w:t>HEM226</w:t>
            </w:r>
          </w:p>
        </w:tc>
        <w:tc>
          <w:tcPr>
            <w:tcW w:w="3559" w:type="dxa"/>
            <w:tcBorders>
              <w:top w:val="single" w:sz="8" w:space="0" w:color="000000"/>
              <w:left w:val="single" w:sz="8" w:space="0" w:color="000000"/>
              <w:bottom w:val="single" w:sz="8" w:space="0" w:color="000000"/>
              <w:right w:val="single" w:sz="8" w:space="0" w:color="000000"/>
            </w:tcBorders>
            <w:vAlign w:val="center"/>
          </w:tcPr>
          <w:p w14:paraId="14FF4788" w14:textId="6ADBF518" w:rsidR="0006105D" w:rsidRPr="000C7E2F" w:rsidRDefault="00A1650B" w:rsidP="0006105D">
            <w:pPr>
              <w:pStyle w:val="TableParagraph"/>
              <w:rPr>
                <w:rFonts w:asciiTheme="minorHAnsi" w:hAnsiTheme="minorHAnsi" w:cstheme="minorHAnsi"/>
                <w:sz w:val="24"/>
                <w:szCs w:val="24"/>
              </w:rPr>
            </w:pPr>
            <w:r w:rsidRPr="00A601A8">
              <w:rPr>
                <w:sz w:val="20"/>
                <w:szCs w:val="20"/>
              </w:rPr>
              <w:t xml:space="preserve">Davranış Bilimleri </w:t>
            </w:r>
            <w:r>
              <w:rPr>
                <w:sz w:val="20"/>
                <w:szCs w:val="20"/>
              </w:rPr>
              <w:t>v</w:t>
            </w:r>
            <w:r w:rsidRPr="00A601A8">
              <w:rPr>
                <w:sz w:val="20"/>
                <w:szCs w:val="20"/>
              </w:rPr>
              <w:t>e Psikoloji</w:t>
            </w:r>
          </w:p>
        </w:tc>
        <w:tc>
          <w:tcPr>
            <w:tcW w:w="1560" w:type="dxa"/>
            <w:tcBorders>
              <w:top w:val="single" w:sz="8" w:space="0" w:color="000000"/>
              <w:left w:val="single" w:sz="8" w:space="0" w:color="000000"/>
              <w:bottom w:val="single" w:sz="8" w:space="0" w:color="000000"/>
              <w:right w:val="single" w:sz="8" w:space="0" w:color="000000"/>
            </w:tcBorders>
          </w:tcPr>
          <w:p w14:paraId="2067EDE5" w14:textId="14E268C7" w:rsidR="0006105D" w:rsidRPr="000C7E2F" w:rsidRDefault="0006105D" w:rsidP="0006105D">
            <w:pPr>
              <w:pStyle w:val="TableParagraph"/>
              <w:rPr>
                <w:rFonts w:asciiTheme="minorHAnsi" w:hAnsiTheme="minorHAnsi" w:cstheme="minorHAnsi"/>
                <w:sz w:val="24"/>
                <w:szCs w:val="24"/>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tcPr>
          <w:p w14:paraId="4E1E3A97" w14:textId="573834DA" w:rsidR="0006105D" w:rsidRPr="00F948AB" w:rsidRDefault="00932816" w:rsidP="00F948AB">
            <w:pPr>
              <w:pStyle w:val="TableParagraph"/>
              <w:jc w:val="center"/>
              <w:rPr>
                <w:rFonts w:asciiTheme="minorHAnsi" w:hAnsiTheme="minorHAnsi" w:cstheme="minorHAnsi"/>
                <w:sz w:val="20"/>
                <w:szCs w:val="20"/>
              </w:rPr>
            </w:pPr>
            <w:r>
              <w:rPr>
                <w:rFonts w:asciiTheme="minorHAnsi" w:hAnsiTheme="minorHAnsi" w:cstheme="minorHAnsi"/>
                <w:sz w:val="20"/>
                <w:szCs w:val="20"/>
              </w:rPr>
              <w:t>3</w:t>
            </w:r>
          </w:p>
        </w:tc>
        <w:tc>
          <w:tcPr>
            <w:tcW w:w="2127" w:type="dxa"/>
            <w:tcBorders>
              <w:top w:val="single" w:sz="8" w:space="0" w:color="000000"/>
              <w:left w:val="single" w:sz="8" w:space="0" w:color="000000"/>
              <w:bottom w:val="single" w:sz="8" w:space="0" w:color="000000"/>
              <w:right w:val="single" w:sz="8" w:space="0" w:color="000000"/>
            </w:tcBorders>
          </w:tcPr>
          <w:p w14:paraId="78BA88DF" w14:textId="77777777" w:rsidR="0006105D" w:rsidRPr="00F948AB" w:rsidRDefault="0006105D" w:rsidP="00F948AB">
            <w:pPr>
              <w:pStyle w:val="TableParagraph"/>
              <w:jc w:val="center"/>
              <w:rPr>
                <w:rFonts w:asciiTheme="minorHAnsi" w:hAnsiTheme="minorHAnsi" w:cstheme="minorHAnsi"/>
                <w:sz w:val="20"/>
                <w:szCs w:val="20"/>
              </w:rPr>
            </w:pPr>
          </w:p>
        </w:tc>
        <w:tc>
          <w:tcPr>
            <w:tcW w:w="1559" w:type="dxa"/>
            <w:tcBorders>
              <w:top w:val="single" w:sz="8" w:space="0" w:color="000000"/>
              <w:left w:val="single" w:sz="8" w:space="0" w:color="000000"/>
              <w:bottom w:val="single" w:sz="8" w:space="0" w:color="000000"/>
              <w:right w:val="single" w:sz="8" w:space="0" w:color="000000"/>
            </w:tcBorders>
          </w:tcPr>
          <w:p w14:paraId="2721C0EF" w14:textId="77777777" w:rsidR="0006105D" w:rsidRPr="00F948AB" w:rsidRDefault="0006105D" w:rsidP="00F948AB">
            <w:pPr>
              <w:pStyle w:val="TableParagraph"/>
              <w:jc w:val="center"/>
              <w:rPr>
                <w:rFonts w:asciiTheme="minorHAnsi" w:hAnsiTheme="minorHAnsi" w:cstheme="minorHAnsi"/>
                <w:sz w:val="20"/>
                <w:szCs w:val="20"/>
              </w:rPr>
            </w:pPr>
          </w:p>
        </w:tc>
        <w:tc>
          <w:tcPr>
            <w:tcW w:w="1701" w:type="dxa"/>
            <w:tcBorders>
              <w:top w:val="single" w:sz="8" w:space="0" w:color="000000"/>
              <w:left w:val="single" w:sz="8" w:space="0" w:color="000000"/>
              <w:bottom w:val="single" w:sz="8" w:space="0" w:color="000000"/>
            </w:tcBorders>
          </w:tcPr>
          <w:p w14:paraId="54F35648" w14:textId="77777777" w:rsidR="0006105D" w:rsidRPr="000C7E2F" w:rsidRDefault="0006105D" w:rsidP="0006105D">
            <w:pPr>
              <w:pStyle w:val="TableParagraph"/>
              <w:rPr>
                <w:rFonts w:asciiTheme="minorHAnsi" w:hAnsiTheme="minorHAnsi" w:cstheme="minorHAnsi"/>
                <w:sz w:val="24"/>
                <w:szCs w:val="24"/>
              </w:rPr>
            </w:pPr>
          </w:p>
        </w:tc>
      </w:tr>
      <w:tr w:rsidR="0006105D" w:rsidRPr="000C7E2F" w14:paraId="0F9E3114" w14:textId="77777777" w:rsidTr="00F948AB">
        <w:trPr>
          <w:trHeight w:val="272"/>
        </w:trPr>
        <w:tc>
          <w:tcPr>
            <w:tcW w:w="790" w:type="dxa"/>
            <w:tcBorders>
              <w:top w:val="single" w:sz="8" w:space="0" w:color="000000"/>
              <w:bottom w:val="single" w:sz="8" w:space="0" w:color="000000"/>
              <w:right w:val="single" w:sz="8" w:space="0" w:color="000000"/>
            </w:tcBorders>
          </w:tcPr>
          <w:p w14:paraId="7AB84C16" w14:textId="4D3BD94A" w:rsidR="0006105D" w:rsidRPr="000C7E2F" w:rsidRDefault="0006105D" w:rsidP="0006105D">
            <w:pPr>
              <w:pStyle w:val="TableParagraph"/>
              <w:rPr>
                <w:rFonts w:asciiTheme="minorHAnsi" w:hAnsiTheme="minorHAnsi" w:cstheme="minorHAnsi"/>
                <w:sz w:val="24"/>
                <w:szCs w:val="24"/>
              </w:rPr>
            </w:pPr>
            <w:r>
              <w:rPr>
                <w:sz w:val="20"/>
                <w:szCs w:val="20"/>
              </w:rPr>
              <w:t>HEM202</w:t>
            </w:r>
          </w:p>
        </w:tc>
        <w:tc>
          <w:tcPr>
            <w:tcW w:w="3559" w:type="dxa"/>
            <w:tcBorders>
              <w:top w:val="single" w:sz="8" w:space="0" w:color="000000"/>
              <w:left w:val="single" w:sz="8" w:space="0" w:color="000000"/>
              <w:bottom w:val="single" w:sz="8" w:space="0" w:color="000000"/>
              <w:right w:val="single" w:sz="8" w:space="0" w:color="000000"/>
            </w:tcBorders>
          </w:tcPr>
          <w:p w14:paraId="0B4BE9C6" w14:textId="0C0BD935" w:rsidR="0006105D" w:rsidRPr="000C7E2F" w:rsidRDefault="0006105D" w:rsidP="0006105D">
            <w:pPr>
              <w:pStyle w:val="TableParagraph"/>
              <w:rPr>
                <w:rFonts w:asciiTheme="minorHAnsi" w:hAnsiTheme="minorHAnsi" w:cstheme="minorHAnsi"/>
                <w:sz w:val="24"/>
                <w:szCs w:val="24"/>
              </w:rPr>
            </w:pPr>
            <w:r>
              <w:rPr>
                <w:sz w:val="20"/>
                <w:szCs w:val="20"/>
              </w:rPr>
              <w:t>Doğum, Kadın Sağlığı ve Hastalıkları</w:t>
            </w:r>
          </w:p>
        </w:tc>
        <w:tc>
          <w:tcPr>
            <w:tcW w:w="1560" w:type="dxa"/>
            <w:tcBorders>
              <w:top w:val="single" w:sz="8" w:space="0" w:color="000000"/>
              <w:left w:val="single" w:sz="8" w:space="0" w:color="000000"/>
              <w:bottom w:val="single" w:sz="8" w:space="0" w:color="000000"/>
              <w:right w:val="single" w:sz="8" w:space="0" w:color="000000"/>
            </w:tcBorders>
          </w:tcPr>
          <w:p w14:paraId="7A53F51E" w14:textId="399D66C4" w:rsidR="0006105D" w:rsidRPr="000C7E2F" w:rsidRDefault="0006105D" w:rsidP="0006105D">
            <w:pPr>
              <w:pStyle w:val="TableParagraph"/>
              <w:rPr>
                <w:rFonts w:asciiTheme="minorHAnsi" w:hAnsiTheme="minorHAnsi" w:cstheme="minorHAnsi"/>
                <w:sz w:val="24"/>
                <w:szCs w:val="24"/>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tcPr>
          <w:p w14:paraId="01EF75D7" w14:textId="77777777" w:rsidR="0006105D" w:rsidRPr="00F948AB" w:rsidRDefault="0006105D" w:rsidP="00F948AB">
            <w:pPr>
              <w:pStyle w:val="TableParagraph"/>
              <w:jc w:val="center"/>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5A8868FC" w14:textId="035A42B4" w:rsidR="0006105D" w:rsidRPr="00F948AB" w:rsidRDefault="00F948AB" w:rsidP="00F948AB">
            <w:pPr>
              <w:pStyle w:val="TableParagraph"/>
              <w:jc w:val="center"/>
              <w:rPr>
                <w:rFonts w:asciiTheme="minorHAnsi" w:hAnsiTheme="minorHAnsi" w:cstheme="minorHAnsi"/>
                <w:sz w:val="20"/>
                <w:szCs w:val="20"/>
              </w:rPr>
            </w:pPr>
            <w:r w:rsidRPr="00F948AB">
              <w:rPr>
                <w:rFonts w:asciiTheme="minorHAnsi" w:hAnsiTheme="minorHAnsi" w:cstheme="minorHAnsi"/>
                <w:sz w:val="20"/>
                <w:szCs w:val="20"/>
              </w:rPr>
              <w:t>9</w:t>
            </w:r>
          </w:p>
        </w:tc>
        <w:tc>
          <w:tcPr>
            <w:tcW w:w="1559" w:type="dxa"/>
            <w:tcBorders>
              <w:top w:val="single" w:sz="8" w:space="0" w:color="000000"/>
              <w:left w:val="single" w:sz="8" w:space="0" w:color="000000"/>
              <w:bottom w:val="single" w:sz="8" w:space="0" w:color="000000"/>
              <w:right w:val="single" w:sz="8" w:space="0" w:color="000000"/>
            </w:tcBorders>
          </w:tcPr>
          <w:p w14:paraId="3E306803" w14:textId="402916BE" w:rsidR="0006105D" w:rsidRPr="00F948AB" w:rsidRDefault="0006105D" w:rsidP="00F948AB">
            <w:pPr>
              <w:pStyle w:val="TableParagraph"/>
              <w:jc w:val="center"/>
              <w:rPr>
                <w:rFonts w:asciiTheme="minorHAnsi" w:hAnsiTheme="minorHAnsi" w:cstheme="minorHAnsi"/>
                <w:sz w:val="20"/>
                <w:szCs w:val="20"/>
              </w:rPr>
            </w:pPr>
          </w:p>
        </w:tc>
        <w:tc>
          <w:tcPr>
            <w:tcW w:w="1701" w:type="dxa"/>
            <w:tcBorders>
              <w:top w:val="single" w:sz="8" w:space="0" w:color="000000"/>
              <w:left w:val="single" w:sz="8" w:space="0" w:color="000000"/>
              <w:bottom w:val="single" w:sz="8" w:space="0" w:color="000000"/>
            </w:tcBorders>
          </w:tcPr>
          <w:p w14:paraId="62130B1D" w14:textId="77777777" w:rsidR="0006105D" w:rsidRPr="000C7E2F" w:rsidRDefault="0006105D" w:rsidP="0006105D">
            <w:pPr>
              <w:pStyle w:val="TableParagraph"/>
              <w:rPr>
                <w:rFonts w:asciiTheme="minorHAnsi" w:hAnsiTheme="minorHAnsi" w:cstheme="minorHAnsi"/>
                <w:sz w:val="24"/>
                <w:szCs w:val="24"/>
              </w:rPr>
            </w:pPr>
          </w:p>
        </w:tc>
      </w:tr>
      <w:tr w:rsidR="0006105D" w:rsidRPr="000C7E2F" w14:paraId="231D3A9C" w14:textId="77777777" w:rsidTr="00F948AB">
        <w:trPr>
          <w:trHeight w:val="277"/>
        </w:trPr>
        <w:tc>
          <w:tcPr>
            <w:tcW w:w="790" w:type="dxa"/>
            <w:tcBorders>
              <w:top w:val="single" w:sz="8" w:space="0" w:color="000000"/>
              <w:bottom w:val="single" w:sz="8" w:space="0" w:color="000000"/>
              <w:right w:val="single" w:sz="8" w:space="0" w:color="000000"/>
            </w:tcBorders>
          </w:tcPr>
          <w:p w14:paraId="42CD8210" w14:textId="3D987A41" w:rsidR="0006105D" w:rsidRPr="000C7E2F" w:rsidRDefault="0006105D" w:rsidP="0006105D">
            <w:pPr>
              <w:pStyle w:val="TableParagraph"/>
              <w:rPr>
                <w:rFonts w:asciiTheme="minorHAnsi" w:hAnsiTheme="minorHAnsi" w:cstheme="minorHAnsi"/>
                <w:sz w:val="24"/>
                <w:szCs w:val="24"/>
              </w:rPr>
            </w:pPr>
            <w:r>
              <w:rPr>
                <w:sz w:val="20"/>
                <w:szCs w:val="20"/>
              </w:rPr>
              <w:t>HEM206</w:t>
            </w:r>
          </w:p>
        </w:tc>
        <w:tc>
          <w:tcPr>
            <w:tcW w:w="3559" w:type="dxa"/>
            <w:tcBorders>
              <w:top w:val="single" w:sz="8" w:space="0" w:color="000000"/>
              <w:left w:val="single" w:sz="8" w:space="0" w:color="000000"/>
              <w:bottom w:val="single" w:sz="8" w:space="0" w:color="000000"/>
              <w:right w:val="single" w:sz="8" w:space="0" w:color="000000"/>
            </w:tcBorders>
          </w:tcPr>
          <w:p w14:paraId="610389AF" w14:textId="1D96EBB4" w:rsidR="0006105D" w:rsidRPr="000C7E2F" w:rsidRDefault="0006105D" w:rsidP="0006105D">
            <w:pPr>
              <w:pStyle w:val="TableParagraph"/>
              <w:rPr>
                <w:rFonts w:asciiTheme="minorHAnsi" w:hAnsiTheme="minorHAnsi" w:cstheme="minorHAnsi"/>
                <w:sz w:val="24"/>
                <w:szCs w:val="24"/>
              </w:rPr>
            </w:pPr>
            <w:r>
              <w:rPr>
                <w:sz w:val="20"/>
                <w:szCs w:val="20"/>
              </w:rPr>
              <w:t>Çocuk Sağlığı ve Hastalıkları Hemşireliği</w:t>
            </w:r>
          </w:p>
        </w:tc>
        <w:tc>
          <w:tcPr>
            <w:tcW w:w="1560" w:type="dxa"/>
            <w:tcBorders>
              <w:top w:val="single" w:sz="8" w:space="0" w:color="000000"/>
              <w:left w:val="single" w:sz="8" w:space="0" w:color="000000"/>
              <w:bottom w:val="single" w:sz="8" w:space="0" w:color="000000"/>
              <w:right w:val="single" w:sz="8" w:space="0" w:color="000000"/>
            </w:tcBorders>
          </w:tcPr>
          <w:p w14:paraId="5FC5F1AA" w14:textId="667C3EDF" w:rsidR="0006105D" w:rsidRPr="000C7E2F" w:rsidRDefault="0006105D" w:rsidP="0006105D">
            <w:pPr>
              <w:pStyle w:val="TableParagraph"/>
              <w:rPr>
                <w:rFonts w:asciiTheme="minorHAnsi" w:hAnsiTheme="minorHAnsi" w:cstheme="minorHAnsi"/>
                <w:sz w:val="24"/>
                <w:szCs w:val="24"/>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tcPr>
          <w:p w14:paraId="47D4E099" w14:textId="77777777" w:rsidR="0006105D" w:rsidRPr="00F948AB" w:rsidRDefault="0006105D" w:rsidP="00F948AB">
            <w:pPr>
              <w:pStyle w:val="TableParagraph"/>
              <w:jc w:val="center"/>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4CB91F41" w14:textId="38BDB866" w:rsidR="0006105D" w:rsidRPr="00F948AB" w:rsidRDefault="00F948AB" w:rsidP="00F948AB">
            <w:pPr>
              <w:pStyle w:val="TableParagraph"/>
              <w:jc w:val="center"/>
              <w:rPr>
                <w:rFonts w:asciiTheme="minorHAnsi" w:hAnsiTheme="minorHAnsi" w:cstheme="minorHAnsi"/>
                <w:sz w:val="20"/>
                <w:szCs w:val="20"/>
              </w:rPr>
            </w:pPr>
            <w:r w:rsidRPr="00F948AB">
              <w:rPr>
                <w:rFonts w:asciiTheme="minorHAnsi" w:hAnsiTheme="minorHAnsi" w:cstheme="minorHAnsi"/>
                <w:sz w:val="20"/>
                <w:szCs w:val="20"/>
              </w:rPr>
              <w:t>9</w:t>
            </w:r>
          </w:p>
        </w:tc>
        <w:tc>
          <w:tcPr>
            <w:tcW w:w="1559" w:type="dxa"/>
            <w:tcBorders>
              <w:top w:val="single" w:sz="8" w:space="0" w:color="000000"/>
              <w:left w:val="single" w:sz="8" w:space="0" w:color="000000"/>
              <w:bottom w:val="single" w:sz="8" w:space="0" w:color="000000"/>
              <w:right w:val="single" w:sz="8" w:space="0" w:color="000000"/>
            </w:tcBorders>
          </w:tcPr>
          <w:p w14:paraId="74F0DA00" w14:textId="77777777" w:rsidR="0006105D" w:rsidRPr="00F948AB" w:rsidRDefault="0006105D" w:rsidP="00F948AB">
            <w:pPr>
              <w:pStyle w:val="TableParagraph"/>
              <w:jc w:val="center"/>
              <w:rPr>
                <w:rFonts w:asciiTheme="minorHAnsi" w:hAnsiTheme="minorHAnsi" w:cstheme="minorHAnsi"/>
                <w:sz w:val="20"/>
                <w:szCs w:val="20"/>
              </w:rPr>
            </w:pPr>
          </w:p>
        </w:tc>
        <w:tc>
          <w:tcPr>
            <w:tcW w:w="1701" w:type="dxa"/>
            <w:tcBorders>
              <w:top w:val="single" w:sz="8" w:space="0" w:color="000000"/>
              <w:left w:val="single" w:sz="8" w:space="0" w:color="000000"/>
              <w:bottom w:val="single" w:sz="8" w:space="0" w:color="000000"/>
            </w:tcBorders>
          </w:tcPr>
          <w:p w14:paraId="56E82696" w14:textId="77777777" w:rsidR="0006105D" w:rsidRPr="000C7E2F" w:rsidRDefault="0006105D" w:rsidP="0006105D">
            <w:pPr>
              <w:pStyle w:val="TableParagraph"/>
              <w:rPr>
                <w:rFonts w:asciiTheme="minorHAnsi" w:hAnsiTheme="minorHAnsi" w:cstheme="minorHAnsi"/>
                <w:sz w:val="24"/>
                <w:szCs w:val="24"/>
              </w:rPr>
            </w:pPr>
          </w:p>
        </w:tc>
      </w:tr>
      <w:tr w:rsidR="0006105D" w:rsidRPr="000C7E2F" w14:paraId="2874EA61" w14:textId="77777777" w:rsidTr="00F948AB">
        <w:trPr>
          <w:trHeight w:val="277"/>
        </w:trPr>
        <w:tc>
          <w:tcPr>
            <w:tcW w:w="790" w:type="dxa"/>
            <w:tcBorders>
              <w:top w:val="single" w:sz="8" w:space="0" w:color="000000"/>
              <w:bottom w:val="single" w:sz="8" w:space="0" w:color="000000"/>
              <w:right w:val="single" w:sz="8" w:space="0" w:color="000000"/>
            </w:tcBorders>
            <w:vAlign w:val="center"/>
          </w:tcPr>
          <w:p w14:paraId="335E3EA6" w14:textId="41DD14EF" w:rsidR="0006105D" w:rsidRPr="000C7E2F" w:rsidRDefault="0006105D" w:rsidP="0006105D">
            <w:pPr>
              <w:pStyle w:val="TableParagraph"/>
              <w:rPr>
                <w:rFonts w:asciiTheme="minorHAnsi" w:hAnsiTheme="minorHAnsi" w:cstheme="minorHAnsi"/>
                <w:sz w:val="24"/>
                <w:szCs w:val="24"/>
              </w:rPr>
            </w:pPr>
            <w:r>
              <w:rPr>
                <w:color w:val="000000"/>
                <w:sz w:val="20"/>
                <w:szCs w:val="20"/>
              </w:rPr>
              <w:t>HEM204</w:t>
            </w:r>
          </w:p>
        </w:tc>
        <w:tc>
          <w:tcPr>
            <w:tcW w:w="3559" w:type="dxa"/>
            <w:tcBorders>
              <w:top w:val="single" w:sz="8" w:space="0" w:color="000000"/>
              <w:left w:val="single" w:sz="8" w:space="0" w:color="000000"/>
              <w:bottom w:val="single" w:sz="8" w:space="0" w:color="000000"/>
              <w:right w:val="single" w:sz="8" w:space="0" w:color="000000"/>
            </w:tcBorders>
            <w:vAlign w:val="center"/>
          </w:tcPr>
          <w:p w14:paraId="41964730" w14:textId="5978E5AC" w:rsidR="0006105D" w:rsidRPr="000C7E2F" w:rsidRDefault="0006105D" w:rsidP="0006105D">
            <w:pPr>
              <w:pStyle w:val="TableParagraph"/>
              <w:rPr>
                <w:rFonts w:asciiTheme="minorHAnsi" w:hAnsiTheme="minorHAnsi" w:cstheme="minorHAnsi"/>
                <w:sz w:val="24"/>
                <w:szCs w:val="24"/>
              </w:rPr>
            </w:pPr>
            <w:r>
              <w:rPr>
                <w:sz w:val="20"/>
                <w:szCs w:val="20"/>
              </w:rPr>
              <w:t>Mesleki İngilizce II</w:t>
            </w:r>
          </w:p>
        </w:tc>
        <w:tc>
          <w:tcPr>
            <w:tcW w:w="1560" w:type="dxa"/>
            <w:tcBorders>
              <w:top w:val="single" w:sz="8" w:space="0" w:color="000000"/>
              <w:left w:val="single" w:sz="8" w:space="0" w:color="000000"/>
              <w:bottom w:val="single" w:sz="8" w:space="0" w:color="000000"/>
              <w:right w:val="single" w:sz="8" w:space="0" w:color="000000"/>
            </w:tcBorders>
          </w:tcPr>
          <w:p w14:paraId="3D35D0F5" w14:textId="4BD0935B" w:rsidR="0006105D" w:rsidRPr="000C7E2F" w:rsidRDefault="00932816" w:rsidP="0006105D">
            <w:pPr>
              <w:pStyle w:val="TableParagraph"/>
              <w:rPr>
                <w:rFonts w:asciiTheme="minorHAnsi" w:hAnsiTheme="minorHAnsi" w:cstheme="minorHAnsi"/>
                <w:sz w:val="24"/>
                <w:szCs w:val="24"/>
              </w:rPr>
            </w:pPr>
            <w:r>
              <w:rPr>
                <w:rFonts w:asciiTheme="minorHAnsi" w:hAnsiTheme="minorHAnsi" w:cstheme="minorHAnsi"/>
                <w:sz w:val="20"/>
                <w:szCs w:val="20"/>
              </w:rPr>
              <w:t>İngilizce</w:t>
            </w:r>
          </w:p>
        </w:tc>
        <w:tc>
          <w:tcPr>
            <w:tcW w:w="1842" w:type="dxa"/>
            <w:tcBorders>
              <w:top w:val="single" w:sz="8" w:space="0" w:color="000000"/>
              <w:left w:val="single" w:sz="8" w:space="0" w:color="000000"/>
              <w:bottom w:val="single" w:sz="8" w:space="0" w:color="000000"/>
              <w:right w:val="single" w:sz="8" w:space="0" w:color="000000"/>
            </w:tcBorders>
          </w:tcPr>
          <w:p w14:paraId="549E1CA5" w14:textId="77777777" w:rsidR="0006105D" w:rsidRPr="00F948AB" w:rsidRDefault="0006105D" w:rsidP="00F948AB">
            <w:pPr>
              <w:pStyle w:val="TableParagraph"/>
              <w:jc w:val="center"/>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50BDD762" w14:textId="77777777" w:rsidR="0006105D" w:rsidRPr="00F948AB" w:rsidRDefault="0006105D" w:rsidP="00F948AB">
            <w:pPr>
              <w:pStyle w:val="TableParagraph"/>
              <w:jc w:val="center"/>
              <w:rPr>
                <w:rFonts w:asciiTheme="minorHAnsi" w:hAnsiTheme="minorHAnsi" w:cstheme="minorHAnsi"/>
                <w:sz w:val="20"/>
                <w:szCs w:val="20"/>
              </w:rPr>
            </w:pPr>
          </w:p>
        </w:tc>
        <w:tc>
          <w:tcPr>
            <w:tcW w:w="1559" w:type="dxa"/>
            <w:tcBorders>
              <w:top w:val="single" w:sz="8" w:space="0" w:color="000000"/>
              <w:left w:val="single" w:sz="8" w:space="0" w:color="000000"/>
              <w:bottom w:val="single" w:sz="8" w:space="0" w:color="000000"/>
              <w:right w:val="single" w:sz="8" w:space="0" w:color="000000"/>
            </w:tcBorders>
          </w:tcPr>
          <w:p w14:paraId="1DFCA498" w14:textId="6158060E" w:rsidR="0006105D" w:rsidRPr="00F948AB" w:rsidRDefault="00F948AB" w:rsidP="00F948AB">
            <w:pPr>
              <w:pStyle w:val="TableParagraph"/>
              <w:jc w:val="center"/>
              <w:rPr>
                <w:rFonts w:asciiTheme="minorHAnsi" w:hAnsiTheme="minorHAnsi" w:cstheme="minorHAnsi"/>
                <w:sz w:val="20"/>
                <w:szCs w:val="20"/>
              </w:rPr>
            </w:pPr>
            <w:r w:rsidRPr="00F948AB">
              <w:rPr>
                <w:rFonts w:asciiTheme="minorHAnsi" w:hAnsiTheme="minorHAnsi" w:cstheme="minorHAnsi"/>
                <w:sz w:val="20"/>
                <w:szCs w:val="20"/>
              </w:rPr>
              <w:t>3</w:t>
            </w:r>
          </w:p>
        </w:tc>
        <w:tc>
          <w:tcPr>
            <w:tcW w:w="1701" w:type="dxa"/>
            <w:tcBorders>
              <w:top w:val="single" w:sz="8" w:space="0" w:color="000000"/>
              <w:left w:val="single" w:sz="8" w:space="0" w:color="000000"/>
              <w:bottom w:val="single" w:sz="8" w:space="0" w:color="000000"/>
            </w:tcBorders>
          </w:tcPr>
          <w:p w14:paraId="00431478" w14:textId="77777777" w:rsidR="0006105D" w:rsidRPr="000C7E2F" w:rsidRDefault="0006105D" w:rsidP="0006105D">
            <w:pPr>
              <w:pStyle w:val="TableParagraph"/>
              <w:rPr>
                <w:rFonts w:asciiTheme="minorHAnsi" w:hAnsiTheme="minorHAnsi" w:cstheme="minorHAnsi"/>
                <w:sz w:val="24"/>
                <w:szCs w:val="24"/>
              </w:rPr>
            </w:pPr>
          </w:p>
        </w:tc>
      </w:tr>
      <w:tr w:rsidR="0006105D" w:rsidRPr="000C7E2F" w14:paraId="4F09070F" w14:textId="77777777" w:rsidTr="00F948AB">
        <w:trPr>
          <w:trHeight w:val="277"/>
        </w:trPr>
        <w:tc>
          <w:tcPr>
            <w:tcW w:w="790" w:type="dxa"/>
            <w:tcBorders>
              <w:top w:val="single" w:sz="8" w:space="0" w:color="000000"/>
              <w:bottom w:val="single" w:sz="8" w:space="0" w:color="000000"/>
              <w:right w:val="single" w:sz="8" w:space="0" w:color="000000"/>
            </w:tcBorders>
            <w:vAlign w:val="center"/>
          </w:tcPr>
          <w:p w14:paraId="612A3F64" w14:textId="0E0FD0F4" w:rsidR="0006105D" w:rsidRPr="000C7E2F" w:rsidRDefault="0006105D" w:rsidP="0006105D">
            <w:pPr>
              <w:pStyle w:val="TableParagraph"/>
              <w:rPr>
                <w:rFonts w:asciiTheme="minorHAnsi" w:hAnsiTheme="minorHAnsi" w:cstheme="minorHAnsi"/>
                <w:sz w:val="24"/>
                <w:szCs w:val="24"/>
              </w:rPr>
            </w:pPr>
            <w:r w:rsidRPr="00A601A8">
              <w:rPr>
                <w:sz w:val="20"/>
                <w:szCs w:val="20"/>
              </w:rPr>
              <w:t>HEM210</w:t>
            </w:r>
          </w:p>
        </w:tc>
        <w:tc>
          <w:tcPr>
            <w:tcW w:w="3559" w:type="dxa"/>
            <w:tcBorders>
              <w:top w:val="single" w:sz="8" w:space="0" w:color="000000"/>
              <w:left w:val="single" w:sz="8" w:space="0" w:color="000000"/>
              <w:bottom w:val="single" w:sz="8" w:space="0" w:color="000000"/>
              <w:right w:val="single" w:sz="8" w:space="0" w:color="000000"/>
            </w:tcBorders>
            <w:vAlign w:val="center"/>
          </w:tcPr>
          <w:p w14:paraId="2CCED51E" w14:textId="7962F13D" w:rsidR="0006105D" w:rsidRPr="000C7E2F" w:rsidRDefault="00A1650B" w:rsidP="0006105D">
            <w:pPr>
              <w:pStyle w:val="TableParagraph"/>
              <w:rPr>
                <w:rFonts w:asciiTheme="minorHAnsi" w:hAnsiTheme="minorHAnsi" w:cstheme="minorHAnsi"/>
                <w:sz w:val="24"/>
                <w:szCs w:val="24"/>
              </w:rPr>
            </w:pPr>
            <w:r w:rsidRPr="00A601A8">
              <w:rPr>
                <w:sz w:val="20"/>
                <w:szCs w:val="20"/>
              </w:rPr>
              <w:t>Enfeksiyon Hastalıklar Bakımı</w:t>
            </w:r>
          </w:p>
        </w:tc>
        <w:tc>
          <w:tcPr>
            <w:tcW w:w="1560" w:type="dxa"/>
            <w:tcBorders>
              <w:top w:val="single" w:sz="8" w:space="0" w:color="000000"/>
              <w:left w:val="single" w:sz="8" w:space="0" w:color="000000"/>
              <w:bottom w:val="single" w:sz="8" w:space="0" w:color="000000"/>
              <w:right w:val="single" w:sz="8" w:space="0" w:color="000000"/>
            </w:tcBorders>
          </w:tcPr>
          <w:p w14:paraId="15D2A80F" w14:textId="6C90177B" w:rsidR="0006105D" w:rsidRPr="000C7E2F" w:rsidRDefault="0006105D" w:rsidP="0006105D">
            <w:pPr>
              <w:pStyle w:val="TableParagraph"/>
              <w:rPr>
                <w:rFonts w:asciiTheme="minorHAnsi" w:hAnsiTheme="minorHAnsi" w:cstheme="minorHAnsi"/>
                <w:sz w:val="24"/>
                <w:szCs w:val="24"/>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tcPr>
          <w:p w14:paraId="4D85F7DA" w14:textId="77777777" w:rsidR="0006105D" w:rsidRPr="00F948AB" w:rsidRDefault="0006105D" w:rsidP="00F948AB">
            <w:pPr>
              <w:pStyle w:val="TableParagraph"/>
              <w:jc w:val="center"/>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27824D13" w14:textId="08ED4199" w:rsidR="0006105D" w:rsidRPr="00F948AB" w:rsidRDefault="00F948AB" w:rsidP="00F948AB">
            <w:pPr>
              <w:pStyle w:val="TableParagraph"/>
              <w:jc w:val="center"/>
              <w:rPr>
                <w:rFonts w:asciiTheme="minorHAnsi" w:hAnsiTheme="minorHAnsi" w:cstheme="minorHAnsi"/>
                <w:sz w:val="20"/>
                <w:szCs w:val="20"/>
              </w:rPr>
            </w:pPr>
            <w:r w:rsidRPr="00F948AB">
              <w:rPr>
                <w:rFonts w:asciiTheme="minorHAnsi" w:hAnsiTheme="minorHAnsi" w:cstheme="minorHAnsi"/>
                <w:sz w:val="20"/>
                <w:szCs w:val="20"/>
              </w:rPr>
              <w:t>3</w:t>
            </w:r>
          </w:p>
        </w:tc>
        <w:tc>
          <w:tcPr>
            <w:tcW w:w="1559" w:type="dxa"/>
            <w:tcBorders>
              <w:top w:val="single" w:sz="8" w:space="0" w:color="000000"/>
              <w:left w:val="single" w:sz="8" w:space="0" w:color="000000"/>
              <w:bottom w:val="single" w:sz="8" w:space="0" w:color="000000"/>
              <w:right w:val="single" w:sz="8" w:space="0" w:color="000000"/>
            </w:tcBorders>
          </w:tcPr>
          <w:p w14:paraId="4CD39470" w14:textId="77777777" w:rsidR="0006105D" w:rsidRPr="00F948AB" w:rsidRDefault="0006105D" w:rsidP="00F948AB">
            <w:pPr>
              <w:pStyle w:val="TableParagraph"/>
              <w:jc w:val="center"/>
              <w:rPr>
                <w:rFonts w:asciiTheme="minorHAnsi" w:hAnsiTheme="minorHAnsi" w:cstheme="minorHAnsi"/>
                <w:sz w:val="20"/>
                <w:szCs w:val="20"/>
              </w:rPr>
            </w:pPr>
          </w:p>
        </w:tc>
        <w:tc>
          <w:tcPr>
            <w:tcW w:w="1701" w:type="dxa"/>
            <w:tcBorders>
              <w:top w:val="single" w:sz="8" w:space="0" w:color="000000"/>
              <w:left w:val="single" w:sz="8" w:space="0" w:color="000000"/>
              <w:bottom w:val="single" w:sz="8" w:space="0" w:color="000000"/>
            </w:tcBorders>
          </w:tcPr>
          <w:p w14:paraId="6BF271EA" w14:textId="77777777" w:rsidR="0006105D" w:rsidRPr="000C7E2F" w:rsidRDefault="0006105D" w:rsidP="0006105D">
            <w:pPr>
              <w:pStyle w:val="TableParagraph"/>
              <w:rPr>
                <w:rFonts w:asciiTheme="minorHAnsi" w:hAnsiTheme="minorHAnsi" w:cstheme="minorHAnsi"/>
                <w:sz w:val="24"/>
                <w:szCs w:val="24"/>
              </w:rPr>
            </w:pPr>
          </w:p>
        </w:tc>
      </w:tr>
      <w:tr w:rsidR="0006105D" w:rsidRPr="000C7E2F" w14:paraId="0D084EB5" w14:textId="77777777" w:rsidTr="00F948AB">
        <w:trPr>
          <w:trHeight w:val="277"/>
        </w:trPr>
        <w:tc>
          <w:tcPr>
            <w:tcW w:w="790" w:type="dxa"/>
            <w:tcBorders>
              <w:top w:val="single" w:sz="8" w:space="0" w:color="000000"/>
              <w:bottom w:val="single" w:sz="8" w:space="0" w:color="000000"/>
              <w:right w:val="single" w:sz="8" w:space="0" w:color="000000"/>
            </w:tcBorders>
            <w:vAlign w:val="center"/>
          </w:tcPr>
          <w:p w14:paraId="28609767" w14:textId="32571C97" w:rsidR="0006105D" w:rsidRPr="000C7E2F" w:rsidRDefault="0006105D" w:rsidP="0006105D">
            <w:pPr>
              <w:pStyle w:val="TableParagraph"/>
              <w:rPr>
                <w:rFonts w:asciiTheme="minorHAnsi" w:hAnsiTheme="minorHAnsi" w:cstheme="minorHAnsi"/>
                <w:sz w:val="24"/>
                <w:szCs w:val="24"/>
              </w:rPr>
            </w:pPr>
            <w:r>
              <w:rPr>
                <w:color w:val="000000"/>
                <w:sz w:val="20"/>
                <w:szCs w:val="20"/>
              </w:rPr>
              <w:t>HEM224</w:t>
            </w:r>
          </w:p>
        </w:tc>
        <w:tc>
          <w:tcPr>
            <w:tcW w:w="3559" w:type="dxa"/>
            <w:tcBorders>
              <w:top w:val="single" w:sz="8" w:space="0" w:color="000000"/>
              <w:left w:val="single" w:sz="8" w:space="0" w:color="000000"/>
              <w:bottom w:val="single" w:sz="8" w:space="0" w:color="000000"/>
              <w:right w:val="single" w:sz="8" w:space="0" w:color="000000"/>
            </w:tcBorders>
            <w:vAlign w:val="center"/>
          </w:tcPr>
          <w:p w14:paraId="1C9D12CD" w14:textId="776DDD2D" w:rsidR="0006105D" w:rsidRPr="000C7E2F" w:rsidRDefault="00A1650B" w:rsidP="0006105D">
            <w:pPr>
              <w:pStyle w:val="TableParagraph"/>
              <w:rPr>
                <w:rFonts w:asciiTheme="minorHAnsi" w:hAnsiTheme="minorHAnsi" w:cstheme="minorHAnsi"/>
                <w:sz w:val="24"/>
                <w:szCs w:val="24"/>
              </w:rPr>
            </w:pPr>
            <w:r w:rsidRPr="00A601A8">
              <w:rPr>
                <w:sz w:val="20"/>
                <w:szCs w:val="20"/>
              </w:rPr>
              <w:t xml:space="preserve">Hemşirelikte Etik </w:t>
            </w:r>
            <w:r>
              <w:rPr>
                <w:sz w:val="20"/>
                <w:szCs w:val="20"/>
              </w:rPr>
              <w:t>v</w:t>
            </w:r>
            <w:r w:rsidRPr="00A601A8">
              <w:rPr>
                <w:sz w:val="20"/>
                <w:szCs w:val="20"/>
              </w:rPr>
              <w:t>e Değerler</w:t>
            </w:r>
          </w:p>
        </w:tc>
        <w:tc>
          <w:tcPr>
            <w:tcW w:w="1560" w:type="dxa"/>
            <w:tcBorders>
              <w:top w:val="single" w:sz="8" w:space="0" w:color="000000"/>
              <w:left w:val="single" w:sz="8" w:space="0" w:color="000000"/>
              <w:bottom w:val="single" w:sz="8" w:space="0" w:color="000000"/>
              <w:right w:val="single" w:sz="8" w:space="0" w:color="000000"/>
            </w:tcBorders>
          </w:tcPr>
          <w:p w14:paraId="50E707C8" w14:textId="73281373" w:rsidR="0006105D" w:rsidRPr="000C7E2F" w:rsidRDefault="0006105D" w:rsidP="0006105D">
            <w:pPr>
              <w:pStyle w:val="TableParagraph"/>
              <w:rPr>
                <w:rFonts w:asciiTheme="minorHAnsi" w:hAnsiTheme="minorHAnsi" w:cstheme="minorHAnsi"/>
                <w:sz w:val="24"/>
                <w:szCs w:val="24"/>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tcPr>
          <w:p w14:paraId="4A225E2B" w14:textId="77777777" w:rsidR="0006105D" w:rsidRPr="00F948AB" w:rsidRDefault="0006105D" w:rsidP="00F948AB">
            <w:pPr>
              <w:pStyle w:val="TableParagraph"/>
              <w:jc w:val="center"/>
              <w:rPr>
                <w:rFonts w:asciiTheme="minorHAnsi" w:hAnsiTheme="minorHAnsi" w:cstheme="minorHAnsi"/>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238381A6" w14:textId="10FA3D63" w:rsidR="0006105D" w:rsidRPr="00F948AB" w:rsidRDefault="00F948AB" w:rsidP="00F948AB">
            <w:pPr>
              <w:pStyle w:val="TableParagraph"/>
              <w:jc w:val="center"/>
              <w:rPr>
                <w:rFonts w:asciiTheme="minorHAnsi" w:hAnsiTheme="minorHAnsi" w:cstheme="minorHAnsi"/>
                <w:sz w:val="20"/>
                <w:szCs w:val="20"/>
              </w:rPr>
            </w:pPr>
            <w:r w:rsidRPr="00F948AB">
              <w:rPr>
                <w:rFonts w:asciiTheme="minorHAnsi" w:hAnsiTheme="minorHAnsi" w:cstheme="minorHAnsi"/>
                <w:sz w:val="20"/>
                <w:szCs w:val="20"/>
              </w:rPr>
              <w:t>3</w:t>
            </w:r>
          </w:p>
        </w:tc>
        <w:tc>
          <w:tcPr>
            <w:tcW w:w="1559" w:type="dxa"/>
            <w:tcBorders>
              <w:top w:val="single" w:sz="8" w:space="0" w:color="000000"/>
              <w:left w:val="single" w:sz="8" w:space="0" w:color="000000"/>
              <w:bottom w:val="single" w:sz="8" w:space="0" w:color="000000"/>
              <w:right w:val="single" w:sz="8" w:space="0" w:color="000000"/>
            </w:tcBorders>
          </w:tcPr>
          <w:p w14:paraId="0711719C" w14:textId="77777777" w:rsidR="0006105D" w:rsidRPr="00F948AB" w:rsidRDefault="0006105D" w:rsidP="00F948AB">
            <w:pPr>
              <w:pStyle w:val="TableParagraph"/>
              <w:jc w:val="center"/>
              <w:rPr>
                <w:rFonts w:asciiTheme="minorHAnsi" w:hAnsiTheme="minorHAnsi" w:cstheme="minorHAnsi"/>
                <w:sz w:val="20"/>
                <w:szCs w:val="20"/>
              </w:rPr>
            </w:pPr>
          </w:p>
        </w:tc>
        <w:tc>
          <w:tcPr>
            <w:tcW w:w="1701" w:type="dxa"/>
            <w:tcBorders>
              <w:top w:val="single" w:sz="8" w:space="0" w:color="000000"/>
              <w:left w:val="single" w:sz="8" w:space="0" w:color="000000"/>
              <w:bottom w:val="single" w:sz="8" w:space="0" w:color="000000"/>
            </w:tcBorders>
          </w:tcPr>
          <w:p w14:paraId="434018E8" w14:textId="77777777" w:rsidR="0006105D" w:rsidRPr="000C7E2F" w:rsidRDefault="0006105D" w:rsidP="0006105D">
            <w:pPr>
              <w:pStyle w:val="TableParagraph"/>
              <w:rPr>
                <w:rFonts w:asciiTheme="minorHAnsi" w:hAnsiTheme="minorHAnsi" w:cstheme="minorHAnsi"/>
                <w:sz w:val="24"/>
                <w:szCs w:val="24"/>
              </w:rPr>
            </w:pPr>
          </w:p>
        </w:tc>
      </w:tr>
      <w:tr w:rsidR="0006105D" w:rsidRPr="000C7E2F" w14:paraId="2DA1C314" w14:textId="77777777" w:rsidTr="00F948AB">
        <w:trPr>
          <w:trHeight w:val="272"/>
        </w:trPr>
        <w:tc>
          <w:tcPr>
            <w:tcW w:w="13138" w:type="dxa"/>
            <w:gridSpan w:val="7"/>
            <w:tcBorders>
              <w:top w:val="single" w:sz="8" w:space="0" w:color="000000"/>
              <w:bottom w:val="single" w:sz="8" w:space="0" w:color="000000"/>
            </w:tcBorders>
            <w:shd w:val="clear" w:color="auto" w:fill="C0C0C0"/>
          </w:tcPr>
          <w:p w14:paraId="28505A37" w14:textId="77777777" w:rsidR="0006105D" w:rsidRPr="000C7E2F" w:rsidRDefault="0006105D" w:rsidP="0006105D">
            <w:pPr>
              <w:pStyle w:val="TableParagraph"/>
              <w:spacing w:line="253" w:lineRule="exact"/>
              <w:ind w:left="44"/>
              <w:rPr>
                <w:rFonts w:asciiTheme="minorHAnsi" w:hAnsiTheme="minorHAnsi" w:cstheme="minorHAnsi"/>
                <w:sz w:val="24"/>
                <w:szCs w:val="24"/>
              </w:rPr>
            </w:pPr>
            <w:r w:rsidRPr="000C7E2F">
              <w:rPr>
                <w:rFonts w:asciiTheme="minorHAnsi" w:hAnsiTheme="minorHAnsi" w:cstheme="minorHAnsi"/>
                <w:sz w:val="24"/>
                <w:szCs w:val="24"/>
              </w:rPr>
              <w:t>5. Yarıyıl</w:t>
            </w:r>
          </w:p>
        </w:tc>
      </w:tr>
      <w:tr w:rsidR="00F948AB" w:rsidRPr="000C7E2F" w14:paraId="2A6FF790" w14:textId="77777777" w:rsidTr="00F948AB">
        <w:trPr>
          <w:trHeight w:val="278"/>
        </w:trPr>
        <w:tc>
          <w:tcPr>
            <w:tcW w:w="790" w:type="dxa"/>
            <w:tcBorders>
              <w:top w:val="single" w:sz="8" w:space="0" w:color="000000"/>
              <w:bottom w:val="single" w:sz="8" w:space="0" w:color="000000"/>
              <w:right w:val="single" w:sz="8" w:space="0" w:color="000000"/>
            </w:tcBorders>
            <w:vAlign w:val="center"/>
          </w:tcPr>
          <w:p w14:paraId="31C59A9A" w14:textId="5922FBE3" w:rsidR="00F948AB" w:rsidRPr="000C7E2F" w:rsidRDefault="00F948AB" w:rsidP="00F948AB">
            <w:pPr>
              <w:pStyle w:val="TableParagraph"/>
              <w:rPr>
                <w:rFonts w:asciiTheme="minorHAnsi" w:hAnsiTheme="minorHAnsi" w:cstheme="minorHAnsi"/>
                <w:sz w:val="24"/>
                <w:szCs w:val="24"/>
              </w:rPr>
            </w:pPr>
            <w:r>
              <w:rPr>
                <w:sz w:val="20"/>
                <w:szCs w:val="20"/>
              </w:rPr>
              <w:t>HEM325</w:t>
            </w:r>
          </w:p>
        </w:tc>
        <w:tc>
          <w:tcPr>
            <w:tcW w:w="3559" w:type="dxa"/>
            <w:tcBorders>
              <w:top w:val="single" w:sz="8" w:space="0" w:color="000000"/>
              <w:left w:val="single" w:sz="8" w:space="0" w:color="000000"/>
              <w:bottom w:val="single" w:sz="8" w:space="0" w:color="000000"/>
              <w:right w:val="single" w:sz="8" w:space="0" w:color="000000"/>
            </w:tcBorders>
            <w:vAlign w:val="center"/>
          </w:tcPr>
          <w:p w14:paraId="04C8D29A" w14:textId="2E261852" w:rsidR="00F948AB" w:rsidRPr="000C7E2F" w:rsidRDefault="00F948AB" w:rsidP="00F948AB">
            <w:pPr>
              <w:pStyle w:val="TableParagraph"/>
              <w:rPr>
                <w:rFonts w:asciiTheme="minorHAnsi" w:hAnsiTheme="minorHAnsi" w:cstheme="minorHAnsi"/>
                <w:sz w:val="24"/>
                <w:szCs w:val="24"/>
              </w:rPr>
            </w:pPr>
            <w:r>
              <w:rPr>
                <w:sz w:val="20"/>
                <w:szCs w:val="20"/>
              </w:rPr>
              <w:t>Ruh Sağlığı ve Hemşireliği</w:t>
            </w:r>
          </w:p>
        </w:tc>
        <w:tc>
          <w:tcPr>
            <w:tcW w:w="1560" w:type="dxa"/>
            <w:tcBorders>
              <w:top w:val="single" w:sz="8" w:space="0" w:color="000000"/>
              <w:left w:val="single" w:sz="8" w:space="0" w:color="000000"/>
              <w:bottom w:val="single" w:sz="8" w:space="0" w:color="000000"/>
              <w:right w:val="single" w:sz="8" w:space="0" w:color="000000"/>
            </w:tcBorders>
          </w:tcPr>
          <w:p w14:paraId="27440A74" w14:textId="00A3FE6E" w:rsidR="00F948AB" w:rsidRPr="000C7E2F" w:rsidRDefault="00F948AB" w:rsidP="00F948AB">
            <w:pPr>
              <w:pStyle w:val="TableParagraph"/>
              <w:rPr>
                <w:rFonts w:asciiTheme="minorHAnsi" w:hAnsiTheme="minorHAnsi" w:cstheme="minorHAnsi"/>
                <w:sz w:val="24"/>
                <w:szCs w:val="24"/>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vAlign w:val="center"/>
          </w:tcPr>
          <w:p w14:paraId="7851D9EE" w14:textId="1A51D502" w:rsidR="00F948AB" w:rsidRPr="000C7E2F" w:rsidRDefault="00F948AB" w:rsidP="00F948AB">
            <w:pPr>
              <w:pStyle w:val="TableParagraph"/>
              <w:rPr>
                <w:rFonts w:asciiTheme="minorHAnsi" w:hAnsiTheme="minorHAnsi" w:cstheme="minorHAnsi"/>
                <w:sz w:val="24"/>
                <w:szCs w:val="24"/>
              </w:rPr>
            </w:pPr>
          </w:p>
        </w:tc>
        <w:tc>
          <w:tcPr>
            <w:tcW w:w="2127" w:type="dxa"/>
            <w:tcBorders>
              <w:top w:val="single" w:sz="8" w:space="0" w:color="000000"/>
              <w:left w:val="single" w:sz="8" w:space="0" w:color="000000"/>
              <w:bottom w:val="single" w:sz="8" w:space="0" w:color="000000"/>
              <w:right w:val="single" w:sz="8" w:space="0" w:color="000000"/>
            </w:tcBorders>
            <w:vAlign w:val="center"/>
          </w:tcPr>
          <w:p w14:paraId="77227ED6" w14:textId="5900DCF8" w:rsidR="00F948AB" w:rsidRPr="000C7E2F" w:rsidRDefault="00F948AB" w:rsidP="00F948AB">
            <w:pPr>
              <w:pStyle w:val="TableParagraph"/>
              <w:jc w:val="center"/>
              <w:rPr>
                <w:rFonts w:asciiTheme="minorHAnsi" w:hAnsiTheme="minorHAnsi" w:cstheme="minorHAnsi"/>
                <w:sz w:val="24"/>
                <w:szCs w:val="24"/>
              </w:rPr>
            </w:pPr>
            <w:r>
              <w:rPr>
                <w:sz w:val="20"/>
                <w:szCs w:val="20"/>
              </w:rPr>
              <w:t>9</w:t>
            </w:r>
          </w:p>
        </w:tc>
        <w:tc>
          <w:tcPr>
            <w:tcW w:w="1559" w:type="dxa"/>
            <w:tcBorders>
              <w:top w:val="single" w:sz="8" w:space="0" w:color="000000"/>
              <w:left w:val="single" w:sz="8" w:space="0" w:color="000000"/>
              <w:bottom w:val="single" w:sz="8" w:space="0" w:color="000000"/>
              <w:right w:val="single" w:sz="8" w:space="0" w:color="000000"/>
            </w:tcBorders>
          </w:tcPr>
          <w:p w14:paraId="0168CFDB" w14:textId="77777777" w:rsidR="00F948AB" w:rsidRPr="000C7E2F" w:rsidRDefault="00F948AB" w:rsidP="00F948AB">
            <w:pPr>
              <w:pStyle w:val="TableParagraph"/>
              <w:rPr>
                <w:rFonts w:asciiTheme="minorHAnsi" w:hAnsiTheme="minorHAnsi" w:cstheme="minorHAnsi"/>
                <w:sz w:val="24"/>
                <w:szCs w:val="24"/>
              </w:rPr>
            </w:pPr>
          </w:p>
        </w:tc>
        <w:tc>
          <w:tcPr>
            <w:tcW w:w="1701" w:type="dxa"/>
            <w:tcBorders>
              <w:top w:val="single" w:sz="8" w:space="0" w:color="000000"/>
              <w:left w:val="single" w:sz="8" w:space="0" w:color="000000"/>
              <w:bottom w:val="single" w:sz="8" w:space="0" w:color="000000"/>
            </w:tcBorders>
          </w:tcPr>
          <w:p w14:paraId="2CFABEA1" w14:textId="77777777" w:rsidR="00F948AB" w:rsidRPr="000C7E2F" w:rsidRDefault="00F948AB" w:rsidP="00F948AB">
            <w:pPr>
              <w:pStyle w:val="TableParagraph"/>
              <w:rPr>
                <w:rFonts w:asciiTheme="minorHAnsi" w:hAnsiTheme="minorHAnsi" w:cstheme="minorHAnsi"/>
                <w:sz w:val="24"/>
                <w:szCs w:val="24"/>
              </w:rPr>
            </w:pPr>
          </w:p>
        </w:tc>
      </w:tr>
      <w:tr w:rsidR="00F948AB" w:rsidRPr="000C7E2F" w14:paraId="11500EB2" w14:textId="77777777" w:rsidTr="00F948AB">
        <w:trPr>
          <w:trHeight w:val="272"/>
        </w:trPr>
        <w:tc>
          <w:tcPr>
            <w:tcW w:w="790" w:type="dxa"/>
            <w:tcBorders>
              <w:top w:val="single" w:sz="8" w:space="0" w:color="000000"/>
              <w:bottom w:val="single" w:sz="8" w:space="0" w:color="000000"/>
              <w:right w:val="single" w:sz="8" w:space="0" w:color="000000"/>
            </w:tcBorders>
            <w:vAlign w:val="center"/>
          </w:tcPr>
          <w:p w14:paraId="247922D2" w14:textId="067FD377" w:rsidR="00F948AB" w:rsidRPr="000C7E2F" w:rsidRDefault="00F948AB" w:rsidP="00F948AB">
            <w:pPr>
              <w:pStyle w:val="TableParagraph"/>
              <w:rPr>
                <w:rFonts w:asciiTheme="minorHAnsi" w:hAnsiTheme="minorHAnsi" w:cstheme="minorHAnsi"/>
                <w:sz w:val="24"/>
                <w:szCs w:val="24"/>
              </w:rPr>
            </w:pPr>
            <w:r>
              <w:rPr>
                <w:sz w:val="20"/>
                <w:szCs w:val="20"/>
              </w:rPr>
              <w:t>HEM327</w:t>
            </w:r>
          </w:p>
        </w:tc>
        <w:tc>
          <w:tcPr>
            <w:tcW w:w="3559" w:type="dxa"/>
            <w:tcBorders>
              <w:top w:val="single" w:sz="8" w:space="0" w:color="000000"/>
              <w:left w:val="single" w:sz="8" w:space="0" w:color="000000"/>
              <w:bottom w:val="single" w:sz="8" w:space="0" w:color="000000"/>
              <w:right w:val="single" w:sz="8" w:space="0" w:color="000000"/>
            </w:tcBorders>
            <w:vAlign w:val="center"/>
          </w:tcPr>
          <w:p w14:paraId="5639A9C4" w14:textId="70E02F41" w:rsidR="00F948AB" w:rsidRPr="000C7E2F" w:rsidRDefault="00F948AB" w:rsidP="00F948AB">
            <w:pPr>
              <w:pStyle w:val="TableParagraph"/>
              <w:rPr>
                <w:rFonts w:asciiTheme="minorHAnsi" w:hAnsiTheme="minorHAnsi" w:cstheme="minorHAnsi"/>
                <w:sz w:val="24"/>
                <w:szCs w:val="24"/>
              </w:rPr>
            </w:pPr>
            <w:r>
              <w:rPr>
                <w:sz w:val="20"/>
                <w:szCs w:val="20"/>
              </w:rPr>
              <w:t>Hemşirelikte Öğretim</w:t>
            </w:r>
          </w:p>
        </w:tc>
        <w:tc>
          <w:tcPr>
            <w:tcW w:w="1560" w:type="dxa"/>
            <w:tcBorders>
              <w:top w:val="single" w:sz="8" w:space="0" w:color="000000"/>
              <w:left w:val="single" w:sz="8" w:space="0" w:color="000000"/>
              <w:bottom w:val="single" w:sz="8" w:space="0" w:color="000000"/>
              <w:right w:val="single" w:sz="8" w:space="0" w:color="000000"/>
            </w:tcBorders>
          </w:tcPr>
          <w:p w14:paraId="7D32B3BB" w14:textId="2E647956" w:rsidR="00F948AB" w:rsidRPr="000C7E2F" w:rsidRDefault="00F948AB" w:rsidP="00F948AB">
            <w:pPr>
              <w:pStyle w:val="TableParagraph"/>
              <w:rPr>
                <w:rFonts w:asciiTheme="minorHAnsi" w:hAnsiTheme="minorHAnsi" w:cstheme="minorHAnsi"/>
                <w:sz w:val="24"/>
                <w:szCs w:val="24"/>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vAlign w:val="center"/>
          </w:tcPr>
          <w:p w14:paraId="1D260845" w14:textId="50656180" w:rsidR="00F948AB" w:rsidRPr="000C7E2F" w:rsidRDefault="00F948AB" w:rsidP="00F948AB">
            <w:pPr>
              <w:pStyle w:val="TableParagraph"/>
              <w:rPr>
                <w:rFonts w:asciiTheme="minorHAnsi" w:hAnsiTheme="minorHAnsi" w:cstheme="minorHAnsi"/>
                <w:sz w:val="24"/>
                <w:szCs w:val="24"/>
              </w:rPr>
            </w:pPr>
          </w:p>
        </w:tc>
        <w:tc>
          <w:tcPr>
            <w:tcW w:w="2127" w:type="dxa"/>
            <w:tcBorders>
              <w:top w:val="single" w:sz="8" w:space="0" w:color="000000"/>
              <w:left w:val="single" w:sz="8" w:space="0" w:color="000000"/>
              <w:bottom w:val="single" w:sz="8" w:space="0" w:color="000000"/>
              <w:right w:val="single" w:sz="8" w:space="0" w:color="000000"/>
            </w:tcBorders>
            <w:vAlign w:val="center"/>
          </w:tcPr>
          <w:p w14:paraId="5717F1F1" w14:textId="1129E932" w:rsidR="00F948AB" w:rsidRPr="000C7E2F" w:rsidRDefault="00F948AB" w:rsidP="00F948AB">
            <w:pPr>
              <w:pStyle w:val="TableParagraph"/>
              <w:jc w:val="center"/>
              <w:rPr>
                <w:rFonts w:asciiTheme="minorHAnsi" w:hAnsiTheme="minorHAnsi" w:cstheme="minorHAnsi"/>
                <w:sz w:val="24"/>
                <w:szCs w:val="24"/>
              </w:rPr>
            </w:pPr>
            <w:r>
              <w:rPr>
                <w:sz w:val="20"/>
                <w:szCs w:val="20"/>
              </w:rPr>
              <w:t>5</w:t>
            </w:r>
          </w:p>
        </w:tc>
        <w:tc>
          <w:tcPr>
            <w:tcW w:w="1559" w:type="dxa"/>
            <w:tcBorders>
              <w:top w:val="single" w:sz="8" w:space="0" w:color="000000"/>
              <w:left w:val="single" w:sz="8" w:space="0" w:color="000000"/>
              <w:bottom w:val="single" w:sz="8" w:space="0" w:color="000000"/>
              <w:right w:val="single" w:sz="8" w:space="0" w:color="000000"/>
            </w:tcBorders>
          </w:tcPr>
          <w:p w14:paraId="4CA99134" w14:textId="77777777" w:rsidR="00F948AB" w:rsidRPr="000C7E2F" w:rsidRDefault="00F948AB" w:rsidP="00F948AB">
            <w:pPr>
              <w:pStyle w:val="TableParagraph"/>
              <w:rPr>
                <w:rFonts w:asciiTheme="minorHAnsi" w:hAnsiTheme="minorHAnsi" w:cstheme="minorHAnsi"/>
                <w:sz w:val="24"/>
                <w:szCs w:val="24"/>
              </w:rPr>
            </w:pPr>
          </w:p>
        </w:tc>
        <w:tc>
          <w:tcPr>
            <w:tcW w:w="1701" w:type="dxa"/>
            <w:tcBorders>
              <w:top w:val="single" w:sz="8" w:space="0" w:color="000000"/>
              <w:left w:val="single" w:sz="8" w:space="0" w:color="000000"/>
              <w:bottom w:val="single" w:sz="8" w:space="0" w:color="000000"/>
            </w:tcBorders>
          </w:tcPr>
          <w:p w14:paraId="20344BE3" w14:textId="77777777" w:rsidR="00F948AB" w:rsidRPr="000C7E2F" w:rsidRDefault="00F948AB" w:rsidP="00F948AB">
            <w:pPr>
              <w:pStyle w:val="TableParagraph"/>
              <w:rPr>
                <w:rFonts w:asciiTheme="minorHAnsi" w:hAnsiTheme="minorHAnsi" w:cstheme="minorHAnsi"/>
                <w:sz w:val="24"/>
                <w:szCs w:val="24"/>
              </w:rPr>
            </w:pPr>
          </w:p>
        </w:tc>
      </w:tr>
      <w:tr w:rsidR="00F948AB" w:rsidRPr="000C7E2F" w14:paraId="3721AC8B" w14:textId="77777777" w:rsidTr="00F948AB">
        <w:trPr>
          <w:trHeight w:val="272"/>
        </w:trPr>
        <w:tc>
          <w:tcPr>
            <w:tcW w:w="790" w:type="dxa"/>
            <w:tcBorders>
              <w:top w:val="single" w:sz="8" w:space="0" w:color="000000"/>
              <w:bottom w:val="single" w:sz="8" w:space="0" w:color="000000"/>
              <w:right w:val="single" w:sz="8" w:space="0" w:color="000000"/>
            </w:tcBorders>
            <w:vAlign w:val="center"/>
          </w:tcPr>
          <w:p w14:paraId="7ED40B07" w14:textId="6381C533" w:rsidR="00F948AB" w:rsidRPr="000C7E2F" w:rsidRDefault="00F948AB" w:rsidP="00F948AB">
            <w:pPr>
              <w:pStyle w:val="TableParagraph"/>
              <w:rPr>
                <w:rFonts w:asciiTheme="minorHAnsi" w:hAnsiTheme="minorHAnsi" w:cstheme="minorHAnsi"/>
                <w:sz w:val="24"/>
                <w:szCs w:val="24"/>
              </w:rPr>
            </w:pPr>
            <w:r>
              <w:rPr>
                <w:color w:val="000000"/>
                <w:sz w:val="20"/>
                <w:szCs w:val="20"/>
              </w:rPr>
              <w:t>HEM303</w:t>
            </w:r>
          </w:p>
        </w:tc>
        <w:tc>
          <w:tcPr>
            <w:tcW w:w="3559" w:type="dxa"/>
            <w:tcBorders>
              <w:top w:val="single" w:sz="8" w:space="0" w:color="000000"/>
              <w:left w:val="single" w:sz="8" w:space="0" w:color="000000"/>
              <w:bottom w:val="single" w:sz="8" w:space="0" w:color="000000"/>
              <w:right w:val="single" w:sz="8" w:space="0" w:color="000000"/>
            </w:tcBorders>
            <w:vAlign w:val="center"/>
          </w:tcPr>
          <w:p w14:paraId="27B81171" w14:textId="047727A6" w:rsidR="00F948AB" w:rsidRPr="000C7E2F" w:rsidRDefault="00F948AB" w:rsidP="00F948AB">
            <w:pPr>
              <w:pStyle w:val="TableParagraph"/>
              <w:rPr>
                <w:rFonts w:asciiTheme="minorHAnsi" w:hAnsiTheme="minorHAnsi" w:cstheme="minorHAnsi"/>
                <w:sz w:val="24"/>
                <w:szCs w:val="24"/>
              </w:rPr>
            </w:pPr>
            <w:r>
              <w:rPr>
                <w:sz w:val="20"/>
                <w:szCs w:val="20"/>
              </w:rPr>
              <w:t>Epidemiyoloji</w:t>
            </w:r>
          </w:p>
        </w:tc>
        <w:tc>
          <w:tcPr>
            <w:tcW w:w="1560" w:type="dxa"/>
            <w:tcBorders>
              <w:top w:val="single" w:sz="8" w:space="0" w:color="000000"/>
              <w:left w:val="single" w:sz="8" w:space="0" w:color="000000"/>
              <w:bottom w:val="single" w:sz="8" w:space="0" w:color="000000"/>
              <w:right w:val="single" w:sz="8" w:space="0" w:color="000000"/>
            </w:tcBorders>
          </w:tcPr>
          <w:p w14:paraId="5B81E64E" w14:textId="5F8F94A2" w:rsidR="00F948AB" w:rsidRPr="000C7E2F" w:rsidRDefault="00F948AB" w:rsidP="00F948AB">
            <w:pPr>
              <w:pStyle w:val="TableParagraph"/>
              <w:rPr>
                <w:rFonts w:asciiTheme="minorHAnsi" w:hAnsiTheme="minorHAnsi" w:cstheme="minorHAnsi"/>
                <w:sz w:val="24"/>
                <w:szCs w:val="24"/>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vAlign w:val="center"/>
          </w:tcPr>
          <w:p w14:paraId="216D1867" w14:textId="5C5A590B" w:rsidR="00F948AB" w:rsidRPr="000C7E2F" w:rsidRDefault="00F948AB" w:rsidP="00F948AB">
            <w:pPr>
              <w:pStyle w:val="TableParagraph"/>
              <w:rPr>
                <w:rFonts w:asciiTheme="minorHAnsi" w:hAnsiTheme="minorHAnsi" w:cstheme="minorHAnsi"/>
                <w:sz w:val="24"/>
                <w:szCs w:val="24"/>
              </w:rPr>
            </w:pPr>
          </w:p>
        </w:tc>
        <w:tc>
          <w:tcPr>
            <w:tcW w:w="2127" w:type="dxa"/>
            <w:tcBorders>
              <w:top w:val="single" w:sz="8" w:space="0" w:color="000000"/>
              <w:left w:val="single" w:sz="8" w:space="0" w:color="000000"/>
              <w:bottom w:val="single" w:sz="8" w:space="0" w:color="000000"/>
              <w:right w:val="single" w:sz="8" w:space="0" w:color="000000"/>
            </w:tcBorders>
            <w:vAlign w:val="center"/>
          </w:tcPr>
          <w:p w14:paraId="714DE7A1" w14:textId="0FE3CF86" w:rsidR="00F948AB" w:rsidRPr="000C7E2F" w:rsidRDefault="00F948AB" w:rsidP="00F948AB">
            <w:pPr>
              <w:pStyle w:val="TableParagraph"/>
              <w:jc w:val="center"/>
              <w:rPr>
                <w:rFonts w:asciiTheme="minorHAnsi" w:hAnsiTheme="minorHAnsi" w:cstheme="minorHAnsi"/>
                <w:sz w:val="24"/>
                <w:szCs w:val="24"/>
              </w:rPr>
            </w:pPr>
            <w:r>
              <w:rPr>
                <w:bCs/>
                <w:sz w:val="20"/>
                <w:szCs w:val="20"/>
              </w:rPr>
              <w:t>5</w:t>
            </w:r>
          </w:p>
        </w:tc>
        <w:tc>
          <w:tcPr>
            <w:tcW w:w="1559" w:type="dxa"/>
            <w:tcBorders>
              <w:top w:val="single" w:sz="8" w:space="0" w:color="000000"/>
              <w:left w:val="single" w:sz="8" w:space="0" w:color="000000"/>
              <w:bottom w:val="single" w:sz="8" w:space="0" w:color="000000"/>
              <w:right w:val="single" w:sz="8" w:space="0" w:color="000000"/>
            </w:tcBorders>
          </w:tcPr>
          <w:p w14:paraId="54BBFEE0" w14:textId="77777777" w:rsidR="00F948AB" w:rsidRPr="000C7E2F" w:rsidRDefault="00F948AB" w:rsidP="00F948AB">
            <w:pPr>
              <w:pStyle w:val="TableParagraph"/>
              <w:rPr>
                <w:rFonts w:asciiTheme="minorHAnsi" w:hAnsiTheme="minorHAnsi" w:cstheme="minorHAnsi"/>
                <w:sz w:val="24"/>
                <w:szCs w:val="24"/>
              </w:rPr>
            </w:pPr>
          </w:p>
        </w:tc>
        <w:tc>
          <w:tcPr>
            <w:tcW w:w="1701" w:type="dxa"/>
            <w:tcBorders>
              <w:top w:val="single" w:sz="8" w:space="0" w:color="000000"/>
              <w:left w:val="single" w:sz="8" w:space="0" w:color="000000"/>
              <w:bottom w:val="single" w:sz="8" w:space="0" w:color="000000"/>
            </w:tcBorders>
          </w:tcPr>
          <w:p w14:paraId="4B2DCD16" w14:textId="77777777" w:rsidR="00F948AB" w:rsidRPr="000C7E2F" w:rsidRDefault="00F948AB" w:rsidP="00F948AB">
            <w:pPr>
              <w:pStyle w:val="TableParagraph"/>
              <w:rPr>
                <w:rFonts w:asciiTheme="minorHAnsi" w:hAnsiTheme="minorHAnsi" w:cstheme="minorHAnsi"/>
                <w:sz w:val="24"/>
                <w:szCs w:val="24"/>
              </w:rPr>
            </w:pPr>
          </w:p>
        </w:tc>
      </w:tr>
      <w:tr w:rsidR="00F948AB" w:rsidRPr="000C7E2F" w14:paraId="6F95CCF4" w14:textId="77777777" w:rsidTr="00F948AB">
        <w:trPr>
          <w:trHeight w:val="272"/>
        </w:trPr>
        <w:tc>
          <w:tcPr>
            <w:tcW w:w="790" w:type="dxa"/>
            <w:tcBorders>
              <w:top w:val="single" w:sz="8" w:space="0" w:color="000000"/>
              <w:bottom w:val="single" w:sz="8" w:space="0" w:color="000000"/>
              <w:right w:val="single" w:sz="8" w:space="0" w:color="000000"/>
            </w:tcBorders>
            <w:vAlign w:val="center"/>
          </w:tcPr>
          <w:p w14:paraId="21E52B63" w14:textId="6A38B0EB" w:rsidR="00F948AB" w:rsidRPr="000C7E2F" w:rsidRDefault="00F948AB" w:rsidP="00F948AB">
            <w:pPr>
              <w:pStyle w:val="TableParagraph"/>
              <w:rPr>
                <w:rFonts w:asciiTheme="minorHAnsi" w:hAnsiTheme="minorHAnsi" w:cstheme="minorHAnsi"/>
                <w:sz w:val="24"/>
                <w:szCs w:val="24"/>
              </w:rPr>
            </w:pPr>
            <w:r>
              <w:rPr>
                <w:color w:val="000000"/>
                <w:sz w:val="20"/>
                <w:szCs w:val="20"/>
              </w:rPr>
              <w:t>HEM305</w:t>
            </w:r>
          </w:p>
        </w:tc>
        <w:tc>
          <w:tcPr>
            <w:tcW w:w="3559" w:type="dxa"/>
            <w:tcBorders>
              <w:top w:val="single" w:sz="8" w:space="0" w:color="000000"/>
              <w:left w:val="single" w:sz="8" w:space="0" w:color="000000"/>
              <w:bottom w:val="single" w:sz="8" w:space="0" w:color="000000"/>
              <w:right w:val="single" w:sz="8" w:space="0" w:color="000000"/>
            </w:tcBorders>
            <w:vAlign w:val="center"/>
          </w:tcPr>
          <w:p w14:paraId="6FBE351A" w14:textId="1BE80842" w:rsidR="00F948AB" w:rsidRPr="000C7E2F" w:rsidRDefault="00F948AB" w:rsidP="00F948AB">
            <w:pPr>
              <w:pStyle w:val="TableParagraph"/>
              <w:rPr>
                <w:rFonts w:asciiTheme="minorHAnsi" w:hAnsiTheme="minorHAnsi" w:cstheme="minorHAnsi"/>
                <w:sz w:val="24"/>
                <w:szCs w:val="24"/>
              </w:rPr>
            </w:pPr>
            <w:r>
              <w:rPr>
                <w:sz w:val="20"/>
                <w:szCs w:val="20"/>
              </w:rPr>
              <w:t>Hemşirelikte Araştırma Yöntemleri</w:t>
            </w:r>
          </w:p>
        </w:tc>
        <w:tc>
          <w:tcPr>
            <w:tcW w:w="1560" w:type="dxa"/>
            <w:tcBorders>
              <w:top w:val="single" w:sz="8" w:space="0" w:color="000000"/>
              <w:left w:val="single" w:sz="8" w:space="0" w:color="000000"/>
              <w:bottom w:val="single" w:sz="8" w:space="0" w:color="000000"/>
              <w:right w:val="single" w:sz="8" w:space="0" w:color="000000"/>
            </w:tcBorders>
          </w:tcPr>
          <w:p w14:paraId="6F0812DD" w14:textId="2245FFA1" w:rsidR="00F948AB" w:rsidRPr="000C7E2F" w:rsidRDefault="00F948AB" w:rsidP="00F948AB">
            <w:pPr>
              <w:pStyle w:val="TableParagraph"/>
              <w:rPr>
                <w:rFonts w:asciiTheme="minorHAnsi" w:hAnsiTheme="minorHAnsi" w:cstheme="minorHAnsi"/>
                <w:sz w:val="24"/>
                <w:szCs w:val="24"/>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vAlign w:val="center"/>
          </w:tcPr>
          <w:p w14:paraId="23C8A232" w14:textId="1116EA45" w:rsidR="00F948AB" w:rsidRPr="000C7E2F" w:rsidRDefault="00F948AB" w:rsidP="00F948AB">
            <w:pPr>
              <w:pStyle w:val="TableParagraph"/>
              <w:rPr>
                <w:rFonts w:asciiTheme="minorHAnsi" w:hAnsiTheme="minorHAnsi" w:cstheme="minorHAnsi"/>
                <w:sz w:val="24"/>
                <w:szCs w:val="24"/>
              </w:rPr>
            </w:pPr>
          </w:p>
        </w:tc>
        <w:tc>
          <w:tcPr>
            <w:tcW w:w="2127" w:type="dxa"/>
            <w:tcBorders>
              <w:top w:val="single" w:sz="8" w:space="0" w:color="000000"/>
              <w:left w:val="single" w:sz="8" w:space="0" w:color="000000"/>
              <w:bottom w:val="single" w:sz="8" w:space="0" w:color="000000"/>
              <w:right w:val="single" w:sz="8" w:space="0" w:color="000000"/>
            </w:tcBorders>
            <w:vAlign w:val="center"/>
          </w:tcPr>
          <w:p w14:paraId="63032005" w14:textId="319D0F8A" w:rsidR="00F948AB" w:rsidRPr="000C7E2F" w:rsidRDefault="00F948AB" w:rsidP="00F948AB">
            <w:pPr>
              <w:pStyle w:val="TableParagraph"/>
              <w:jc w:val="center"/>
              <w:rPr>
                <w:rFonts w:asciiTheme="minorHAnsi" w:hAnsiTheme="minorHAnsi" w:cstheme="minorHAnsi"/>
                <w:sz w:val="24"/>
                <w:szCs w:val="24"/>
              </w:rPr>
            </w:pPr>
            <w:r>
              <w:rPr>
                <w:sz w:val="20"/>
                <w:szCs w:val="20"/>
              </w:rPr>
              <w:t>5</w:t>
            </w:r>
          </w:p>
        </w:tc>
        <w:tc>
          <w:tcPr>
            <w:tcW w:w="1559" w:type="dxa"/>
            <w:tcBorders>
              <w:top w:val="single" w:sz="8" w:space="0" w:color="000000"/>
              <w:left w:val="single" w:sz="8" w:space="0" w:color="000000"/>
              <w:bottom w:val="single" w:sz="8" w:space="0" w:color="000000"/>
              <w:right w:val="single" w:sz="8" w:space="0" w:color="000000"/>
            </w:tcBorders>
          </w:tcPr>
          <w:p w14:paraId="09F04114" w14:textId="77777777" w:rsidR="00F948AB" w:rsidRPr="000C7E2F" w:rsidRDefault="00F948AB" w:rsidP="00F948AB">
            <w:pPr>
              <w:pStyle w:val="TableParagraph"/>
              <w:rPr>
                <w:rFonts w:asciiTheme="minorHAnsi" w:hAnsiTheme="minorHAnsi" w:cstheme="minorHAnsi"/>
                <w:sz w:val="24"/>
                <w:szCs w:val="24"/>
              </w:rPr>
            </w:pPr>
          </w:p>
        </w:tc>
        <w:tc>
          <w:tcPr>
            <w:tcW w:w="1701" w:type="dxa"/>
            <w:tcBorders>
              <w:top w:val="single" w:sz="8" w:space="0" w:color="000000"/>
              <w:left w:val="single" w:sz="8" w:space="0" w:color="000000"/>
              <w:bottom w:val="single" w:sz="8" w:space="0" w:color="000000"/>
            </w:tcBorders>
          </w:tcPr>
          <w:p w14:paraId="60FD46E6" w14:textId="77777777" w:rsidR="00F948AB" w:rsidRPr="000C7E2F" w:rsidRDefault="00F948AB" w:rsidP="00F948AB">
            <w:pPr>
              <w:pStyle w:val="TableParagraph"/>
              <w:rPr>
                <w:rFonts w:asciiTheme="minorHAnsi" w:hAnsiTheme="minorHAnsi" w:cstheme="minorHAnsi"/>
                <w:sz w:val="24"/>
                <w:szCs w:val="24"/>
              </w:rPr>
            </w:pPr>
          </w:p>
        </w:tc>
      </w:tr>
      <w:tr w:rsidR="00F948AB" w:rsidRPr="000C7E2F" w14:paraId="3B666BB0" w14:textId="77777777" w:rsidTr="00F948AB">
        <w:trPr>
          <w:trHeight w:val="272"/>
        </w:trPr>
        <w:tc>
          <w:tcPr>
            <w:tcW w:w="790" w:type="dxa"/>
            <w:tcBorders>
              <w:top w:val="single" w:sz="8" w:space="0" w:color="000000"/>
              <w:bottom w:val="single" w:sz="8" w:space="0" w:color="000000"/>
              <w:right w:val="single" w:sz="8" w:space="0" w:color="000000"/>
            </w:tcBorders>
            <w:vAlign w:val="center"/>
          </w:tcPr>
          <w:p w14:paraId="6E959481" w14:textId="2F917A22" w:rsidR="00F948AB" w:rsidRPr="000C7E2F" w:rsidRDefault="00F948AB" w:rsidP="00F948AB">
            <w:pPr>
              <w:pStyle w:val="TableParagraph"/>
              <w:rPr>
                <w:rFonts w:asciiTheme="minorHAnsi" w:hAnsiTheme="minorHAnsi" w:cstheme="minorHAnsi"/>
                <w:sz w:val="24"/>
                <w:szCs w:val="24"/>
              </w:rPr>
            </w:pPr>
            <w:r w:rsidRPr="0005762B">
              <w:rPr>
                <w:sz w:val="20"/>
                <w:szCs w:val="20"/>
              </w:rPr>
              <w:t>HEM311</w:t>
            </w:r>
          </w:p>
        </w:tc>
        <w:tc>
          <w:tcPr>
            <w:tcW w:w="3559" w:type="dxa"/>
            <w:tcBorders>
              <w:top w:val="single" w:sz="8" w:space="0" w:color="000000"/>
              <w:left w:val="single" w:sz="8" w:space="0" w:color="000000"/>
              <w:bottom w:val="single" w:sz="8" w:space="0" w:color="000000"/>
              <w:right w:val="single" w:sz="8" w:space="0" w:color="000000"/>
            </w:tcBorders>
            <w:vAlign w:val="center"/>
          </w:tcPr>
          <w:p w14:paraId="7B6F0009" w14:textId="24C51459" w:rsidR="00F948AB" w:rsidRPr="000C7E2F" w:rsidRDefault="00A1650B" w:rsidP="00F948AB">
            <w:pPr>
              <w:pStyle w:val="TableParagraph"/>
              <w:rPr>
                <w:rFonts w:asciiTheme="minorHAnsi" w:hAnsiTheme="minorHAnsi" w:cstheme="minorHAnsi"/>
                <w:sz w:val="24"/>
                <w:szCs w:val="24"/>
              </w:rPr>
            </w:pPr>
            <w:r w:rsidRPr="0005762B">
              <w:rPr>
                <w:sz w:val="20"/>
                <w:szCs w:val="20"/>
              </w:rPr>
              <w:t>Ameliyathane Hemşireliği</w:t>
            </w:r>
          </w:p>
        </w:tc>
        <w:tc>
          <w:tcPr>
            <w:tcW w:w="1560" w:type="dxa"/>
            <w:tcBorders>
              <w:top w:val="single" w:sz="8" w:space="0" w:color="000000"/>
              <w:left w:val="single" w:sz="8" w:space="0" w:color="000000"/>
              <w:bottom w:val="single" w:sz="8" w:space="0" w:color="000000"/>
              <w:right w:val="single" w:sz="8" w:space="0" w:color="000000"/>
            </w:tcBorders>
          </w:tcPr>
          <w:p w14:paraId="6C615E1D" w14:textId="726C8D84" w:rsidR="00F948AB" w:rsidRPr="000C7E2F" w:rsidRDefault="00F948AB" w:rsidP="00F948AB">
            <w:pPr>
              <w:pStyle w:val="TableParagraph"/>
              <w:rPr>
                <w:rFonts w:asciiTheme="minorHAnsi" w:hAnsiTheme="minorHAnsi" w:cstheme="minorHAnsi"/>
                <w:sz w:val="24"/>
                <w:szCs w:val="24"/>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vAlign w:val="center"/>
          </w:tcPr>
          <w:p w14:paraId="6E6480AF" w14:textId="3726026D" w:rsidR="00F948AB" w:rsidRPr="000C7E2F" w:rsidRDefault="00F948AB" w:rsidP="00F948AB">
            <w:pPr>
              <w:pStyle w:val="TableParagraph"/>
              <w:rPr>
                <w:rFonts w:asciiTheme="minorHAnsi" w:hAnsiTheme="minorHAnsi" w:cstheme="minorHAnsi"/>
                <w:sz w:val="24"/>
                <w:szCs w:val="24"/>
              </w:rPr>
            </w:pPr>
          </w:p>
        </w:tc>
        <w:tc>
          <w:tcPr>
            <w:tcW w:w="2127" w:type="dxa"/>
            <w:tcBorders>
              <w:top w:val="single" w:sz="8" w:space="0" w:color="000000"/>
              <w:left w:val="single" w:sz="8" w:space="0" w:color="000000"/>
              <w:bottom w:val="single" w:sz="8" w:space="0" w:color="000000"/>
              <w:right w:val="single" w:sz="8" w:space="0" w:color="000000"/>
            </w:tcBorders>
            <w:vAlign w:val="center"/>
          </w:tcPr>
          <w:p w14:paraId="20A9A70C" w14:textId="7169DC06" w:rsidR="00F948AB" w:rsidRPr="000C7E2F" w:rsidRDefault="00F948AB" w:rsidP="00F948AB">
            <w:pPr>
              <w:pStyle w:val="TableParagraph"/>
              <w:jc w:val="center"/>
              <w:rPr>
                <w:rFonts w:asciiTheme="minorHAnsi" w:hAnsiTheme="minorHAnsi" w:cstheme="minorHAnsi"/>
                <w:sz w:val="24"/>
                <w:szCs w:val="24"/>
              </w:rPr>
            </w:pPr>
            <w:r>
              <w:rPr>
                <w:bCs/>
                <w:sz w:val="20"/>
                <w:szCs w:val="20"/>
              </w:rPr>
              <w:t>3</w:t>
            </w:r>
          </w:p>
        </w:tc>
        <w:tc>
          <w:tcPr>
            <w:tcW w:w="1559" w:type="dxa"/>
            <w:tcBorders>
              <w:top w:val="single" w:sz="8" w:space="0" w:color="000000"/>
              <w:left w:val="single" w:sz="8" w:space="0" w:color="000000"/>
              <w:bottom w:val="single" w:sz="8" w:space="0" w:color="000000"/>
              <w:right w:val="single" w:sz="8" w:space="0" w:color="000000"/>
            </w:tcBorders>
          </w:tcPr>
          <w:p w14:paraId="277A395F" w14:textId="77777777" w:rsidR="00F948AB" w:rsidRPr="000C7E2F" w:rsidRDefault="00F948AB" w:rsidP="00F948AB">
            <w:pPr>
              <w:pStyle w:val="TableParagraph"/>
              <w:rPr>
                <w:rFonts w:asciiTheme="minorHAnsi" w:hAnsiTheme="minorHAnsi" w:cstheme="minorHAnsi"/>
                <w:sz w:val="24"/>
                <w:szCs w:val="24"/>
              </w:rPr>
            </w:pPr>
          </w:p>
        </w:tc>
        <w:tc>
          <w:tcPr>
            <w:tcW w:w="1701" w:type="dxa"/>
            <w:tcBorders>
              <w:top w:val="single" w:sz="8" w:space="0" w:color="000000"/>
              <w:left w:val="single" w:sz="8" w:space="0" w:color="000000"/>
              <w:bottom w:val="single" w:sz="8" w:space="0" w:color="000000"/>
            </w:tcBorders>
          </w:tcPr>
          <w:p w14:paraId="16F7CC54" w14:textId="77777777" w:rsidR="00F948AB" w:rsidRPr="000C7E2F" w:rsidRDefault="00F948AB" w:rsidP="00F948AB">
            <w:pPr>
              <w:pStyle w:val="TableParagraph"/>
              <w:rPr>
                <w:rFonts w:asciiTheme="minorHAnsi" w:hAnsiTheme="minorHAnsi" w:cstheme="minorHAnsi"/>
                <w:sz w:val="24"/>
                <w:szCs w:val="24"/>
              </w:rPr>
            </w:pPr>
          </w:p>
        </w:tc>
      </w:tr>
      <w:tr w:rsidR="00F948AB" w:rsidRPr="000C7E2F" w14:paraId="25ADC202" w14:textId="77777777" w:rsidTr="00F948AB">
        <w:trPr>
          <w:trHeight w:val="272"/>
        </w:trPr>
        <w:tc>
          <w:tcPr>
            <w:tcW w:w="790" w:type="dxa"/>
            <w:tcBorders>
              <w:top w:val="single" w:sz="8" w:space="0" w:color="000000"/>
              <w:bottom w:val="single" w:sz="8" w:space="0" w:color="000000"/>
              <w:right w:val="single" w:sz="8" w:space="0" w:color="000000"/>
            </w:tcBorders>
            <w:vAlign w:val="center"/>
          </w:tcPr>
          <w:p w14:paraId="633E091D" w14:textId="602EE4B7" w:rsidR="00F948AB" w:rsidRPr="000C7E2F" w:rsidRDefault="00F948AB" w:rsidP="00F948AB">
            <w:pPr>
              <w:pStyle w:val="TableParagraph"/>
              <w:rPr>
                <w:rFonts w:asciiTheme="minorHAnsi" w:hAnsiTheme="minorHAnsi" w:cstheme="minorHAnsi"/>
                <w:sz w:val="24"/>
                <w:szCs w:val="24"/>
              </w:rPr>
            </w:pPr>
            <w:r>
              <w:rPr>
                <w:bCs/>
                <w:sz w:val="20"/>
                <w:szCs w:val="20"/>
              </w:rPr>
              <w:t>HEM307</w:t>
            </w:r>
          </w:p>
        </w:tc>
        <w:tc>
          <w:tcPr>
            <w:tcW w:w="3559" w:type="dxa"/>
            <w:tcBorders>
              <w:top w:val="single" w:sz="8" w:space="0" w:color="000000"/>
              <w:left w:val="single" w:sz="8" w:space="0" w:color="000000"/>
              <w:bottom w:val="single" w:sz="8" w:space="0" w:color="000000"/>
              <w:right w:val="single" w:sz="8" w:space="0" w:color="000000"/>
            </w:tcBorders>
            <w:vAlign w:val="center"/>
          </w:tcPr>
          <w:p w14:paraId="5DF096FE" w14:textId="40EAC743" w:rsidR="00F948AB" w:rsidRPr="000C7E2F" w:rsidRDefault="00A1650B" w:rsidP="00F948AB">
            <w:pPr>
              <w:pStyle w:val="TableParagraph"/>
              <w:rPr>
                <w:rFonts w:asciiTheme="minorHAnsi" w:hAnsiTheme="minorHAnsi" w:cstheme="minorHAnsi"/>
                <w:sz w:val="24"/>
                <w:szCs w:val="24"/>
              </w:rPr>
            </w:pPr>
            <w:r w:rsidRPr="0005762B">
              <w:rPr>
                <w:sz w:val="20"/>
                <w:szCs w:val="20"/>
              </w:rPr>
              <w:t xml:space="preserve">Hemşirelik Tarihi </w:t>
            </w:r>
            <w:r>
              <w:rPr>
                <w:sz w:val="20"/>
                <w:szCs w:val="20"/>
              </w:rPr>
              <w:t>v</w:t>
            </w:r>
            <w:r w:rsidRPr="0005762B">
              <w:rPr>
                <w:sz w:val="20"/>
                <w:szCs w:val="20"/>
              </w:rPr>
              <w:t>e Deontoloji</w:t>
            </w:r>
          </w:p>
        </w:tc>
        <w:tc>
          <w:tcPr>
            <w:tcW w:w="1560" w:type="dxa"/>
            <w:tcBorders>
              <w:top w:val="single" w:sz="8" w:space="0" w:color="000000"/>
              <w:left w:val="single" w:sz="8" w:space="0" w:color="000000"/>
              <w:bottom w:val="single" w:sz="8" w:space="0" w:color="000000"/>
              <w:right w:val="single" w:sz="8" w:space="0" w:color="000000"/>
            </w:tcBorders>
          </w:tcPr>
          <w:p w14:paraId="71DD78F8" w14:textId="497DEC7A" w:rsidR="00F948AB" w:rsidRPr="000C7E2F" w:rsidRDefault="00F948AB" w:rsidP="00F948AB">
            <w:pPr>
              <w:pStyle w:val="TableParagraph"/>
              <w:rPr>
                <w:rFonts w:asciiTheme="minorHAnsi" w:hAnsiTheme="minorHAnsi" w:cstheme="minorHAnsi"/>
                <w:sz w:val="24"/>
                <w:szCs w:val="24"/>
              </w:rPr>
            </w:pPr>
            <w:r w:rsidRPr="00615F16">
              <w:rPr>
                <w:rFonts w:asciiTheme="minorHAnsi" w:hAnsiTheme="minorHAnsi" w:cstheme="minorHAnsi"/>
                <w:sz w:val="20"/>
                <w:szCs w:val="20"/>
              </w:rPr>
              <w:t>Türkçe</w:t>
            </w:r>
          </w:p>
        </w:tc>
        <w:tc>
          <w:tcPr>
            <w:tcW w:w="1842" w:type="dxa"/>
            <w:tcBorders>
              <w:top w:val="single" w:sz="8" w:space="0" w:color="000000"/>
              <w:left w:val="single" w:sz="8" w:space="0" w:color="000000"/>
              <w:bottom w:val="single" w:sz="8" w:space="0" w:color="000000"/>
              <w:right w:val="single" w:sz="8" w:space="0" w:color="000000"/>
            </w:tcBorders>
            <w:vAlign w:val="center"/>
          </w:tcPr>
          <w:p w14:paraId="5876B51C" w14:textId="4837F3A0" w:rsidR="00F948AB" w:rsidRPr="000C7E2F" w:rsidRDefault="00F948AB" w:rsidP="00F948AB">
            <w:pPr>
              <w:pStyle w:val="TableParagraph"/>
              <w:rPr>
                <w:rFonts w:asciiTheme="minorHAnsi" w:hAnsiTheme="minorHAnsi" w:cstheme="minorHAnsi"/>
                <w:sz w:val="24"/>
                <w:szCs w:val="24"/>
              </w:rPr>
            </w:pPr>
          </w:p>
        </w:tc>
        <w:tc>
          <w:tcPr>
            <w:tcW w:w="2127" w:type="dxa"/>
            <w:tcBorders>
              <w:top w:val="single" w:sz="8" w:space="0" w:color="000000"/>
              <w:left w:val="single" w:sz="8" w:space="0" w:color="000000"/>
              <w:bottom w:val="single" w:sz="8" w:space="0" w:color="000000"/>
              <w:right w:val="single" w:sz="8" w:space="0" w:color="000000"/>
            </w:tcBorders>
            <w:vAlign w:val="center"/>
          </w:tcPr>
          <w:p w14:paraId="5D0EC61E" w14:textId="052AC98B" w:rsidR="00F948AB" w:rsidRPr="000C7E2F" w:rsidRDefault="00F948AB" w:rsidP="00F948AB">
            <w:pPr>
              <w:pStyle w:val="TableParagraph"/>
              <w:jc w:val="center"/>
              <w:rPr>
                <w:rFonts w:asciiTheme="minorHAnsi" w:hAnsiTheme="minorHAnsi" w:cstheme="minorHAnsi"/>
                <w:sz w:val="24"/>
                <w:szCs w:val="24"/>
              </w:rPr>
            </w:pPr>
            <w:r>
              <w:rPr>
                <w:bCs/>
                <w:sz w:val="20"/>
                <w:szCs w:val="20"/>
              </w:rPr>
              <w:t>3</w:t>
            </w:r>
          </w:p>
        </w:tc>
        <w:tc>
          <w:tcPr>
            <w:tcW w:w="1559" w:type="dxa"/>
            <w:tcBorders>
              <w:top w:val="single" w:sz="8" w:space="0" w:color="000000"/>
              <w:left w:val="single" w:sz="8" w:space="0" w:color="000000"/>
              <w:bottom w:val="single" w:sz="8" w:space="0" w:color="000000"/>
              <w:right w:val="single" w:sz="8" w:space="0" w:color="000000"/>
            </w:tcBorders>
          </w:tcPr>
          <w:p w14:paraId="1AD349AA" w14:textId="77777777" w:rsidR="00F948AB" w:rsidRPr="000C7E2F" w:rsidRDefault="00F948AB" w:rsidP="00F948AB">
            <w:pPr>
              <w:pStyle w:val="TableParagraph"/>
              <w:rPr>
                <w:rFonts w:asciiTheme="minorHAnsi" w:hAnsiTheme="minorHAnsi" w:cstheme="minorHAnsi"/>
                <w:sz w:val="24"/>
                <w:szCs w:val="24"/>
              </w:rPr>
            </w:pPr>
          </w:p>
        </w:tc>
        <w:tc>
          <w:tcPr>
            <w:tcW w:w="1701" w:type="dxa"/>
            <w:tcBorders>
              <w:top w:val="single" w:sz="8" w:space="0" w:color="000000"/>
              <w:left w:val="single" w:sz="8" w:space="0" w:color="000000"/>
              <w:bottom w:val="single" w:sz="8" w:space="0" w:color="000000"/>
            </w:tcBorders>
          </w:tcPr>
          <w:p w14:paraId="36BDAD4A" w14:textId="77777777" w:rsidR="00F948AB" w:rsidRPr="000C7E2F" w:rsidRDefault="00F948AB" w:rsidP="00F948AB">
            <w:pPr>
              <w:pStyle w:val="TableParagraph"/>
              <w:rPr>
                <w:rFonts w:asciiTheme="minorHAnsi" w:hAnsiTheme="minorHAnsi" w:cstheme="minorHAnsi"/>
                <w:sz w:val="24"/>
                <w:szCs w:val="24"/>
              </w:rPr>
            </w:pPr>
          </w:p>
        </w:tc>
      </w:tr>
    </w:tbl>
    <w:p w14:paraId="4750843A" w14:textId="77777777" w:rsidR="00A652FF" w:rsidRDefault="00A652FF">
      <w:pPr>
        <w:rPr>
          <w:rFonts w:asciiTheme="minorHAnsi" w:hAnsiTheme="minorHAnsi" w:cstheme="minorHAnsi"/>
          <w:sz w:val="24"/>
          <w:szCs w:val="24"/>
        </w:rPr>
      </w:pPr>
    </w:p>
    <w:p w14:paraId="76ED7C6F" w14:textId="77777777" w:rsidR="00A652FF" w:rsidRDefault="00A652FF" w:rsidP="00A652FF">
      <w:pPr>
        <w:rPr>
          <w:rFonts w:asciiTheme="minorHAnsi" w:hAnsiTheme="minorHAnsi" w:cstheme="minorHAnsi"/>
          <w:sz w:val="24"/>
          <w:szCs w:val="24"/>
        </w:rPr>
      </w:pPr>
    </w:p>
    <w:p w14:paraId="0FCBA696" w14:textId="77777777" w:rsidR="00A652FF" w:rsidRDefault="00A652FF" w:rsidP="00A652FF">
      <w:pPr>
        <w:tabs>
          <w:tab w:val="left" w:pos="8972"/>
        </w:tabs>
        <w:rPr>
          <w:rFonts w:asciiTheme="minorHAnsi" w:hAnsiTheme="minorHAnsi" w:cstheme="minorHAnsi"/>
          <w:sz w:val="24"/>
          <w:szCs w:val="24"/>
        </w:rPr>
        <w:sectPr w:rsidR="00A652FF" w:rsidSect="00A652FF">
          <w:pgSz w:w="16840" w:h="11910" w:orient="landscape"/>
          <w:pgMar w:top="1220" w:right="1040" w:bottom="920" w:left="1140" w:header="0" w:footer="955" w:gutter="0"/>
          <w:cols w:space="708"/>
          <w:docGrid w:linePitch="299"/>
        </w:sectPr>
      </w:pPr>
      <w:r>
        <w:rPr>
          <w:rFonts w:asciiTheme="minorHAnsi" w:hAnsiTheme="minorHAnsi" w:cstheme="minorHAnsi"/>
          <w:sz w:val="24"/>
          <w:szCs w:val="24"/>
        </w:rPr>
        <w:tab/>
      </w:r>
    </w:p>
    <w:tbl>
      <w:tblPr>
        <w:tblStyle w:val="TableNormal"/>
        <w:tblW w:w="0" w:type="auto"/>
        <w:tblInd w:w="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1"/>
        <w:gridCol w:w="23"/>
        <w:gridCol w:w="4060"/>
        <w:gridCol w:w="1738"/>
        <w:gridCol w:w="1414"/>
        <w:gridCol w:w="1555"/>
        <w:gridCol w:w="1980"/>
        <w:gridCol w:w="1982"/>
      </w:tblGrid>
      <w:tr w:rsidR="00A652FF" w:rsidRPr="00A652FF" w14:paraId="3E39CE67" w14:textId="77777777" w:rsidTr="003A7723">
        <w:trPr>
          <w:trHeight w:val="191"/>
        </w:trPr>
        <w:tc>
          <w:tcPr>
            <w:tcW w:w="771" w:type="dxa"/>
            <w:vMerge w:val="restart"/>
            <w:tcBorders>
              <w:top w:val="single" w:sz="48" w:space="0" w:color="000000"/>
              <w:left w:val="single" w:sz="18" w:space="0" w:color="000000"/>
            </w:tcBorders>
          </w:tcPr>
          <w:p w14:paraId="12C29080" w14:textId="77777777" w:rsidR="00A652FF" w:rsidRPr="00A652FF" w:rsidRDefault="00A652FF" w:rsidP="00A652FF">
            <w:pPr>
              <w:tabs>
                <w:tab w:val="left" w:pos="8972"/>
              </w:tabs>
              <w:rPr>
                <w:rFonts w:asciiTheme="minorHAnsi" w:hAnsiTheme="minorHAnsi" w:cstheme="minorHAnsi"/>
                <w:b/>
                <w:sz w:val="24"/>
                <w:szCs w:val="24"/>
              </w:rPr>
            </w:pPr>
            <w:r w:rsidRPr="00A652FF">
              <w:rPr>
                <w:rFonts w:asciiTheme="minorHAnsi" w:hAnsiTheme="minorHAnsi" w:cstheme="minorHAnsi"/>
                <w:sz w:val="24"/>
                <w:szCs w:val="24"/>
              </w:rPr>
              <w:lastRenderedPageBreak/>
              <w:tab/>
            </w:r>
          </w:p>
          <w:p w14:paraId="4D2E4754" w14:textId="77777777" w:rsidR="00A652FF" w:rsidRPr="00A652FF" w:rsidRDefault="00A652FF" w:rsidP="00A652FF">
            <w:pPr>
              <w:tabs>
                <w:tab w:val="left" w:pos="8972"/>
              </w:tabs>
              <w:rPr>
                <w:rFonts w:asciiTheme="minorHAnsi" w:hAnsiTheme="minorHAnsi" w:cstheme="minorHAnsi"/>
                <w:b/>
                <w:sz w:val="24"/>
                <w:szCs w:val="24"/>
              </w:rPr>
            </w:pPr>
          </w:p>
          <w:p w14:paraId="037350A3" w14:textId="77777777"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Ders Kodu</w:t>
            </w:r>
          </w:p>
        </w:tc>
        <w:tc>
          <w:tcPr>
            <w:tcW w:w="4082" w:type="dxa"/>
            <w:gridSpan w:val="2"/>
            <w:vMerge w:val="restart"/>
            <w:tcBorders>
              <w:top w:val="single" w:sz="48" w:space="0" w:color="000000"/>
            </w:tcBorders>
          </w:tcPr>
          <w:p w14:paraId="79E93F00" w14:textId="77777777" w:rsidR="00A652FF" w:rsidRPr="00A652FF" w:rsidRDefault="00A652FF" w:rsidP="00A652FF">
            <w:pPr>
              <w:tabs>
                <w:tab w:val="left" w:pos="8972"/>
              </w:tabs>
              <w:rPr>
                <w:rFonts w:asciiTheme="minorHAnsi" w:hAnsiTheme="minorHAnsi" w:cstheme="minorHAnsi"/>
                <w:b/>
                <w:sz w:val="24"/>
                <w:szCs w:val="24"/>
              </w:rPr>
            </w:pPr>
          </w:p>
          <w:p w14:paraId="0422CF46" w14:textId="77777777"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Ders Adı</w:t>
            </w:r>
            <w:r w:rsidRPr="00A652FF">
              <w:rPr>
                <w:rFonts w:asciiTheme="minorHAnsi" w:hAnsiTheme="minorHAnsi" w:cstheme="minorHAnsi"/>
                <w:sz w:val="24"/>
                <w:szCs w:val="24"/>
                <w:vertAlign w:val="superscript"/>
              </w:rPr>
              <w:t>(1)</w:t>
            </w:r>
          </w:p>
        </w:tc>
        <w:tc>
          <w:tcPr>
            <w:tcW w:w="1738" w:type="dxa"/>
            <w:vMerge w:val="restart"/>
            <w:tcBorders>
              <w:top w:val="single" w:sz="48" w:space="0" w:color="000000"/>
            </w:tcBorders>
          </w:tcPr>
          <w:p w14:paraId="4676760A" w14:textId="77777777" w:rsidR="00A652FF" w:rsidRPr="00A652FF" w:rsidRDefault="00A652FF" w:rsidP="00A652FF">
            <w:pPr>
              <w:tabs>
                <w:tab w:val="left" w:pos="8972"/>
              </w:tabs>
              <w:rPr>
                <w:rFonts w:asciiTheme="minorHAnsi" w:hAnsiTheme="minorHAnsi" w:cstheme="minorHAnsi"/>
                <w:b/>
                <w:sz w:val="24"/>
                <w:szCs w:val="24"/>
              </w:rPr>
            </w:pPr>
          </w:p>
          <w:p w14:paraId="499B2DA8" w14:textId="539161CA"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Öğretim Dili</w:t>
            </w:r>
          </w:p>
          <w:p w14:paraId="61335F92" w14:textId="77777777"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(2)</w:t>
            </w:r>
          </w:p>
        </w:tc>
        <w:tc>
          <w:tcPr>
            <w:tcW w:w="6930" w:type="dxa"/>
            <w:gridSpan w:val="4"/>
            <w:tcBorders>
              <w:top w:val="single" w:sz="48" w:space="0" w:color="000000"/>
              <w:right w:val="single" w:sz="18" w:space="0" w:color="000000"/>
            </w:tcBorders>
          </w:tcPr>
          <w:p w14:paraId="0AE64034" w14:textId="77777777"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AKTS Kredisi</w:t>
            </w:r>
          </w:p>
        </w:tc>
      </w:tr>
      <w:tr w:rsidR="00A652FF" w:rsidRPr="00A652FF" w14:paraId="359F0650" w14:textId="77777777" w:rsidTr="003A7723">
        <w:trPr>
          <w:trHeight w:val="826"/>
        </w:trPr>
        <w:tc>
          <w:tcPr>
            <w:tcW w:w="771" w:type="dxa"/>
            <w:vMerge/>
            <w:tcBorders>
              <w:top w:val="nil"/>
              <w:left w:val="single" w:sz="18" w:space="0" w:color="000000"/>
            </w:tcBorders>
          </w:tcPr>
          <w:p w14:paraId="4AB01225" w14:textId="77777777" w:rsidR="00A652FF" w:rsidRPr="00A652FF" w:rsidRDefault="00A652FF" w:rsidP="00A652FF">
            <w:pPr>
              <w:tabs>
                <w:tab w:val="left" w:pos="8972"/>
              </w:tabs>
              <w:rPr>
                <w:rFonts w:asciiTheme="minorHAnsi" w:hAnsiTheme="minorHAnsi" w:cstheme="minorHAnsi"/>
                <w:sz w:val="24"/>
                <w:szCs w:val="24"/>
              </w:rPr>
            </w:pPr>
          </w:p>
        </w:tc>
        <w:tc>
          <w:tcPr>
            <w:tcW w:w="4082" w:type="dxa"/>
            <w:gridSpan w:val="2"/>
            <w:vMerge/>
            <w:tcBorders>
              <w:top w:val="nil"/>
            </w:tcBorders>
          </w:tcPr>
          <w:p w14:paraId="5FB4EF47" w14:textId="77777777" w:rsidR="00A652FF" w:rsidRPr="00A652FF" w:rsidRDefault="00A652FF" w:rsidP="00A652FF">
            <w:pPr>
              <w:tabs>
                <w:tab w:val="left" w:pos="8972"/>
              </w:tabs>
              <w:rPr>
                <w:rFonts w:asciiTheme="minorHAnsi" w:hAnsiTheme="minorHAnsi" w:cstheme="minorHAnsi"/>
                <w:sz w:val="24"/>
                <w:szCs w:val="24"/>
              </w:rPr>
            </w:pPr>
          </w:p>
        </w:tc>
        <w:tc>
          <w:tcPr>
            <w:tcW w:w="1738" w:type="dxa"/>
            <w:vMerge/>
            <w:tcBorders>
              <w:top w:val="nil"/>
            </w:tcBorders>
          </w:tcPr>
          <w:p w14:paraId="3B4C6ED4" w14:textId="77777777" w:rsidR="00A652FF" w:rsidRPr="00A652FF" w:rsidRDefault="00A652FF" w:rsidP="00A652FF">
            <w:pPr>
              <w:tabs>
                <w:tab w:val="left" w:pos="8972"/>
              </w:tabs>
              <w:rPr>
                <w:rFonts w:asciiTheme="minorHAnsi" w:hAnsiTheme="minorHAnsi" w:cstheme="minorHAnsi"/>
                <w:sz w:val="24"/>
                <w:szCs w:val="24"/>
              </w:rPr>
            </w:pPr>
          </w:p>
        </w:tc>
        <w:tc>
          <w:tcPr>
            <w:tcW w:w="1414" w:type="dxa"/>
          </w:tcPr>
          <w:p w14:paraId="7E449467" w14:textId="77777777"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Temel Bilimler</w:t>
            </w:r>
          </w:p>
        </w:tc>
        <w:tc>
          <w:tcPr>
            <w:tcW w:w="1555" w:type="dxa"/>
          </w:tcPr>
          <w:p w14:paraId="27FE2802" w14:textId="77777777"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Mesleki Konular</w:t>
            </w:r>
          </w:p>
        </w:tc>
        <w:tc>
          <w:tcPr>
            <w:tcW w:w="1980" w:type="dxa"/>
          </w:tcPr>
          <w:p w14:paraId="5C51A07A" w14:textId="77777777"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Genel Eğiti m</w:t>
            </w:r>
          </w:p>
        </w:tc>
        <w:tc>
          <w:tcPr>
            <w:tcW w:w="1979" w:type="dxa"/>
            <w:tcBorders>
              <w:right w:val="single" w:sz="18" w:space="0" w:color="000000"/>
            </w:tcBorders>
          </w:tcPr>
          <w:p w14:paraId="42865AA9" w14:textId="77777777" w:rsidR="00A652FF" w:rsidRPr="00A652FF" w:rsidRDefault="00A652FF" w:rsidP="00A652FF">
            <w:pPr>
              <w:tabs>
                <w:tab w:val="left" w:pos="8972"/>
              </w:tabs>
              <w:rPr>
                <w:rFonts w:asciiTheme="minorHAnsi" w:hAnsiTheme="minorHAnsi" w:cstheme="minorHAnsi"/>
                <w:b/>
                <w:sz w:val="24"/>
                <w:szCs w:val="24"/>
              </w:rPr>
            </w:pPr>
          </w:p>
          <w:p w14:paraId="3750E647" w14:textId="77777777"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Diğer</w:t>
            </w:r>
          </w:p>
        </w:tc>
      </w:tr>
      <w:tr w:rsidR="00A652FF" w:rsidRPr="00A652FF" w14:paraId="1DA1EAD6" w14:textId="77777777" w:rsidTr="003A7723">
        <w:trPr>
          <w:trHeight w:val="202"/>
        </w:trPr>
        <w:tc>
          <w:tcPr>
            <w:tcW w:w="13523" w:type="dxa"/>
            <w:gridSpan w:val="8"/>
            <w:tcBorders>
              <w:left w:val="single" w:sz="18" w:space="0" w:color="000000"/>
              <w:right w:val="single" w:sz="18" w:space="0" w:color="000000"/>
            </w:tcBorders>
            <w:shd w:val="clear" w:color="auto" w:fill="C0C0C0"/>
          </w:tcPr>
          <w:p w14:paraId="30C200B5" w14:textId="77777777"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6. Yarıyıl</w:t>
            </w:r>
          </w:p>
        </w:tc>
      </w:tr>
      <w:tr w:rsidR="0006105D" w:rsidRPr="00A652FF" w14:paraId="29DC26D9" w14:textId="77777777" w:rsidTr="003A7723">
        <w:trPr>
          <w:trHeight w:val="203"/>
        </w:trPr>
        <w:tc>
          <w:tcPr>
            <w:tcW w:w="771" w:type="dxa"/>
            <w:tcBorders>
              <w:left w:val="single" w:sz="18" w:space="0" w:color="000000"/>
            </w:tcBorders>
          </w:tcPr>
          <w:p w14:paraId="67BAC75E" w14:textId="47F10208" w:rsidR="0006105D" w:rsidRPr="00F948AB" w:rsidRDefault="0006105D" w:rsidP="0006105D">
            <w:pPr>
              <w:tabs>
                <w:tab w:val="left" w:pos="8972"/>
              </w:tabs>
              <w:rPr>
                <w:rFonts w:asciiTheme="minorHAnsi" w:hAnsiTheme="minorHAnsi" w:cstheme="minorHAnsi"/>
                <w:sz w:val="20"/>
                <w:szCs w:val="20"/>
              </w:rPr>
            </w:pPr>
            <w:r w:rsidRPr="00F948AB">
              <w:rPr>
                <w:rFonts w:asciiTheme="minorHAnsi" w:hAnsiTheme="minorHAnsi" w:cstheme="minorHAnsi"/>
                <w:sz w:val="20"/>
                <w:szCs w:val="20"/>
              </w:rPr>
              <w:t>HEM322</w:t>
            </w:r>
          </w:p>
        </w:tc>
        <w:tc>
          <w:tcPr>
            <w:tcW w:w="4082" w:type="dxa"/>
            <w:gridSpan w:val="2"/>
          </w:tcPr>
          <w:p w14:paraId="037F40C3" w14:textId="03E7B73D" w:rsidR="0006105D" w:rsidRPr="00F948AB" w:rsidRDefault="0006105D" w:rsidP="0006105D">
            <w:pPr>
              <w:tabs>
                <w:tab w:val="left" w:pos="8972"/>
              </w:tabs>
              <w:rPr>
                <w:rFonts w:asciiTheme="minorHAnsi" w:hAnsiTheme="minorHAnsi" w:cstheme="minorHAnsi"/>
                <w:sz w:val="20"/>
                <w:szCs w:val="20"/>
              </w:rPr>
            </w:pPr>
            <w:r w:rsidRPr="00F948AB">
              <w:rPr>
                <w:rFonts w:asciiTheme="minorHAnsi" w:hAnsiTheme="minorHAnsi" w:cstheme="minorHAnsi"/>
                <w:sz w:val="20"/>
                <w:szCs w:val="20"/>
              </w:rPr>
              <w:t>İlk Yardım</w:t>
            </w:r>
          </w:p>
        </w:tc>
        <w:tc>
          <w:tcPr>
            <w:tcW w:w="1738" w:type="dxa"/>
          </w:tcPr>
          <w:p w14:paraId="43E423A0" w14:textId="77777777" w:rsidR="0006105D" w:rsidRPr="00F948AB" w:rsidRDefault="0006105D" w:rsidP="00F948AB">
            <w:pPr>
              <w:tabs>
                <w:tab w:val="left" w:pos="8972"/>
              </w:tabs>
              <w:jc w:val="center"/>
              <w:rPr>
                <w:rFonts w:asciiTheme="minorHAnsi" w:hAnsiTheme="minorHAnsi" w:cstheme="minorHAnsi"/>
                <w:sz w:val="20"/>
                <w:szCs w:val="20"/>
              </w:rPr>
            </w:pPr>
          </w:p>
        </w:tc>
        <w:tc>
          <w:tcPr>
            <w:tcW w:w="1414" w:type="dxa"/>
          </w:tcPr>
          <w:p w14:paraId="2237801A" w14:textId="77777777" w:rsidR="0006105D" w:rsidRPr="00F948AB" w:rsidRDefault="0006105D" w:rsidP="00F948AB">
            <w:pPr>
              <w:tabs>
                <w:tab w:val="left" w:pos="8972"/>
              </w:tabs>
              <w:jc w:val="center"/>
              <w:rPr>
                <w:rFonts w:asciiTheme="minorHAnsi" w:hAnsiTheme="minorHAnsi" w:cstheme="minorHAnsi"/>
                <w:sz w:val="20"/>
                <w:szCs w:val="20"/>
              </w:rPr>
            </w:pPr>
          </w:p>
        </w:tc>
        <w:tc>
          <w:tcPr>
            <w:tcW w:w="1555" w:type="dxa"/>
          </w:tcPr>
          <w:p w14:paraId="463A2A28" w14:textId="6B6D59D4" w:rsidR="0006105D" w:rsidRPr="00F948AB" w:rsidRDefault="0006105D" w:rsidP="00F948AB">
            <w:pPr>
              <w:tabs>
                <w:tab w:val="left" w:pos="8972"/>
              </w:tabs>
              <w:jc w:val="center"/>
              <w:rPr>
                <w:rFonts w:asciiTheme="minorHAnsi" w:hAnsiTheme="minorHAnsi" w:cstheme="minorHAnsi"/>
                <w:sz w:val="20"/>
                <w:szCs w:val="20"/>
              </w:rPr>
            </w:pPr>
            <w:r w:rsidRPr="00F948AB">
              <w:rPr>
                <w:rFonts w:asciiTheme="minorHAnsi" w:hAnsiTheme="minorHAnsi" w:cstheme="minorHAnsi"/>
                <w:sz w:val="20"/>
                <w:szCs w:val="20"/>
              </w:rPr>
              <w:t>5</w:t>
            </w:r>
          </w:p>
        </w:tc>
        <w:tc>
          <w:tcPr>
            <w:tcW w:w="1980" w:type="dxa"/>
          </w:tcPr>
          <w:p w14:paraId="407009A9" w14:textId="77777777" w:rsidR="0006105D" w:rsidRPr="00A652FF" w:rsidRDefault="0006105D" w:rsidP="0006105D">
            <w:pPr>
              <w:tabs>
                <w:tab w:val="left" w:pos="8972"/>
              </w:tabs>
              <w:rPr>
                <w:rFonts w:asciiTheme="minorHAnsi" w:hAnsiTheme="minorHAnsi" w:cstheme="minorHAnsi"/>
                <w:sz w:val="24"/>
                <w:szCs w:val="24"/>
              </w:rPr>
            </w:pPr>
          </w:p>
        </w:tc>
        <w:tc>
          <w:tcPr>
            <w:tcW w:w="1979" w:type="dxa"/>
            <w:tcBorders>
              <w:right w:val="single" w:sz="18" w:space="0" w:color="000000"/>
            </w:tcBorders>
          </w:tcPr>
          <w:p w14:paraId="252F7D06" w14:textId="77777777" w:rsidR="0006105D" w:rsidRPr="00A652FF" w:rsidRDefault="0006105D" w:rsidP="0006105D">
            <w:pPr>
              <w:tabs>
                <w:tab w:val="left" w:pos="8972"/>
              </w:tabs>
              <w:rPr>
                <w:rFonts w:asciiTheme="minorHAnsi" w:hAnsiTheme="minorHAnsi" w:cstheme="minorHAnsi"/>
                <w:sz w:val="24"/>
                <w:szCs w:val="24"/>
              </w:rPr>
            </w:pPr>
          </w:p>
        </w:tc>
      </w:tr>
      <w:tr w:rsidR="00F948AB" w:rsidRPr="00A652FF" w14:paraId="25F497CD" w14:textId="77777777" w:rsidTr="003A7723">
        <w:trPr>
          <w:trHeight w:val="202"/>
        </w:trPr>
        <w:tc>
          <w:tcPr>
            <w:tcW w:w="794" w:type="dxa"/>
            <w:gridSpan w:val="2"/>
            <w:tcBorders>
              <w:left w:val="single" w:sz="18" w:space="0" w:color="000000"/>
            </w:tcBorders>
            <w:vAlign w:val="center"/>
          </w:tcPr>
          <w:p w14:paraId="7DCB1A3C" w14:textId="381557F6" w:rsidR="00F948AB" w:rsidRPr="00F948AB" w:rsidRDefault="00F948AB" w:rsidP="00F948AB">
            <w:pPr>
              <w:tabs>
                <w:tab w:val="left" w:pos="8972"/>
              </w:tabs>
              <w:rPr>
                <w:rFonts w:asciiTheme="minorHAnsi" w:hAnsiTheme="minorHAnsi" w:cstheme="minorHAnsi"/>
                <w:sz w:val="20"/>
                <w:szCs w:val="20"/>
              </w:rPr>
            </w:pPr>
            <w:r w:rsidRPr="00F948AB">
              <w:rPr>
                <w:rFonts w:asciiTheme="minorHAnsi" w:hAnsiTheme="minorHAnsi" w:cstheme="minorHAnsi"/>
                <w:sz w:val="20"/>
                <w:szCs w:val="20"/>
              </w:rPr>
              <w:t>HEM324</w:t>
            </w:r>
          </w:p>
        </w:tc>
        <w:tc>
          <w:tcPr>
            <w:tcW w:w="4060" w:type="dxa"/>
            <w:vAlign w:val="center"/>
          </w:tcPr>
          <w:p w14:paraId="73BA73F8" w14:textId="25DC56EE" w:rsidR="00F948AB" w:rsidRPr="00F948AB" w:rsidRDefault="00F948AB" w:rsidP="00F948AB">
            <w:pPr>
              <w:tabs>
                <w:tab w:val="left" w:pos="8972"/>
              </w:tabs>
              <w:rPr>
                <w:rFonts w:asciiTheme="minorHAnsi" w:hAnsiTheme="minorHAnsi" w:cstheme="minorHAnsi"/>
                <w:sz w:val="20"/>
                <w:szCs w:val="20"/>
              </w:rPr>
            </w:pPr>
            <w:r w:rsidRPr="00F948AB">
              <w:rPr>
                <w:rFonts w:asciiTheme="minorHAnsi" w:hAnsiTheme="minorHAnsi" w:cstheme="minorHAnsi"/>
                <w:sz w:val="20"/>
                <w:szCs w:val="20"/>
              </w:rPr>
              <w:t>Halk Sağlığı Hemşireliği</w:t>
            </w:r>
          </w:p>
        </w:tc>
        <w:tc>
          <w:tcPr>
            <w:tcW w:w="1738" w:type="dxa"/>
          </w:tcPr>
          <w:p w14:paraId="52FFDAD1" w14:textId="77777777" w:rsidR="00F948AB" w:rsidRPr="00F948AB" w:rsidRDefault="00F948AB" w:rsidP="00F948AB">
            <w:pPr>
              <w:tabs>
                <w:tab w:val="left" w:pos="8972"/>
              </w:tabs>
              <w:jc w:val="center"/>
              <w:rPr>
                <w:rFonts w:asciiTheme="minorHAnsi" w:hAnsiTheme="minorHAnsi" w:cstheme="minorHAnsi"/>
                <w:sz w:val="20"/>
                <w:szCs w:val="20"/>
              </w:rPr>
            </w:pPr>
          </w:p>
        </w:tc>
        <w:tc>
          <w:tcPr>
            <w:tcW w:w="1414" w:type="dxa"/>
            <w:vAlign w:val="center"/>
          </w:tcPr>
          <w:p w14:paraId="3C7A6928" w14:textId="1C401EA3" w:rsidR="00F948AB" w:rsidRPr="00F948AB" w:rsidRDefault="00F948AB" w:rsidP="00F948AB">
            <w:pPr>
              <w:tabs>
                <w:tab w:val="left" w:pos="8972"/>
              </w:tabs>
              <w:jc w:val="center"/>
              <w:rPr>
                <w:rFonts w:asciiTheme="minorHAnsi" w:hAnsiTheme="minorHAnsi" w:cstheme="minorHAnsi"/>
                <w:sz w:val="20"/>
                <w:szCs w:val="20"/>
              </w:rPr>
            </w:pPr>
          </w:p>
        </w:tc>
        <w:tc>
          <w:tcPr>
            <w:tcW w:w="1555" w:type="dxa"/>
            <w:vAlign w:val="center"/>
          </w:tcPr>
          <w:p w14:paraId="3F20E638" w14:textId="4FE5C5DC" w:rsidR="00F948AB" w:rsidRPr="00F948AB" w:rsidRDefault="00F948AB" w:rsidP="00F948AB">
            <w:pPr>
              <w:tabs>
                <w:tab w:val="left" w:pos="8972"/>
              </w:tabs>
              <w:jc w:val="center"/>
              <w:rPr>
                <w:rFonts w:asciiTheme="minorHAnsi" w:hAnsiTheme="minorHAnsi" w:cstheme="minorHAnsi"/>
                <w:sz w:val="20"/>
                <w:szCs w:val="20"/>
              </w:rPr>
            </w:pPr>
            <w:r w:rsidRPr="00F948AB">
              <w:rPr>
                <w:rFonts w:asciiTheme="minorHAnsi" w:hAnsiTheme="minorHAnsi" w:cstheme="minorHAnsi"/>
                <w:sz w:val="20"/>
                <w:szCs w:val="20"/>
              </w:rPr>
              <w:t>9</w:t>
            </w:r>
          </w:p>
        </w:tc>
        <w:tc>
          <w:tcPr>
            <w:tcW w:w="1980" w:type="dxa"/>
          </w:tcPr>
          <w:p w14:paraId="6C2CBF25" w14:textId="77777777" w:rsidR="00F948AB" w:rsidRPr="00A652FF" w:rsidRDefault="00F948AB" w:rsidP="00F948AB">
            <w:pPr>
              <w:tabs>
                <w:tab w:val="left" w:pos="8972"/>
              </w:tabs>
              <w:rPr>
                <w:rFonts w:asciiTheme="minorHAnsi" w:hAnsiTheme="minorHAnsi" w:cstheme="minorHAnsi"/>
                <w:sz w:val="24"/>
                <w:szCs w:val="24"/>
              </w:rPr>
            </w:pPr>
          </w:p>
        </w:tc>
        <w:tc>
          <w:tcPr>
            <w:tcW w:w="1979" w:type="dxa"/>
            <w:tcBorders>
              <w:right w:val="single" w:sz="18" w:space="0" w:color="000000"/>
            </w:tcBorders>
          </w:tcPr>
          <w:p w14:paraId="0BADCF41" w14:textId="77777777" w:rsidR="00F948AB" w:rsidRPr="00A652FF" w:rsidRDefault="00F948AB" w:rsidP="00F948AB">
            <w:pPr>
              <w:tabs>
                <w:tab w:val="left" w:pos="8972"/>
              </w:tabs>
              <w:rPr>
                <w:rFonts w:asciiTheme="minorHAnsi" w:hAnsiTheme="minorHAnsi" w:cstheme="minorHAnsi"/>
                <w:sz w:val="24"/>
                <w:szCs w:val="24"/>
              </w:rPr>
            </w:pPr>
          </w:p>
        </w:tc>
      </w:tr>
      <w:tr w:rsidR="00F948AB" w:rsidRPr="00A652FF" w14:paraId="7447A057" w14:textId="77777777" w:rsidTr="003A7723">
        <w:trPr>
          <w:trHeight w:val="203"/>
        </w:trPr>
        <w:tc>
          <w:tcPr>
            <w:tcW w:w="771" w:type="dxa"/>
            <w:tcBorders>
              <w:left w:val="single" w:sz="18" w:space="0" w:color="000000"/>
            </w:tcBorders>
            <w:vAlign w:val="center"/>
          </w:tcPr>
          <w:p w14:paraId="33706D3D" w14:textId="10FFA4C8" w:rsidR="00F948AB" w:rsidRPr="00F948AB" w:rsidRDefault="00F948AB" w:rsidP="00F948AB">
            <w:pPr>
              <w:tabs>
                <w:tab w:val="left" w:pos="8972"/>
              </w:tabs>
              <w:rPr>
                <w:rFonts w:asciiTheme="minorHAnsi" w:hAnsiTheme="minorHAnsi" w:cstheme="minorHAnsi"/>
                <w:sz w:val="20"/>
                <w:szCs w:val="20"/>
              </w:rPr>
            </w:pPr>
            <w:r w:rsidRPr="00F948AB">
              <w:rPr>
                <w:rFonts w:asciiTheme="minorHAnsi" w:hAnsiTheme="minorHAnsi" w:cstheme="minorHAnsi"/>
                <w:sz w:val="20"/>
                <w:szCs w:val="20"/>
              </w:rPr>
              <w:t>HEM316</w:t>
            </w:r>
          </w:p>
        </w:tc>
        <w:tc>
          <w:tcPr>
            <w:tcW w:w="4082" w:type="dxa"/>
            <w:gridSpan w:val="2"/>
            <w:vAlign w:val="center"/>
          </w:tcPr>
          <w:p w14:paraId="7B1B87DC" w14:textId="3A614899" w:rsidR="00F948AB" w:rsidRPr="00F948AB" w:rsidRDefault="00F948AB" w:rsidP="00F948AB">
            <w:pPr>
              <w:tabs>
                <w:tab w:val="left" w:pos="8972"/>
              </w:tabs>
              <w:rPr>
                <w:rFonts w:asciiTheme="minorHAnsi" w:hAnsiTheme="minorHAnsi" w:cstheme="minorHAnsi"/>
                <w:sz w:val="20"/>
                <w:szCs w:val="20"/>
              </w:rPr>
            </w:pPr>
            <w:r w:rsidRPr="00F948AB">
              <w:rPr>
                <w:rFonts w:asciiTheme="minorHAnsi" w:hAnsiTheme="minorHAnsi" w:cstheme="minorHAnsi"/>
                <w:sz w:val="20"/>
                <w:szCs w:val="20"/>
              </w:rPr>
              <w:t>Ergen Sağlığı</w:t>
            </w:r>
          </w:p>
        </w:tc>
        <w:tc>
          <w:tcPr>
            <w:tcW w:w="1738" w:type="dxa"/>
          </w:tcPr>
          <w:p w14:paraId="6A3806CB" w14:textId="77777777" w:rsidR="00F948AB" w:rsidRPr="00F948AB" w:rsidRDefault="00F948AB" w:rsidP="00F948AB">
            <w:pPr>
              <w:tabs>
                <w:tab w:val="left" w:pos="8972"/>
              </w:tabs>
              <w:jc w:val="center"/>
              <w:rPr>
                <w:rFonts w:asciiTheme="minorHAnsi" w:hAnsiTheme="minorHAnsi" w:cstheme="minorHAnsi"/>
                <w:sz w:val="20"/>
                <w:szCs w:val="20"/>
              </w:rPr>
            </w:pPr>
          </w:p>
        </w:tc>
        <w:tc>
          <w:tcPr>
            <w:tcW w:w="1414" w:type="dxa"/>
            <w:vAlign w:val="center"/>
          </w:tcPr>
          <w:p w14:paraId="02698DF7" w14:textId="62E4044B" w:rsidR="00F948AB" w:rsidRPr="00F948AB" w:rsidRDefault="00F948AB" w:rsidP="00F948AB">
            <w:pPr>
              <w:tabs>
                <w:tab w:val="left" w:pos="8972"/>
              </w:tabs>
              <w:jc w:val="center"/>
              <w:rPr>
                <w:rFonts w:asciiTheme="minorHAnsi" w:hAnsiTheme="minorHAnsi" w:cstheme="minorHAnsi"/>
                <w:sz w:val="20"/>
                <w:szCs w:val="20"/>
              </w:rPr>
            </w:pPr>
          </w:p>
        </w:tc>
        <w:tc>
          <w:tcPr>
            <w:tcW w:w="1555" w:type="dxa"/>
            <w:vAlign w:val="center"/>
          </w:tcPr>
          <w:p w14:paraId="2677E5A5" w14:textId="3CE47A97" w:rsidR="00F948AB" w:rsidRPr="00F948AB" w:rsidRDefault="00F948AB" w:rsidP="00F948AB">
            <w:pPr>
              <w:tabs>
                <w:tab w:val="left" w:pos="8972"/>
              </w:tabs>
              <w:jc w:val="center"/>
              <w:rPr>
                <w:rFonts w:asciiTheme="minorHAnsi" w:hAnsiTheme="minorHAnsi" w:cstheme="minorHAnsi"/>
                <w:sz w:val="20"/>
                <w:szCs w:val="20"/>
              </w:rPr>
            </w:pPr>
            <w:r w:rsidRPr="00F948AB">
              <w:rPr>
                <w:rFonts w:asciiTheme="minorHAnsi" w:hAnsiTheme="minorHAnsi" w:cstheme="minorHAnsi"/>
                <w:sz w:val="20"/>
                <w:szCs w:val="20"/>
              </w:rPr>
              <w:t>3</w:t>
            </w:r>
          </w:p>
        </w:tc>
        <w:tc>
          <w:tcPr>
            <w:tcW w:w="1980" w:type="dxa"/>
          </w:tcPr>
          <w:p w14:paraId="60B1A529" w14:textId="77777777" w:rsidR="00F948AB" w:rsidRPr="00A652FF" w:rsidRDefault="00F948AB" w:rsidP="00F948AB">
            <w:pPr>
              <w:tabs>
                <w:tab w:val="left" w:pos="8972"/>
              </w:tabs>
              <w:rPr>
                <w:rFonts w:asciiTheme="minorHAnsi" w:hAnsiTheme="minorHAnsi" w:cstheme="minorHAnsi"/>
                <w:sz w:val="24"/>
                <w:szCs w:val="24"/>
              </w:rPr>
            </w:pPr>
          </w:p>
        </w:tc>
        <w:tc>
          <w:tcPr>
            <w:tcW w:w="1979" w:type="dxa"/>
            <w:tcBorders>
              <w:right w:val="single" w:sz="18" w:space="0" w:color="000000"/>
            </w:tcBorders>
          </w:tcPr>
          <w:p w14:paraId="1A1A0BE9" w14:textId="77777777" w:rsidR="00F948AB" w:rsidRPr="00A652FF" w:rsidRDefault="00F948AB" w:rsidP="00F948AB">
            <w:pPr>
              <w:tabs>
                <w:tab w:val="left" w:pos="8972"/>
              </w:tabs>
              <w:rPr>
                <w:rFonts w:asciiTheme="minorHAnsi" w:hAnsiTheme="minorHAnsi" w:cstheme="minorHAnsi"/>
                <w:sz w:val="24"/>
                <w:szCs w:val="24"/>
              </w:rPr>
            </w:pPr>
          </w:p>
        </w:tc>
      </w:tr>
      <w:tr w:rsidR="00F948AB" w:rsidRPr="00A652FF" w14:paraId="458FCE9C" w14:textId="77777777" w:rsidTr="003A7723">
        <w:trPr>
          <w:trHeight w:val="203"/>
        </w:trPr>
        <w:tc>
          <w:tcPr>
            <w:tcW w:w="771" w:type="dxa"/>
            <w:tcBorders>
              <w:left w:val="single" w:sz="18" w:space="0" w:color="000000"/>
            </w:tcBorders>
            <w:vAlign w:val="center"/>
          </w:tcPr>
          <w:p w14:paraId="04B0075B" w14:textId="412AFB69" w:rsidR="00F948AB" w:rsidRPr="00F948AB" w:rsidRDefault="00F948AB" w:rsidP="00F948AB">
            <w:pPr>
              <w:tabs>
                <w:tab w:val="left" w:pos="8972"/>
              </w:tabs>
              <w:rPr>
                <w:rFonts w:asciiTheme="minorHAnsi" w:hAnsiTheme="minorHAnsi" w:cstheme="minorHAnsi"/>
                <w:sz w:val="20"/>
                <w:szCs w:val="20"/>
              </w:rPr>
            </w:pPr>
            <w:r w:rsidRPr="00F948AB">
              <w:rPr>
                <w:rFonts w:asciiTheme="minorHAnsi" w:hAnsiTheme="minorHAnsi" w:cstheme="minorHAnsi"/>
                <w:sz w:val="20"/>
                <w:szCs w:val="20"/>
              </w:rPr>
              <w:t>HEM302</w:t>
            </w:r>
          </w:p>
        </w:tc>
        <w:tc>
          <w:tcPr>
            <w:tcW w:w="4082" w:type="dxa"/>
            <w:gridSpan w:val="2"/>
            <w:vAlign w:val="center"/>
          </w:tcPr>
          <w:p w14:paraId="7016D88A" w14:textId="28FBBF37" w:rsidR="00F948AB" w:rsidRPr="00F948AB" w:rsidRDefault="00F948AB" w:rsidP="00F948AB">
            <w:pPr>
              <w:tabs>
                <w:tab w:val="left" w:pos="8972"/>
              </w:tabs>
              <w:rPr>
                <w:rFonts w:asciiTheme="minorHAnsi" w:hAnsiTheme="minorHAnsi" w:cstheme="minorHAnsi"/>
                <w:sz w:val="20"/>
                <w:szCs w:val="20"/>
              </w:rPr>
            </w:pPr>
            <w:r w:rsidRPr="00F948AB">
              <w:rPr>
                <w:rFonts w:asciiTheme="minorHAnsi" w:hAnsiTheme="minorHAnsi" w:cstheme="minorHAnsi"/>
                <w:sz w:val="20"/>
                <w:szCs w:val="20"/>
              </w:rPr>
              <w:t>Biyoistatistik</w:t>
            </w:r>
          </w:p>
        </w:tc>
        <w:tc>
          <w:tcPr>
            <w:tcW w:w="1738" w:type="dxa"/>
          </w:tcPr>
          <w:p w14:paraId="377E25F6" w14:textId="77777777" w:rsidR="00F948AB" w:rsidRPr="00F948AB" w:rsidRDefault="00F948AB" w:rsidP="00F948AB">
            <w:pPr>
              <w:tabs>
                <w:tab w:val="left" w:pos="8972"/>
              </w:tabs>
              <w:jc w:val="center"/>
              <w:rPr>
                <w:rFonts w:asciiTheme="minorHAnsi" w:hAnsiTheme="minorHAnsi" w:cstheme="minorHAnsi"/>
                <w:sz w:val="20"/>
                <w:szCs w:val="20"/>
              </w:rPr>
            </w:pPr>
          </w:p>
        </w:tc>
        <w:tc>
          <w:tcPr>
            <w:tcW w:w="1414" w:type="dxa"/>
            <w:vAlign w:val="center"/>
          </w:tcPr>
          <w:p w14:paraId="7D8323B5" w14:textId="6B21F49A" w:rsidR="00F948AB" w:rsidRPr="00F948AB" w:rsidRDefault="00F948AB" w:rsidP="00F948AB">
            <w:pPr>
              <w:tabs>
                <w:tab w:val="left" w:pos="8972"/>
              </w:tabs>
              <w:jc w:val="center"/>
              <w:rPr>
                <w:rFonts w:asciiTheme="minorHAnsi" w:hAnsiTheme="minorHAnsi" w:cstheme="minorHAnsi"/>
                <w:sz w:val="20"/>
                <w:szCs w:val="20"/>
              </w:rPr>
            </w:pPr>
            <w:r w:rsidRPr="00F948AB">
              <w:rPr>
                <w:rFonts w:asciiTheme="minorHAnsi" w:hAnsiTheme="minorHAnsi" w:cstheme="minorHAnsi"/>
                <w:sz w:val="20"/>
                <w:szCs w:val="20"/>
              </w:rPr>
              <w:t>5</w:t>
            </w:r>
          </w:p>
        </w:tc>
        <w:tc>
          <w:tcPr>
            <w:tcW w:w="1555" w:type="dxa"/>
          </w:tcPr>
          <w:p w14:paraId="2AFDD2B0" w14:textId="77777777" w:rsidR="00F948AB" w:rsidRPr="00F948AB" w:rsidRDefault="00F948AB" w:rsidP="00F948AB">
            <w:pPr>
              <w:tabs>
                <w:tab w:val="left" w:pos="8972"/>
              </w:tabs>
              <w:jc w:val="center"/>
              <w:rPr>
                <w:rFonts w:asciiTheme="minorHAnsi" w:hAnsiTheme="minorHAnsi" w:cstheme="minorHAnsi"/>
                <w:sz w:val="20"/>
                <w:szCs w:val="20"/>
              </w:rPr>
            </w:pPr>
          </w:p>
        </w:tc>
        <w:tc>
          <w:tcPr>
            <w:tcW w:w="1980" w:type="dxa"/>
          </w:tcPr>
          <w:p w14:paraId="66886E32" w14:textId="77777777" w:rsidR="00F948AB" w:rsidRPr="00A652FF" w:rsidRDefault="00F948AB" w:rsidP="00F948AB">
            <w:pPr>
              <w:tabs>
                <w:tab w:val="left" w:pos="8972"/>
              </w:tabs>
              <w:rPr>
                <w:rFonts w:asciiTheme="minorHAnsi" w:hAnsiTheme="minorHAnsi" w:cstheme="minorHAnsi"/>
                <w:sz w:val="24"/>
                <w:szCs w:val="24"/>
              </w:rPr>
            </w:pPr>
          </w:p>
        </w:tc>
        <w:tc>
          <w:tcPr>
            <w:tcW w:w="1979" w:type="dxa"/>
            <w:tcBorders>
              <w:right w:val="single" w:sz="18" w:space="0" w:color="000000"/>
            </w:tcBorders>
          </w:tcPr>
          <w:p w14:paraId="1AF86037" w14:textId="77777777" w:rsidR="00F948AB" w:rsidRPr="00A652FF" w:rsidRDefault="00F948AB" w:rsidP="00F948AB">
            <w:pPr>
              <w:tabs>
                <w:tab w:val="left" w:pos="8972"/>
              </w:tabs>
              <w:rPr>
                <w:rFonts w:asciiTheme="minorHAnsi" w:hAnsiTheme="minorHAnsi" w:cstheme="minorHAnsi"/>
                <w:sz w:val="24"/>
                <w:szCs w:val="24"/>
              </w:rPr>
            </w:pPr>
          </w:p>
        </w:tc>
      </w:tr>
      <w:tr w:rsidR="00F948AB" w:rsidRPr="00A652FF" w14:paraId="651B1AB0" w14:textId="77777777" w:rsidTr="003A7723">
        <w:trPr>
          <w:trHeight w:val="203"/>
        </w:trPr>
        <w:tc>
          <w:tcPr>
            <w:tcW w:w="771" w:type="dxa"/>
            <w:tcBorders>
              <w:left w:val="single" w:sz="18" w:space="0" w:color="000000"/>
            </w:tcBorders>
            <w:vAlign w:val="center"/>
          </w:tcPr>
          <w:p w14:paraId="38F60C17" w14:textId="5CE3732D" w:rsidR="00F948AB" w:rsidRPr="00F948AB" w:rsidRDefault="00F948AB" w:rsidP="00F948AB">
            <w:pPr>
              <w:tabs>
                <w:tab w:val="left" w:pos="8972"/>
              </w:tabs>
              <w:rPr>
                <w:rFonts w:asciiTheme="minorHAnsi" w:hAnsiTheme="minorHAnsi" w:cstheme="minorHAnsi"/>
                <w:sz w:val="20"/>
                <w:szCs w:val="20"/>
              </w:rPr>
            </w:pPr>
            <w:r w:rsidRPr="00F948AB">
              <w:rPr>
                <w:rFonts w:asciiTheme="minorHAnsi" w:hAnsiTheme="minorHAnsi" w:cstheme="minorHAnsi"/>
                <w:bCs/>
                <w:sz w:val="20"/>
                <w:szCs w:val="20"/>
              </w:rPr>
              <w:t>HEM326</w:t>
            </w:r>
          </w:p>
        </w:tc>
        <w:tc>
          <w:tcPr>
            <w:tcW w:w="4082" w:type="dxa"/>
            <w:gridSpan w:val="2"/>
            <w:vAlign w:val="center"/>
          </w:tcPr>
          <w:p w14:paraId="523AAAE4" w14:textId="1CC66928" w:rsidR="00F948AB" w:rsidRPr="00F948AB" w:rsidRDefault="00F948AB" w:rsidP="00F948AB">
            <w:pPr>
              <w:tabs>
                <w:tab w:val="left" w:pos="8972"/>
              </w:tabs>
              <w:rPr>
                <w:rFonts w:asciiTheme="minorHAnsi" w:hAnsiTheme="minorHAnsi" w:cstheme="minorHAnsi"/>
                <w:sz w:val="20"/>
                <w:szCs w:val="20"/>
              </w:rPr>
            </w:pPr>
            <w:r w:rsidRPr="00F948AB">
              <w:rPr>
                <w:rFonts w:asciiTheme="minorHAnsi" w:hAnsiTheme="minorHAnsi" w:cstheme="minorHAnsi"/>
                <w:sz w:val="20"/>
                <w:szCs w:val="20"/>
              </w:rPr>
              <w:t>Hemşirelikte Yönetim</w:t>
            </w:r>
          </w:p>
        </w:tc>
        <w:tc>
          <w:tcPr>
            <w:tcW w:w="1738" w:type="dxa"/>
          </w:tcPr>
          <w:p w14:paraId="2FBAD32E" w14:textId="77777777" w:rsidR="00F948AB" w:rsidRPr="00F948AB" w:rsidRDefault="00F948AB" w:rsidP="00F948AB">
            <w:pPr>
              <w:tabs>
                <w:tab w:val="left" w:pos="8972"/>
              </w:tabs>
              <w:jc w:val="center"/>
              <w:rPr>
                <w:rFonts w:asciiTheme="minorHAnsi" w:hAnsiTheme="minorHAnsi" w:cstheme="minorHAnsi"/>
                <w:sz w:val="20"/>
                <w:szCs w:val="20"/>
              </w:rPr>
            </w:pPr>
          </w:p>
        </w:tc>
        <w:tc>
          <w:tcPr>
            <w:tcW w:w="1414" w:type="dxa"/>
            <w:vAlign w:val="center"/>
          </w:tcPr>
          <w:p w14:paraId="2D446A32" w14:textId="2D1F41F3" w:rsidR="00F948AB" w:rsidRPr="00F948AB" w:rsidRDefault="00F948AB" w:rsidP="00F948AB">
            <w:pPr>
              <w:tabs>
                <w:tab w:val="left" w:pos="8972"/>
              </w:tabs>
              <w:jc w:val="center"/>
              <w:rPr>
                <w:rFonts w:asciiTheme="minorHAnsi" w:hAnsiTheme="minorHAnsi" w:cstheme="minorHAnsi"/>
                <w:sz w:val="20"/>
                <w:szCs w:val="20"/>
              </w:rPr>
            </w:pPr>
          </w:p>
        </w:tc>
        <w:tc>
          <w:tcPr>
            <w:tcW w:w="1555" w:type="dxa"/>
            <w:vAlign w:val="center"/>
          </w:tcPr>
          <w:p w14:paraId="34AADBE1" w14:textId="4D143D34" w:rsidR="00F948AB" w:rsidRPr="00F948AB" w:rsidRDefault="00F948AB" w:rsidP="00F948AB">
            <w:pPr>
              <w:tabs>
                <w:tab w:val="left" w:pos="8972"/>
              </w:tabs>
              <w:jc w:val="center"/>
              <w:rPr>
                <w:rFonts w:asciiTheme="minorHAnsi" w:hAnsiTheme="minorHAnsi" w:cstheme="minorHAnsi"/>
                <w:sz w:val="20"/>
                <w:szCs w:val="20"/>
              </w:rPr>
            </w:pPr>
            <w:r w:rsidRPr="00F948AB">
              <w:rPr>
                <w:rFonts w:asciiTheme="minorHAnsi" w:hAnsiTheme="minorHAnsi" w:cstheme="minorHAnsi"/>
                <w:sz w:val="20"/>
                <w:szCs w:val="20"/>
              </w:rPr>
              <w:t>5</w:t>
            </w:r>
          </w:p>
        </w:tc>
        <w:tc>
          <w:tcPr>
            <w:tcW w:w="1980" w:type="dxa"/>
          </w:tcPr>
          <w:p w14:paraId="19C206CE" w14:textId="77777777" w:rsidR="00F948AB" w:rsidRPr="00A652FF" w:rsidRDefault="00F948AB" w:rsidP="00F948AB">
            <w:pPr>
              <w:tabs>
                <w:tab w:val="left" w:pos="8972"/>
              </w:tabs>
              <w:rPr>
                <w:rFonts w:asciiTheme="minorHAnsi" w:hAnsiTheme="minorHAnsi" w:cstheme="minorHAnsi"/>
                <w:sz w:val="24"/>
                <w:szCs w:val="24"/>
              </w:rPr>
            </w:pPr>
          </w:p>
        </w:tc>
        <w:tc>
          <w:tcPr>
            <w:tcW w:w="1979" w:type="dxa"/>
            <w:tcBorders>
              <w:right w:val="single" w:sz="18" w:space="0" w:color="000000"/>
            </w:tcBorders>
          </w:tcPr>
          <w:p w14:paraId="438BCBED" w14:textId="77777777" w:rsidR="00F948AB" w:rsidRPr="00A652FF" w:rsidRDefault="00F948AB" w:rsidP="00F948AB">
            <w:pPr>
              <w:tabs>
                <w:tab w:val="left" w:pos="8972"/>
              </w:tabs>
              <w:rPr>
                <w:rFonts w:asciiTheme="minorHAnsi" w:hAnsiTheme="minorHAnsi" w:cstheme="minorHAnsi"/>
                <w:sz w:val="24"/>
                <w:szCs w:val="24"/>
              </w:rPr>
            </w:pPr>
          </w:p>
        </w:tc>
      </w:tr>
      <w:tr w:rsidR="00F948AB" w:rsidRPr="00A652FF" w14:paraId="1D7550EC" w14:textId="77777777" w:rsidTr="003A7723">
        <w:trPr>
          <w:trHeight w:val="203"/>
        </w:trPr>
        <w:tc>
          <w:tcPr>
            <w:tcW w:w="771" w:type="dxa"/>
            <w:tcBorders>
              <w:left w:val="single" w:sz="18" w:space="0" w:color="000000"/>
            </w:tcBorders>
            <w:vAlign w:val="center"/>
          </w:tcPr>
          <w:p w14:paraId="29126960" w14:textId="02BCD4EA" w:rsidR="00F948AB" w:rsidRPr="00F948AB" w:rsidRDefault="00F948AB" w:rsidP="00F948AB">
            <w:pPr>
              <w:tabs>
                <w:tab w:val="left" w:pos="8972"/>
              </w:tabs>
              <w:rPr>
                <w:rFonts w:asciiTheme="minorHAnsi" w:hAnsiTheme="minorHAnsi" w:cstheme="minorHAnsi"/>
                <w:sz w:val="20"/>
                <w:szCs w:val="20"/>
              </w:rPr>
            </w:pPr>
            <w:r w:rsidRPr="00F948AB">
              <w:rPr>
                <w:rFonts w:asciiTheme="minorHAnsi" w:hAnsiTheme="minorHAnsi" w:cstheme="minorHAnsi"/>
                <w:sz w:val="20"/>
                <w:szCs w:val="20"/>
              </w:rPr>
              <w:t>HEM320</w:t>
            </w:r>
          </w:p>
        </w:tc>
        <w:tc>
          <w:tcPr>
            <w:tcW w:w="4082" w:type="dxa"/>
            <w:gridSpan w:val="2"/>
            <w:vAlign w:val="center"/>
          </w:tcPr>
          <w:p w14:paraId="4261495D" w14:textId="106B87BA" w:rsidR="00F948AB" w:rsidRPr="00F948AB" w:rsidRDefault="00F948AB" w:rsidP="00F948AB">
            <w:pPr>
              <w:tabs>
                <w:tab w:val="left" w:pos="8972"/>
              </w:tabs>
              <w:rPr>
                <w:rFonts w:asciiTheme="minorHAnsi" w:hAnsiTheme="minorHAnsi" w:cstheme="minorHAnsi"/>
                <w:sz w:val="20"/>
                <w:szCs w:val="20"/>
              </w:rPr>
            </w:pPr>
            <w:r w:rsidRPr="00F948AB">
              <w:rPr>
                <w:rFonts w:asciiTheme="minorHAnsi" w:hAnsiTheme="minorHAnsi" w:cstheme="minorHAnsi"/>
                <w:sz w:val="20"/>
                <w:szCs w:val="20"/>
              </w:rPr>
              <w:t xml:space="preserve">Kanıta Dayalı </w:t>
            </w:r>
            <w:r w:rsidR="006A5B88">
              <w:rPr>
                <w:rFonts w:asciiTheme="minorHAnsi" w:hAnsiTheme="minorHAnsi" w:cstheme="minorHAnsi"/>
                <w:sz w:val="20"/>
                <w:szCs w:val="20"/>
              </w:rPr>
              <w:t>H</w:t>
            </w:r>
            <w:r w:rsidRPr="00F948AB">
              <w:rPr>
                <w:rFonts w:asciiTheme="minorHAnsi" w:hAnsiTheme="minorHAnsi" w:cstheme="minorHAnsi"/>
                <w:sz w:val="20"/>
                <w:szCs w:val="20"/>
              </w:rPr>
              <w:t>emşirelik</w:t>
            </w:r>
          </w:p>
        </w:tc>
        <w:tc>
          <w:tcPr>
            <w:tcW w:w="1738" w:type="dxa"/>
          </w:tcPr>
          <w:p w14:paraId="2948452F" w14:textId="77777777" w:rsidR="00F948AB" w:rsidRPr="00F948AB" w:rsidRDefault="00F948AB" w:rsidP="00F948AB">
            <w:pPr>
              <w:tabs>
                <w:tab w:val="left" w:pos="8972"/>
              </w:tabs>
              <w:jc w:val="center"/>
              <w:rPr>
                <w:rFonts w:asciiTheme="minorHAnsi" w:hAnsiTheme="minorHAnsi" w:cstheme="minorHAnsi"/>
                <w:sz w:val="20"/>
                <w:szCs w:val="20"/>
              </w:rPr>
            </w:pPr>
          </w:p>
        </w:tc>
        <w:tc>
          <w:tcPr>
            <w:tcW w:w="1414" w:type="dxa"/>
            <w:vAlign w:val="center"/>
          </w:tcPr>
          <w:p w14:paraId="5492F217" w14:textId="2331DCC6" w:rsidR="00F948AB" w:rsidRPr="00F948AB" w:rsidRDefault="00F948AB" w:rsidP="00F948AB">
            <w:pPr>
              <w:tabs>
                <w:tab w:val="left" w:pos="8972"/>
              </w:tabs>
              <w:jc w:val="center"/>
              <w:rPr>
                <w:rFonts w:asciiTheme="minorHAnsi" w:hAnsiTheme="minorHAnsi" w:cstheme="minorHAnsi"/>
                <w:sz w:val="20"/>
                <w:szCs w:val="20"/>
              </w:rPr>
            </w:pPr>
          </w:p>
        </w:tc>
        <w:tc>
          <w:tcPr>
            <w:tcW w:w="1555" w:type="dxa"/>
            <w:vAlign w:val="center"/>
          </w:tcPr>
          <w:p w14:paraId="245E4A47" w14:textId="1C7CDB38" w:rsidR="00F948AB" w:rsidRPr="00F948AB" w:rsidRDefault="00F948AB" w:rsidP="00F948AB">
            <w:pPr>
              <w:tabs>
                <w:tab w:val="left" w:pos="8972"/>
              </w:tabs>
              <w:jc w:val="center"/>
              <w:rPr>
                <w:rFonts w:asciiTheme="minorHAnsi" w:hAnsiTheme="minorHAnsi" w:cstheme="minorHAnsi"/>
                <w:sz w:val="20"/>
                <w:szCs w:val="20"/>
              </w:rPr>
            </w:pPr>
            <w:r w:rsidRPr="00F948AB">
              <w:rPr>
                <w:rFonts w:asciiTheme="minorHAnsi" w:hAnsiTheme="minorHAnsi" w:cstheme="minorHAnsi"/>
                <w:sz w:val="20"/>
                <w:szCs w:val="20"/>
              </w:rPr>
              <w:t>3</w:t>
            </w:r>
          </w:p>
        </w:tc>
        <w:tc>
          <w:tcPr>
            <w:tcW w:w="1980" w:type="dxa"/>
          </w:tcPr>
          <w:p w14:paraId="50544B2D" w14:textId="77777777" w:rsidR="00F948AB" w:rsidRPr="00A652FF" w:rsidRDefault="00F948AB" w:rsidP="00F948AB">
            <w:pPr>
              <w:tabs>
                <w:tab w:val="left" w:pos="8972"/>
              </w:tabs>
              <w:rPr>
                <w:rFonts w:asciiTheme="minorHAnsi" w:hAnsiTheme="minorHAnsi" w:cstheme="minorHAnsi"/>
                <w:sz w:val="24"/>
                <w:szCs w:val="24"/>
              </w:rPr>
            </w:pPr>
          </w:p>
        </w:tc>
        <w:tc>
          <w:tcPr>
            <w:tcW w:w="1979" w:type="dxa"/>
            <w:tcBorders>
              <w:right w:val="single" w:sz="18" w:space="0" w:color="000000"/>
            </w:tcBorders>
          </w:tcPr>
          <w:p w14:paraId="4CD4DED4" w14:textId="77777777" w:rsidR="00F948AB" w:rsidRPr="00A652FF" w:rsidRDefault="00F948AB" w:rsidP="00F948AB">
            <w:pPr>
              <w:tabs>
                <w:tab w:val="left" w:pos="8972"/>
              </w:tabs>
              <w:rPr>
                <w:rFonts w:asciiTheme="minorHAnsi" w:hAnsiTheme="minorHAnsi" w:cstheme="minorHAnsi"/>
                <w:sz w:val="24"/>
                <w:szCs w:val="24"/>
              </w:rPr>
            </w:pPr>
          </w:p>
        </w:tc>
      </w:tr>
      <w:tr w:rsidR="00F948AB" w:rsidRPr="00A652FF" w14:paraId="5C039696" w14:textId="77777777" w:rsidTr="003A7723">
        <w:trPr>
          <w:trHeight w:val="199"/>
        </w:trPr>
        <w:tc>
          <w:tcPr>
            <w:tcW w:w="13523" w:type="dxa"/>
            <w:gridSpan w:val="8"/>
            <w:tcBorders>
              <w:left w:val="single" w:sz="18" w:space="0" w:color="000000"/>
              <w:right w:val="single" w:sz="18" w:space="0" w:color="000000"/>
            </w:tcBorders>
            <w:shd w:val="clear" w:color="auto" w:fill="C0C0C0"/>
          </w:tcPr>
          <w:p w14:paraId="7ADF1A5F" w14:textId="77777777" w:rsidR="00F948AB" w:rsidRPr="00F948AB" w:rsidRDefault="00F948AB" w:rsidP="00F948AB">
            <w:pPr>
              <w:tabs>
                <w:tab w:val="left" w:pos="8972"/>
              </w:tabs>
              <w:rPr>
                <w:rFonts w:asciiTheme="minorHAnsi" w:hAnsiTheme="minorHAnsi" w:cstheme="minorHAnsi"/>
                <w:sz w:val="20"/>
                <w:szCs w:val="20"/>
              </w:rPr>
            </w:pPr>
            <w:r w:rsidRPr="00F948AB">
              <w:rPr>
                <w:rFonts w:asciiTheme="minorHAnsi" w:hAnsiTheme="minorHAnsi" w:cstheme="minorHAnsi"/>
                <w:sz w:val="20"/>
                <w:szCs w:val="20"/>
              </w:rPr>
              <w:t>7. Yarıyıl</w:t>
            </w:r>
          </w:p>
        </w:tc>
      </w:tr>
      <w:tr w:rsidR="00F948AB" w:rsidRPr="00A652FF" w14:paraId="749BAF89" w14:textId="77777777" w:rsidTr="003A7723">
        <w:trPr>
          <w:trHeight w:val="202"/>
        </w:trPr>
        <w:tc>
          <w:tcPr>
            <w:tcW w:w="771" w:type="dxa"/>
            <w:tcBorders>
              <w:left w:val="single" w:sz="18" w:space="0" w:color="000000"/>
            </w:tcBorders>
            <w:vAlign w:val="center"/>
          </w:tcPr>
          <w:p w14:paraId="10B4DDE0" w14:textId="31C15AC5" w:rsidR="00F948AB" w:rsidRPr="00F948AB" w:rsidRDefault="00F948AB" w:rsidP="00F948AB">
            <w:pPr>
              <w:tabs>
                <w:tab w:val="left" w:pos="8972"/>
              </w:tabs>
              <w:rPr>
                <w:rFonts w:asciiTheme="minorHAnsi" w:hAnsiTheme="minorHAnsi" w:cstheme="minorHAnsi"/>
                <w:sz w:val="24"/>
                <w:szCs w:val="24"/>
              </w:rPr>
            </w:pPr>
            <w:r w:rsidRPr="00F948AB">
              <w:rPr>
                <w:rFonts w:asciiTheme="minorHAnsi" w:hAnsiTheme="minorHAnsi" w:cstheme="minorHAnsi"/>
                <w:sz w:val="20"/>
                <w:szCs w:val="20"/>
              </w:rPr>
              <w:t>HEM419</w:t>
            </w:r>
          </w:p>
        </w:tc>
        <w:tc>
          <w:tcPr>
            <w:tcW w:w="4082" w:type="dxa"/>
            <w:gridSpan w:val="2"/>
            <w:vAlign w:val="center"/>
          </w:tcPr>
          <w:p w14:paraId="05B084A3" w14:textId="61C402CB" w:rsidR="00F948AB" w:rsidRPr="00F948AB" w:rsidRDefault="00F948AB" w:rsidP="00F948AB">
            <w:pPr>
              <w:tabs>
                <w:tab w:val="left" w:pos="8972"/>
              </w:tabs>
              <w:rPr>
                <w:rFonts w:asciiTheme="minorHAnsi" w:hAnsiTheme="minorHAnsi" w:cstheme="minorHAnsi"/>
                <w:sz w:val="24"/>
                <w:szCs w:val="24"/>
              </w:rPr>
            </w:pPr>
            <w:r w:rsidRPr="00F948AB">
              <w:rPr>
                <w:rFonts w:asciiTheme="minorHAnsi" w:hAnsiTheme="minorHAnsi" w:cstheme="minorHAnsi"/>
                <w:sz w:val="20"/>
                <w:szCs w:val="20"/>
              </w:rPr>
              <w:t>İNTÖRN 1</w:t>
            </w:r>
          </w:p>
        </w:tc>
        <w:tc>
          <w:tcPr>
            <w:tcW w:w="1738" w:type="dxa"/>
          </w:tcPr>
          <w:p w14:paraId="5FDD25C6" w14:textId="77777777" w:rsidR="00F948AB" w:rsidRPr="00F948AB" w:rsidRDefault="00F948AB" w:rsidP="00F948AB">
            <w:pPr>
              <w:tabs>
                <w:tab w:val="left" w:pos="8972"/>
              </w:tabs>
              <w:jc w:val="center"/>
              <w:rPr>
                <w:rFonts w:asciiTheme="minorHAnsi" w:hAnsiTheme="minorHAnsi" w:cstheme="minorHAnsi"/>
                <w:sz w:val="20"/>
                <w:szCs w:val="20"/>
              </w:rPr>
            </w:pPr>
          </w:p>
        </w:tc>
        <w:tc>
          <w:tcPr>
            <w:tcW w:w="1414" w:type="dxa"/>
          </w:tcPr>
          <w:p w14:paraId="41FEFE7D" w14:textId="77777777" w:rsidR="00F948AB" w:rsidRPr="00F948AB" w:rsidRDefault="00F948AB" w:rsidP="00F948AB">
            <w:pPr>
              <w:tabs>
                <w:tab w:val="left" w:pos="8972"/>
              </w:tabs>
              <w:jc w:val="center"/>
              <w:rPr>
                <w:rFonts w:asciiTheme="minorHAnsi" w:hAnsiTheme="minorHAnsi" w:cstheme="minorHAnsi"/>
                <w:sz w:val="20"/>
                <w:szCs w:val="20"/>
              </w:rPr>
            </w:pPr>
          </w:p>
        </w:tc>
        <w:tc>
          <w:tcPr>
            <w:tcW w:w="1555" w:type="dxa"/>
          </w:tcPr>
          <w:p w14:paraId="6E75C7EA" w14:textId="3B6B2D62" w:rsidR="00F948AB" w:rsidRPr="00F948AB" w:rsidRDefault="00F948AB" w:rsidP="00F948AB">
            <w:pPr>
              <w:tabs>
                <w:tab w:val="left" w:pos="8972"/>
              </w:tabs>
              <w:jc w:val="center"/>
              <w:rPr>
                <w:rFonts w:asciiTheme="minorHAnsi" w:hAnsiTheme="minorHAnsi" w:cstheme="minorHAnsi"/>
                <w:sz w:val="20"/>
                <w:szCs w:val="20"/>
              </w:rPr>
            </w:pPr>
            <w:r w:rsidRPr="00F948AB">
              <w:rPr>
                <w:rFonts w:asciiTheme="minorHAnsi" w:hAnsiTheme="minorHAnsi" w:cstheme="minorHAnsi"/>
                <w:sz w:val="20"/>
                <w:szCs w:val="20"/>
              </w:rPr>
              <w:t>30</w:t>
            </w:r>
          </w:p>
        </w:tc>
        <w:tc>
          <w:tcPr>
            <w:tcW w:w="1980" w:type="dxa"/>
          </w:tcPr>
          <w:p w14:paraId="3783594A" w14:textId="77777777" w:rsidR="00F948AB" w:rsidRPr="00A652FF" w:rsidRDefault="00F948AB" w:rsidP="00F948AB">
            <w:pPr>
              <w:tabs>
                <w:tab w:val="left" w:pos="8972"/>
              </w:tabs>
              <w:rPr>
                <w:rFonts w:asciiTheme="minorHAnsi" w:hAnsiTheme="minorHAnsi" w:cstheme="minorHAnsi"/>
                <w:sz w:val="24"/>
                <w:szCs w:val="24"/>
              </w:rPr>
            </w:pPr>
          </w:p>
        </w:tc>
        <w:tc>
          <w:tcPr>
            <w:tcW w:w="1979" w:type="dxa"/>
            <w:tcBorders>
              <w:right w:val="single" w:sz="18" w:space="0" w:color="000000"/>
            </w:tcBorders>
          </w:tcPr>
          <w:p w14:paraId="45053A55" w14:textId="77777777" w:rsidR="00F948AB" w:rsidRPr="00A652FF" w:rsidRDefault="00F948AB" w:rsidP="00F948AB">
            <w:pPr>
              <w:tabs>
                <w:tab w:val="left" w:pos="8972"/>
              </w:tabs>
              <w:rPr>
                <w:rFonts w:asciiTheme="minorHAnsi" w:hAnsiTheme="minorHAnsi" w:cstheme="minorHAnsi"/>
                <w:sz w:val="24"/>
                <w:szCs w:val="24"/>
              </w:rPr>
            </w:pPr>
          </w:p>
        </w:tc>
      </w:tr>
      <w:tr w:rsidR="00F948AB" w:rsidRPr="00A652FF" w14:paraId="0AEA63AF" w14:textId="77777777" w:rsidTr="003A7723">
        <w:trPr>
          <w:trHeight w:val="199"/>
        </w:trPr>
        <w:tc>
          <w:tcPr>
            <w:tcW w:w="771" w:type="dxa"/>
            <w:tcBorders>
              <w:left w:val="single" w:sz="18" w:space="0" w:color="000000"/>
            </w:tcBorders>
          </w:tcPr>
          <w:p w14:paraId="13AA00C0" w14:textId="77777777" w:rsidR="00F948AB" w:rsidRPr="00F948AB" w:rsidRDefault="00F948AB" w:rsidP="00F948AB">
            <w:pPr>
              <w:tabs>
                <w:tab w:val="left" w:pos="8972"/>
              </w:tabs>
              <w:rPr>
                <w:rFonts w:asciiTheme="minorHAnsi" w:hAnsiTheme="minorHAnsi" w:cstheme="minorHAnsi"/>
                <w:sz w:val="24"/>
                <w:szCs w:val="24"/>
              </w:rPr>
            </w:pPr>
          </w:p>
        </w:tc>
        <w:tc>
          <w:tcPr>
            <w:tcW w:w="4082" w:type="dxa"/>
            <w:gridSpan w:val="2"/>
          </w:tcPr>
          <w:p w14:paraId="7BEB8177" w14:textId="77777777" w:rsidR="00F948AB" w:rsidRPr="00F948AB" w:rsidRDefault="00F948AB" w:rsidP="00F948AB">
            <w:pPr>
              <w:tabs>
                <w:tab w:val="left" w:pos="8972"/>
              </w:tabs>
              <w:rPr>
                <w:rFonts w:asciiTheme="minorHAnsi" w:hAnsiTheme="minorHAnsi" w:cstheme="minorHAnsi"/>
                <w:sz w:val="24"/>
                <w:szCs w:val="24"/>
              </w:rPr>
            </w:pPr>
          </w:p>
        </w:tc>
        <w:tc>
          <w:tcPr>
            <w:tcW w:w="1738" w:type="dxa"/>
          </w:tcPr>
          <w:p w14:paraId="14D2A985" w14:textId="77777777" w:rsidR="00F948AB" w:rsidRPr="00F948AB" w:rsidRDefault="00F948AB" w:rsidP="00F948AB">
            <w:pPr>
              <w:tabs>
                <w:tab w:val="left" w:pos="8972"/>
              </w:tabs>
              <w:jc w:val="center"/>
              <w:rPr>
                <w:rFonts w:asciiTheme="minorHAnsi" w:hAnsiTheme="minorHAnsi" w:cstheme="minorHAnsi"/>
                <w:sz w:val="20"/>
                <w:szCs w:val="20"/>
              </w:rPr>
            </w:pPr>
          </w:p>
        </w:tc>
        <w:tc>
          <w:tcPr>
            <w:tcW w:w="1414" w:type="dxa"/>
          </w:tcPr>
          <w:p w14:paraId="70BE0D62" w14:textId="77777777" w:rsidR="00F948AB" w:rsidRPr="00F948AB" w:rsidRDefault="00F948AB" w:rsidP="00F948AB">
            <w:pPr>
              <w:tabs>
                <w:tab w:val="left" w:pos="8972"/>
              </w:tabs>
              <w:jc w:val="center"/>
              <w:rPr>
                <w:rFonts w:asciiTheme="minorHAnsi" w:hAnsiTheme="minorHAnsi" w:cstheme="minorHAnsi"/>
                <w:sz w:val="20"/>
                <w:szCs w:val="20"/>
              </w:rPr>
            </w:pPr>
          </w:p>
        </w:tc>
        <w:tc>
          <w:tcPr>
            <w:tcW w:w="1555" w:type="dxa"/>
          </w:tcPr>
          <w:p w14:paraId="4614600A" w14:textId="77777777" w:rsidR="00F948AB" w:rsidRPr="00F948AB" w:rsidRDefault="00F948AB" w:rsidP="00F948AB">
            <w:pPr>
              <w:tabs>
                <w:tab w:val="left" w:pos="8972"/>
              </w:tabs>
              <w:jc w:val="center"/>
              <w:rPr>
                <w:rFonts w:asciiTheme="minorHAnsi" w:hAnsiTheme="minorHAnsi" w:cstheme="minorHAnsi"/>
                <w:sz w:val="20"/>
                <w:szCs w:val="20"/>
              </w:rPr>
            </w:pPr>
          </w:p>
        </w:tc>
        <w:tc>
          <w:tcPr>
            <w:tcW w:w="1980" w:type="dxa"/>
          </w:tcPr>
          <w:p w14:paraId="16B527CB" w14:textId="77777777" w:rsidR="00F948AB" w:rsidRPr="00A652FF" w:rsidRDefault="00F948AB" w:rsidP="00F948AB">
            <w:pPr>
              <w:tabs>
                <w:tab w:val="left" w:pos="8972"/>
              </w:tabs>
              <w:rPr>
                <w:rFonts w:asciiTheme="minorHAnsi" w:hAnsiTheme="minorHAnsi" w:cstheme="minorHAnsi"/>
                <w:sz w:val="24"/>
                <w:szCs w:val="24"/>
              </w:rPr>
            </w:pPr>
          </w:p>
        </w:tc>
        <w:tc>
          <w:tcPr>
            <w:tcW w:w="1979" w:type="dxa"/>
            <w:tcBorders>
              <w:right w:val="single" w:sz="18" w:space="0" w:color="000000"/>
            </w:tcBorders>
          </w:tcPr>
          <w:p w14:paraId="3EC44726" w14:textId="77777777" w:rsidR="00F948AB" w:rsidRPr="00A652FF" w:rsidRDefault="00F948AB" w:rsidP="00F948AB">
            <w:pPr>
              <w:tabs>
                <w:tab w:val="left" w:pos="8972"/>
              </w:tabs>
              <w:rPr>
                <w:rFonts w:asciiTheme="minorHAnsi" w:hAnsiTheme="minorHAnsi" w:cstheme="minorHAnsi"/>
                <w:sz w:val="24"/>
                <w:szCs w:val="24"/>
              </w:rPr>
            </w:pPr>
          </w:p>
        </w:tc>
      </w:tr>
      <w:tr w:rsidR="00F948AB" w:rsidRPr="00A652FF" w14:paraId="2E07AB04" w14:textId="77777777" w:rsidTr="003A7723">
        <w:trPr>
          <w:trHeight w:val="202"/>
        </w:trPr>
        <w:tc>
          <w:tcPr>
            <w:tcW w:w="771" w:type="dxa"/>
            <w:tcBorders>
              <w:left w:val="single" w:sz="18" w:space="0" w:color="000000"/>
            </w:tcBorders>
          </w:tcPr>
          <w:p w14:paraId="5CFEF31C" w14:textId="77777777" w:rsidR="00F948AB" w:rsidRPr="00A652FF" w:rsidRDefault="00F948AB" w:rsidP="00F948AB">
            <w:pPr>
              <w:tabs>
                <w:tab w:val="left" w:pos="8972"/>
              </w:tabs>
              <w:rPr>
                <w:rFonts w:asciiTheme="minorHAnsi" w:hAnsiTheme="minorHAnsi" w:cstheme="minorHAnsi"/>
                <w:sz w:val="24"/>
                <w:szCs w:val="24"/>
              </w:rPr>
            </w:pPr>
          </w:p>
        </w:tc>
        <w:tc>
          <w:tcPr>
            <w:tcW w:w="4082" w:type="dxa"/>
            <w:gridSpan w:val="2"/>
          </w:tcPr>
          <w:p w14:paraId="3BC15E67" w14:textId="77777777" w:rsidR="00F948AB" w:rsidRPr="00A652FF" w:rsidRDefault="00F948AB" w:rsidP="00F948AB">
            <w:pPr>
              <w:tabs>
                <w:tab w:val="left" w:pos="8972"/>
              </w:tabs>
              <w:rPr>
                <w:rFonts w:asciiTheme="minorHAnsi" w:hAnsiTheme="minorHAnsi" w:cstheme="minorHAnsi"/>
                <w:sz w:val="24"/>
                <w:szCs w:val="24"/>
              </w:rPr>
            </w:pPr>
          </w:p>
        </w:tc>
        <w:tc>
          <w:tcPr>
            <w:tcW w:w="1738" w:type="dxa"/>
          </w:tcPr>
          <w:p w14:paraId="044F581C" w14:textId="77777777" w:rsidR="00F948AB" w:rsidRPr="00F948AB" w:rsidRDefault="00F948AB" w:rsidP="00F948AB">
            <w:pPr>
              <w:tabs>
                <w:tab w:val="left" w:pos="8972"/>
              </w:tabs>
              <w:jc w:val="center"/>
              <w:rPr>
                <w:rFonts w:asciiTheme="minorHAnsi" w:hAnsiTheme="minorHAnsi" w:cstheme="minorHAnsi"/>
                <w:sz w:val="20"/>
                <w:szCs w:val="20"/>
              </w:rPr>
            </w:pPr>
          </w:p>
        </w:tc>
        <w:tc>
          <w:tcPr>
            <w:tcW w:w="1414" w:type="dxa"/>
          </w:tcPr>
          <w:p w14:paraId="72F3D09B" w14:textId="77777777" w:rsidR="00F948AB" w:rsidRPr="00F948AB" w:rsidRDefault="00F948AB" w:rsidP="00F948AB">
            <w:pPr>
              <w:tabs>
                <w:tab w:val="left" w:pos="8972"/>
              </w:tabs>
              <w:jc w:val="center"/>
              <w:rPr>
                <w:rFonts w:asciiTheme="minorHAnsi" w:hAnsiTheme="minorHAnsi" w:cstheme="minorHAnsi"/>
                <w:sz w:val="20"/>
                <w:szCs w:val="20"/>
              </w:rPr>
            </w:pPr>
          </w:p>
        </w:tc>
        <w:tc>
          <w:tcPr>
            <w:tcW w:w="1555" w:type="dxa"/>
          </w:tcPr>
          <w:p w14:paraId="0E96D17C" w14:textId="77777777" w:rsidR="00F948AB" w:rsidRPr="00F948AB" w:rsidRDefault="00F948AB" w:rsidP="00F948AB">
            <w:pPr>
              <w:tabs>
                <w:tab w:val="left" w:pos="8972"/>
              </w:tabs>
              <w:jc w:val="center"/>
              <w:rPr>
                <w:rFonts w:asciiTheme="minorHAnsi" w:hAnsiTheme="minorHAnsi" w:cstheme="minorHAnsi"/>
                <w:sz w:val="20"/>
                <w:szCs w:val="20"/>
              </w:rPr>
            </w:pPr>
          </w:p>
        </w:tc>
        <w:tc>
          <w:tcPr>
            <w:tcW w:w="1980" w:type="dxa"/>
          </w:tcPr>
          <w:p w14:paraId="4AEF293C" w14:textId="77777777" w:rsidR="00F948AB" w:rsidRPr="00A652FF" w:rsidRDefault="00F948AB" w:rsidP="00F948AB">
            <w:pPr>
              <w:tabs>
                <w:tab w:val="left" w:pos="8972"/>
              </w:tabs>
              <w:rPr>
                <w:rFonts w:asciiTheme="minorHAnsi" w:hAnsiTheme="minorHAnsi" w:cstheme="minorHAnsi"/>
                <w:sz w:val="24"/>
                <w:szCs w:val="24"/>
              </w:rPr>
            </w:pPr>
          </w:p>
        </w:tc>
        <w:tc>
          <w:tcPr>
            <w:tcW w:w="1979" w:type="dxa"/>
            <w:tcBorders>
              <w:right w:val="single" w:sz="18" w:space="0" w:color="000000"/>
            </w:tcBorders>
          </w:tcPr>
          <w:p w14:paraId="540DBC8F" w14:textId="77777777" w:rsidR="00F948AB" w:rsidRPr="00A652FF" w:rsidRDefault="00F948AB" w:rsidP="00F948AB">
            <w:pPr>
              <w:tabs>
                <w:tab w:val="left" w:pos="8972"/>
              </w:tabs>
              <w:rPr>
                <w:rFonts w:asciiTheme="minorHAnsi" w:hAnsiTheme="minorHAnsi" w:cstheme="minorHAnsi"/>
                <w:sz w:val="24"/>
                <w:szCs w:val="24"/>
              </w:rPr>
            </w:pPr>
          </w:p>
        </w:tc>
      </w:tr>
      <w:tr w:rsidR="00F948AB" w:rsidRPr="00A652FF" w14:paraId="50DDF295" w14:textId="77777777" w:rsidTr="003A7723">
        <w:trPr>
          <w:trHeight w:val="202"/>
        </w:trPr>
        <w:tc>
          <w:tcPr>
            <w:tcW w:w="13523" w:type="dxa"/>
            <w:gridSpan w:val="8"/>
            <w:tcBorders>
              <w:left w:val="single" w:sz="18" w:space="0" w:color="000000"/>
              <w:right w:val="single" w:sz="18" w:space="0" w:color="000000"/>
            </w:tcBorders>
            <w:shd w:val="clear" w:color="auto" w:fill="C0C0C0"/>
          </w:tcPr>
          <w:p w14:paraId="773895F6" w14:textId="77777777" w:rsidR="00F948AB" w:rsidRPr="00F948AB" w:rsidRDefault="00F948AB" w:rsidP="00F948AB">
            <w:pPr>
              <w:tabs>
                <w:tab w:val="left" w:pos="8972"/>
              </w:tabs>
              <w:rPr>
                <w:rFonts w:asciiTheme="minorHAnsi" w:hAnsiTheme="minorHAnsi" w:cstheme="minorHAnsi"/>
                <w:sz w:val="20"/>
                <w:szCs w:val="20"/>
              </w:rPr>
            </w:pPr>
            <w:r w:rsidRPr="00F948AB">
              <w:rPr>
                <w:rFonts w:asciiTheme="minorHAnsi" w:hAnsiTheme="minorHAnsi" w:cstheme="minorHAnsi"/>
                <w:sz w:val="20"/>
                <w:szCs w:val="20"/>
              </w:rPr>
              <w:t>8. Yarıyıl</w:t>
            </w:r>
          </w:p>
        </w:tc>
      </w:tr>
      <w:tr w:rsidR="00F948AB" w:rsidRPr="00A652FF" w14:paraId="6901A167" w14:textId="77777777" w:rsidTr="003A7723">
        <w:trPr>
          <w:trHeight w:val="199"/>
        </w:trPr>
        <w:tc>
          <w:tcPr>
            <w:tcW w:w="771" w:type="dxa"/>
            <w:tcBorders>
              <w:left w:val="single" w:sz="18" w:space="0" w:color="000000"/>
            </w:tcBorders>
            <w:vAlign w:val="center"/>
          </w:tcPr>
          <w:p w14:paraId="6DB00D7A" w14:textId="56C8A788" w:rsidR="00F948AB" w:rsidRPr="00F948AB" w:rsidRDefault="00F948AB" w:rsidP="00F948AB">
            <w:pPr>
              <w:tabs>
                <w:tab w:val="left" w:pos="8972"/>
              </w:tabs>
              <w:rPr>
                <w:rFonts w:asciiTheme="minorHAnsi" w:hAnsiTheme="minorHAnsi" w:cstheme="minorHAnsi"/>
                <w:sz w:val="24"/>
                <w:szCs w:val="24"/>
              </w:rPr>
            </w:pPr>
            <w:r w:rsidRPr="00F948AB">
              <w:rPr>
                <w:rFonts w:asciiTheme="minorHAnsi" w:hAnsiTheme="minorHAnsi" w:cstheme="minorHAnsi"/>
                <w:sz w:val="20"/>
                <w:szCs w:val="20"/>
              </w:rPr>
              <w:t>HEM418</w:t>
            </w:r>
          </w:p>
        </w:tc>
        <w:tc>
          <w:tcPr>
            <w:tcW w:w="4082" w:type="dxa"/>
            <w:gridSpan w:val="2"/>
            <w:vAlign w:val="center"/>
          </w:tcPr>
          <w:p w14:paraId="1601E8E0" w14:textId="6ACFFAC6" w:rsidR="00F948AB" w:rsidRPr="00F948AB" w:rsidRDefault="00F948AB" w:rsidP="00F948AB">
            <w:pPr>
              <w:tabs>
                <w:tab w:val="left" w:pos="8972"/>
              </w:tabs>
              <w:rPr>
                <w:rFonts w:asciiTheme="minorHAnsi" w:hAnsiTheme="minorHAnsi" w:cstheme="minorHAnsi"/>
                <w:sz w:val="24"/>
                <w:szCs w:val="24"/>
              </w:rPr>
            </w:pPr>
            <w:r w:rsidRPr="00F948AB">
              <w:rPr>
                <w:rFonts w:asciiTheme="minorHAnsi" w:hAnsiTheme="minorHAnsi" w:cstheme="minorHAnsi"/>
                <w:sz w:val="20"/>
                <w:szCs w:val="20"/>
              </w:rPr>
              <w:t>İNTÖRN II</w:t>
            </w:r>
          </w:p>
        </w:tc>
        <w:tc>
          <w:tcPr>
            <w:tcW w:w="1738" w:type="dxa"/>
          </w:tcPr>
          <w:p w14:paraId="624F8E0C" w14:textId="77777777" w:rsidR="00F948AB" w:rsidRPr="00F948AB" w:rsidRDefault="00F948AB" w:rsidP="00F948AB">
            <w:pPr>
              <w:tabs>
                <w:tab w:val="left" w:pos="8972"/>
              </w:tabs>
              <w:jc w:val="center"/>
              <w:rPr>
                <w:rFonts w:asciiTheme="minorHAnsi" w:hAnsiTheme="minorHAnsi" w:cstheme="minorHAnsi"/>
                <w:sz w:val="20"/>
                <w:szCs w:val="20"/>
              </w:rPr>
            </w:pPr>
          </w:p>
        </w:tc>
        <w:tc>
          <w:tcPr>
            <w:tcW w:w="1414" w:type="dxa"/>
          </w:tcPr>
          <w:p w14:paraId="210956CD" w14:textId="77777777" w:rsidR="00F948AB" w:rsidRPr="00F948AB" w:rsidRDefault="00F948AB" w:rsidP="00F948AB">
            <w:pPr>
              <w:tabs>
                <w:tab w:val="left" w:pos="8972"/>
              </w:tabs>
              <w:jc w:val="center"/>
              <w:rPr>
                <w:rFonts w:asciiTheme="minorHAnsi" w:hAnsiTheme="minorHAnsi" w:cstheme="minorHAnsi"/>
                <w:sz w:val="20"/>
                <w:szCs w:val="20"/>
              </w:rPr>
            </w:pPr>
          </w:p>
        </w:tc>
        <w:tc>
          <w:tcPr>
            <w:tcW w:w="1555" w:type="dxa"/>
          </w:tcPr>
          <w:p w14:paraId="7E53B449" w14:textId="6139243C" w:rsidR="00F948AB" w:rsidRPr="00F948AB" w:rsidRDefault="00F948AB" w:rsidP="00F948AB">
            <w:pPr>
              <w:tabs>
                <w:tab w:val="left" w:pos="8972"/>
              </w:tabs>
              <w:jc w:val="center"/>
              <w:rPr>
                <w:rFonts w:asciiTheme="minorHAnsi" w:hAnsiTheme="minorHAnsi" w:cstheme="minorHAnsi"/>
                <w:sz w:val="20"/>
                <w:szCs w:val="20"/>
              </w:rPr>
            </w:pPr>
            <w:r w:rsidRPr="00F948AB">
              <w:rPr>
                <w:rFonts w:asciiTheme="minorHAnsi" w:hAnsiTheme="minorHAnsi" w:cstheme="minorHAnsi"/>
                <w:sz w:val="20"/>
                <w:szCs w:val="20"/>
              </w:rPr>
              <w:t>30</w:t>
            </w:r>
          </w:p>
        </w:tc>
        <w:tc>
          <w:tcPr>
            <w:tcW w:w="1980" w:type="dxa"/>
          </w:tcPr>
          <w:p w14:paraId="6C384F1A" w14:textId="77777777" w:rsidR="00F948AB" w:rsidRPr="00A652FF" w:rsidRDefault="00F948AB" w:rsidP="00F948AB">
            <w:pPr>
              <w:tabs>
                <w:tab w:val="left" w:pos="8972"/>
              </w:tabs>
              <w:rPr>
                <w:rFonts w:asciiTheme="minorHAnsi" w:hAnsiTheme="minorHAnsi" w:cstheme="minorHAnsi"/>
                <w:sz w:val="24"/>
                <w:szCs w:val="24"/>
              </w:rPr>
            </w:pPr>
          </w:p>
        </w:tc>
        <w:tc>
          <w:tcPr>
            <w:tcW w:w="1979" w:type="dxa"/>
            <w:tcBorders>
              <w:right w:val="single" w:sz="18" w:space="0" w:color="000000"/>
            </w:tcBorders>
          </w:tcPr>
          <w:p w14:paraId="473F7894" w14:textId="77777777" w:rsidR="00F948AB" w:rsidRPr="00A652FF" w:rsidRDefault="00F948AB" w:rsidP="00F948AB">
            <w:pPr>
              <w:tabs>
                <w:tab w:val="left" w:pos="8972"/>
              </w:tabs>
              <w:rPr>
                <w:rFonts w:asciiTheme="minorHAnsi" w:hAnsiTheme="minorHAnsi" w:cstheme="minorHAnsi"/>
                <w:sz w:val="24"/>
                <w:szCs w:val="24"/>
              </w:rPr>
            </w:pPr>
          </w:p>
        </w:tc>
      </w:tr>
      <w:tr w:rsidR="00F948AB" w:rsidRPr="00A652FF" w14:paraId="305A9254" w14:textId="77777777" w:rsidTr="003A7723">
        <w:trPr>
          <w:trHeight w:val="202"/>
        </w:trPr>
        <w:tc>
          <w:tcPr>
            <w:tcW w:w="771" w:type="dxa"/>
            <w:tcBorders>
              <w:left w:val="single" w:sz="18" w:space="0" w:color="000000"/>
            </w:tcBorders>
          </w:tcPr>
          <w:p w14:paraId="7E99CBE0" w14:textId="77777777" w:rsidR="00F948AB" w:rsidRPr="00A652FF" w:rsidRDefault="00F948AB" w:rsidP="00F948AB">
            <w:pPr>
              <w:tabs>
                <w:tab w:val="left" w:pos="8972"/>
              </w:tabs>
              <w:rPr>
                <w:rFonts w:asciiTheme="minorHAnsi" w:hAnsiTheme="minorHAnsi" w:cstheme="minorHAnsi"/>
                <w:sz w:val="24"/>
                <w:szCs w:val="24"/>
              </w:rPr>
            </w:pPr>
          </w:p>
        </w:tc>
        <w:tc>
          <w:tcPr>
            <w:tcW w:w="4082" w:type="dxa"/>
            <w:gridSpan w:val="2"/>
          </w:tcPr>
          <w:p w14:paraId="6D2F39F2" w14:textId="77777777" w:rsidR="00F948AB" w:rsidRPr="00A652FF" w:rsidRDefault="00F948AB" w:rsidP="00F948AB">
            <w:pPr>
              <w:tabs>
                <w:tab w:val="left" w:pos="8972"/>
              </w:tabs>
              <w:rPr>
                <w:rFonts w:asciiTheme="minorHAnsi" w:hAnsiTheme="minorHAnsi" w:cstheme="minorHAnsi"/>
                <w:sz w:val="24"/>
                <w:szCs w:val="24"/>
              </w:rPr>
            </w:pPr>
          </w:p>
        </w:tc>
        <w:tc>
          <w:tcPr>
            <w:tcW w:w="1738" w:type="dxa"/>
          </w:tcPr>
          <w:p w14:paraId="47CEF692" w14:textId="77777777" w:rsidR="00F948AB" w:rsidRPr="00A652FF" w:rsidRDefault="00F948AB" w:rsidP="00F948AB">
            <w:pPr>
              <w:tabs>
                <w:tab w:val="left" w:pos="8972"/>
              </w:tabs>
              <w:rPr>
                <w:rFonts w:asciiTheme="minorHAnsi" w:hAnsiTheme="minorHAnsi" w:cstheme="minorHAnsi"/>
                <w:sz w:val="24"/>
                <w:szCs w:val="24"/>
              </w:rPr>
            </w:pPr>
          </w:p>
        </w:tc>
        <w:tc>
          <w:tcPr>
            <w:tcW w:w="1414" w:type="dxa"/>
          </w:tcPr>
          <w:p w14:paraId="69D60A0A" w14:textId="77777777" w:rsidR="00F948AB" w:rsidRPr="00A652FF" w:rsidRDefault="00F948AB" w:rsidP="00F948AB">
            <w:pPr>
              <w:tabs>
                <w:tab w:val="left" w:pos="8972"/>
              </w:tabs>
              <w:rPr>
                <w:rFonts w:asciiTheme="minorHAnsi" w:hAnsiTheme="minorHAnsi" w:cstheme="minorHAnsi"/>
                <w:sz w:val="24"/>
                <w:szCs w:val="24"/>
              </w:rPr>
            </w:pPr>
          </w:p>
        </w:tc>
        <w:tc>
          <w:tcPr>
            <w:tcW w:w="1555" w:type="dxa"/>
          </w:tcPr>
          <w:p w14:paraId="534C1B04" w14:textId="77777777" w:rsidR="00F948AB" w:rsidRPr="00A652FF" w:rsidRDefault="00F948AB" w:rsidP="00F948AB">
            <w:pPr>
              <w:tabs>
                <w:tab w:val="left" w:pos="8972"/>
              </w:tabs>
              <w:rPr>
                <w:rFonts w:asciiTheme="minorHAnsi" w:hAnsiTheme="minorHAnsi" w:cstheme="minorHAnsi"/>
                <w:sz w:val="24"/>
                <w:szCs w:val="24"/>
              </w:rPr>
            </w:pPr>
          </w:p>
        </w:tc>
        <w:tc>
          <w:tcPr>
            <w:tcW w:w="1980" w:type="dxa"/>
          </w:tcPr>
          <w:p w14:paraId="29B54C2F" w14:textId="77777777" w:rsidR="00F948AB" w:rsidRPr="00A652FF" w:rsidRDefault="00F948AB" w:rsidP="00F948AB">
            <w:pPr>
              <w:tabs>
                <w:tab w:val="left" w:pos="8972"/>
              </w:tabs>
              <w:rPr>
                <w:rFonts w:asciiTheme="minorHAnsi" w:hAnsiTheme="minorHAnsi" w:cstheme="minorHAnsi"/>
                <w:sz w:val="24"/>
                <w:szCs w:val="24"/>
              </w:rPr>
            </w:pPr>
          </w:p>
        </w:tc>
        <w:tc>
          <w:tcPr>
            <w:tcW w:w="1979" w:type="dxa"/>
            <w:tcBorders>
              <w:right w:val="single" w:sz="18" w:space="0" w:color="000000"/>
            </w:tcBorders>
          </w:tcPr>
          <w:p w14:paraId="2B3877D9" w14:textId="77777777" w:rsidR="00F948AB" w:rsidRPr="00A652FF" w:rsidRDefault="00F948AB" w:rsidP="00F948AB">
            <w:pPr>
              <w:tabs>
                <w:tab w:val="left" w:pos="8972"/>
              </w:tabs>
              <w:rPr>
                <w:rFonts w:asciiTheme="minorHAnsi" w:hAnsiTheme="minorHAnsi" w:cstheme="minorHAnsi"/>
                <w:sz w:val="24"/>
                <w:szCs w:val="24"/>
              </w:rPr>
            </w:pPr>
          </w:p>
        </w:tc>
      </w:tr>
      <w:tr w:rsidR="00F948AB" w:rsidRPr="00A652FF" w14:paraId="432C4026" w14:textId="77777777" w:rsidTr="003A7723">
        <w:trPr>
          <w:trHeight w:val="202"/>
        </w:trPr>
        <w:tc>
          <w:tcPr>
            <w:tcW w:w="771" w:type="dxa"/>
            <w:tcBorders>
              <w:left w:val="single" w:sz="18" w:space="0" w:color="000000"/>
            </w:tcBorders>
          </w:tcPr>
          <w:p w14:paraId="1DAC79D5" w14:textId="77777777" w:rsidR="00F948AB" w:rsidRPr="00A652FF" w:rsidRDefault="00F948AB" w:rsidP="00F948AB">
            <w:pPr>
              <w:tabs>
                <w:tab w:val="left" w:pos="8972"/>
              </w:tabs>
              <w:rPr>
                <w:rFonts w:asciiTheme="minorHAnsi" w:hAnsiTheme="minorHAnsi" w:cstheme="minorHAnsi"/>
                <w:sz w:val="24"/>
                <w:szCs w:val="24"/>
              </w:rPr>
            </w:pPr>
          </w:p>
        </w:tc>
        <w:tc>
          <w:tcPr>
            <w:tcW w:w="4082" w:type="dxa"/>
            <w:gridSpan w:val="2"/>
          </w:tcPr>
          <w:p w14:paraId="7CCAA7A2" w14:textId="77777777" w:rsidR="00F948AB" w:rsidRPr="00A652FF" w:rsidRDefault="00F948AB" w:rsidP="00F948AB">
            <w:pPr>
              <w:tabs>
                <w:tab w:val="left" w:pos="8972"/>
              </w:tabs>
              <w:rPr>
                <w:rFonts w:asciiTheme="minorHAnsi" w:hAnsiTheme="minorHAnsi" w:cstheme="minorHAnsi"/>
                <w:sz w:val="24"/>
                <w:szCs w:val="24"/>
              </w:rPr>
            </w:pPr>
          </w:p>
        </w:tc>
        <w:tc>
          <w:tcPr>
            <w:tcW w:w="1738" w:type="dxa"/>
          </w:tcPr>
          <w:p w14:paraId="058DE818" w14:textId="77777777" w:rsidR="00F948AB" w:rsidRPr="00A652FF" w:rsidRDefault="00F948AB" w:rsidP="00F948AB">
            <w:pPr>
              <w:tabs>
                <w:tab w:val="left" w:pos="8972"/>
              </w:tabs>
              <w:rPr>
                <w:rFonts w:asciiTheme="minorHAnsi" w:hAnsiTheme="minorHAnsi" w:cstheme="minorHAnsi"/>
                <w:sz w:val="24"/>
                <w:szCs w:val="24"/>
              </w:rPr>
            </w:pPr>
          </w:p>
        </w:tc>
        <w:tc>
          <w:tcPr>
            <w:tcW w:w="1414" w:type="dxa"/>
          </w:tcPr>
          <w:p w14:paraId="300D861C" w14:textId="77777777" w:rsidR="00F948AB" w:rsidRPr="00A652FF" w:rsidRDefault="00F948AB" w:rsidP="00F948AB">
            <w:pPr>
              <w:tabs>
                <w:tab w:val="left" w:pos="8972"/>
              </w:tabs>
              <w:rPr>
                <w:rFonts w:asciiTheme="minorHAnsi" w:hAnsiTheme="minorHAnsi" w:cstheme="minorHAnsi"/>
                <w:sz w:val="24"/>
                <w:szCs w:val="24"/>
              </w:rPr>
            </w:pPr>
          </w:p>
        </w:tc>
        <w:tc>
          <w:tcPr>
            <w:tcW w:w="1555" w:type="dxa"/>
          </w:tcPr>
          <w:p w14:paraId="11DEAC27" w14:textId="77777777" w:rsidR="00F948AB" w:rsidRPr="00A652FF" w:rsidRDefault="00F948AB" w:rsidP="00F948AB">
            <w:pPr>
              <w:tabs>
                <w:tab w:val="left" w:pos="8972"/>
              </w:tabs>
              <w:rPr>
                <w:rFonts w:asciiTheme="minorHAnsi" w:hAnsiTheme="minorHAnsi" w:cstheme="minorHAnsi"/>
                <w:sz w:val="24"/>
                <w:szCs w:val="24"/>
              </w:rPr>
            </w:pPr>
          </w:p>
        </w:tc>
        <w:tc>
          <w:tcPr>
            <w:tcW w:w="1980" w:type="dxa"/>
          </w:tcPr>
          <w:p w14:paraId="267F0EB0" w14:textId="77777777" w:rsidR="00F948AB" w:rsidRPr="00A652FF" w:rsidRDefault="00F948AB" w:rsidP="00F948AB">
            <w:pPr>
              <w:tabs>
                <w:tab w:val="left" w:pos="8972"/>
              </w:tabs>
              <w:rPr>
                <w:rFonts w:asciiTheme="minorHAnsi" w:hAnsiTheme="minorHAnsi" w:cstheme="minorHAnsi"/>
                <w:sz w:val="24"/>
                <w:szCs w:val="24"/>
              </w:rPr>
            </w:pPr>
          </w:p>
        </w:tc>
        <w:tc>
          <w:tcPr>
            <w:tcW w:w="1979" w:type="dxa"/>
            <w:tcBorders>
              <w:right w:val="single" w:sz="18" w:space="0" w:color="000000"/>
            </w:tcBorders>
          </w:tcPr>
          <w:p w14:paraId="73634A74" w14:textId="77777777" w:rsidR="00F948AB" w:rsidRPr="00A652FF" w:rsidRDefault="00F948AB" w:rsidP="00F948AB">
            <w:pPr>
              <w:tabs>
                <w:tab w:val="left" w:pos="8972"/>
              </w:tabs>
              <w:rPr>
                <w:rFonts w:asciiTheme="minorHAnsi" w:hAnsiTheme="minorHAnsi" w:cstheme="minorHAnsi"/>
                <w:sz w:val="24"/>
                <w:szCs w:val="24"/>
              </w:rPr>
            </w:pPr>
          </w:p>
        </w:tc>
      </w:tr>
      <w:tr w:rsidR="00F948AB" w:rsidRPr="00A652FF" w14:paraId="67E16803" w14:textId="77777777" w:rsidTr="003A7723">
        <w:trPr>
          <w:trHeight w:val="199"/>
        </w:trPr>
        <w:tc>
          <w:tcPr>
            <w:tcW w:w="771" w:type="dxa"/>
            <w:tcBorders>
              <w:left w:val="single" w:sz="18" w:space="0" w:color="000000"/>
            </w:tcBorders>
          </w:tcPr>
          <w:p w14:paraId="13A5BCF6" w14:textId="77777777" w:rsidR="00F948AB" w:rsidRPr="00A652FF" w:rsidRDefault="00F948AB" w:rsidP="00F948AB">
            <w:pPr>
              <w:tabs>
                <w:tab w:val="left" w:pos="8972"/>
              </w:tabs>
              <w:rPr>
                <w:rFonts w:asciiTheme="minorHAnsi" w:hAnsiTheme="minorHAnsi" w:cstheme="minorHAnsi"/>
                <w:sz w:val="24"/>
                <w:szCs w:val="24"/>
              </w:rPr>
            </w:pPr>
          </w:p>
        </w:tc>
        <w:tc>
          <w:tcPr>
            <w:tcW w:w="4082" w:type="dxa"/>
            <w:gridSpan w:val="2"/>
          </w:tcPr>
          <w:p w14:paraId="584EE3F6" w14:textId="77777777" w:rsidR="00F948AB" w:rsidRPr="00A652FF" w:rsidRDefault="00F948AB" w:rsidP="00F948AB">
            <w:pPr>
              <w:tabs>
                <w:tab w:val="left" w:pos="8972"/>
              </w:tabs>
              <w:rPr>
                <w:rFonts w:asciiTheme="minorHAnsi" w:hAnsiTheme="minorHAnsi" w:cstheme="minorHAnsi"/>
                <w:sz w:val="24"/>
                <w:szCs w:val="24"/>
              </w:rPr>
            </w:pPr>
          </w:p>
        </w:tc>
        <w:tc>
          <w:tcPr>
            <w:tcW w:w="1738" w:type="dxa"/>
          </w:tcPr>
          <w:p w14:paraId="658C2FDA" w14:textId="77777777" w:rsidR="00F948AB" w:rsidRPr="00A652FF" w:rsidRDefault="00F948AB" w:rsidP="00F948AB">
            <w:pPr>
              <w:tabs>
                <w:tab w:val="left" w:pos="8972"/>
              </w:tabs>
              <w:rPr>
                <w:rFonts w:asciiTheme="minorHAnsi" w:hAnsiTheme="minorHAnsi" w:cstheme="minorHAnsi"/>
                <w:sz w:val="24"/>
                <w:szCs w:val="24"/>
              </w:rPr>
            </w:pPr>
          </w:p>
        </w:tc>
        <w:tc>
          <w:tcPr>
            <w:tcW w:w="1414" w:type="dxa"/>
          </w:tcPr>
          <w:p w14:paraId="4E14B614" w14:textId="77777777" w:rsidR="00F948AB" w:rsidRPr="00A652FF" w:rsidRDefault="00F948AB" w:rsidP="00F948AB">
            <w:pPr>
              <w:tabs>
                <w:tab w:val="left" w:pos="8972"/>
              </w:tabs>
              <w:rPr>
                <w:rFonts w:asciiTheme="minorHAnsi" w:hAnsiTheme="minorHAnsi" w:cstheme="minorHAnsi"/>
                <w:sz w:val="24"/>
                <w:szCs w:val="24"/>
              </w:rPr>
            </w:pPr>
          </w:p>
        </w:tc>
        <w:tc>
          <w:tcPr>
            <w:tcW w:w="1555" w:type="dxa"/>
          </w:tcPr>
          <w:p w14:paraId="0B9A0F16" w14:textId="77777777" w:rsidR="00F948AB" w:rsidRPr="00A652FF" w:rsidRDefault="00F948AB" w:rsidP="00F948AB">
            <w:pPr>
              <w:tabs>
                <w:tab w:val="left" w:pos="8972"/>
              </w:tabs>
              <w:rPr>
                <w:rFonts w:asciiTheme="minorHAnsi" w:hAnsiTheme="minorHAnsi" w:cstheme="minorHAnsi"/>
                <w:sz w:val="24"/>
                <w:szCs w:val="24"/>
              </w:rPr>
            </w:pPr>
          </w:p>
        </w:tc>
        <w:tc>
          <w:tcPr>
            <w:tcW w:w="1980" w:type="dxa"/>
          </w:tcPr>
          <w:p w14:paraId="30416F19" w14:textId="77777777" w:rsidR="00F948AB" w:rsidRPr="00A652FF" w:rsidRDefault="00F948AB" w:rsidP="00F948AB">
            <w:pPr>
              <w:tabs>
                <w:tab w:val="left" w:pos="8972"/>
              </w:tabs>
              <w:rPr>
                <w:rFonts w:asciiTheme="minorHAnsi" w:hAnsiTheme="minorHAnsi" w:cstheme="minorHAnsi"/>
                <w:sz w:val="24"/>
                <w:szCs w:val="24"/>
              </w:rPr>
            </w:pPr>
          </w:p>
        </w:tc>
        <w:tc>
          <w:tcPr>
            <w:tcW w:w="1979" w:type="dxa"/>
            <w:tcBorders>
              <w:right w:val="single" w:sz="18" w:space="0" w:color="000000"/>
            </w:tcBorders>
          </w:tcPr>
          <w:p w14:paraId="594FDD16" w14:textId="77777777" w:rsidR="00F948AB" w:rsidRPr="00A652FF" w:rsidRDefault="00F948AB" w:rsidP="00F948AB">
            <w:pPr>
              <w:tabs>
                <w:tab w:val="left" w:pos="8972"/>
              </w:tabs>
              <w:rPr>
                <w:rFonts w:asciiTheme="minorHAnsi" w:hAnsiTheme="minorHAnsi" w:cstheme="minorHAnsi"/>
                <w:sz w:val="24"/>
                <w:szCs w:val="24"/>
              </w:rPr>
            </w:pPr>
          </w:p>
        </w:tc>
      </w:tr>
      <w:tr w:rsidR="00F948AB" w:rsidRPr="00A652FF" w14:paraId="28FD584D" w14:textId="77777777" w:rsidTr="003A7723">
        <w:trPr>
          <w:trHeight w:val="202"/>
        </w:trPr>
        <w:tc>
          <w:tcPr>
            <w:tcW w:w="771" w:type="dxa"/>
            <w:tcBorders>
              <w:left w:val="single" w:sz="18" w:space="0" w:color="000000"/>
            </w:tcBorders>
          </w:tcPr>
          <w:p w14:paraId="4D601ED2" w14:textId="77777777" w:rsidR="00F948AB" w:rsidRPr="00A652FF" w:rsidRDefault="00F948AB" w:rsidP="00F948AB">
            <w:pPr>
              <w:tabs>
                <w:tab w:val="left" w:pos="8972"/>
              </w:tabs>
              <w:rPr>
                <w:rFonts w:asciiTheme="minorHAnsi" w:hAnsiTheme="minorHAnsi" w:cstheme="minorHAnsi"/>
                <w:sz w:val="24"/>
                <w:szCs w:val="24"/>
              </w:rPr>
            </w:pPr>
          </w:p>
        </w:tc>
        <w:tc>
          <w:tcPr>
            <w:tcW w:w="4082" w:type="dxa"/>
            <w:gridSpan w:val="2"/>
          </w:tcPr>
          <w:p w14:paraId="7B8B2F0F" w14:textId="77777777" w:rsidR="00F948AB" w:rsidRPr="00A652FF" w:rsidRDefault="00F948AB" w:rsidP="00F948AB">
            <w:pPr>
              <w:tabs>
                <w:tab w:val="left" w:pos="8972"/>
              </w:tabs>
              <w:rPr>
                <w:rFonts w:asciiTheme="minorHAnsi" w:hAnsiTheme="minorHAnsi" w:cstheme="minorHAnsi"/>
                <w:sz w:val="24"/>
                <w:szCs w:val="24"/>
              </w:rPr>
            </w:pPr>
          </w:p>
        </w:tc>
        <w:tc>
          <w:tcPr>
            <w:tcW w:w="1738" w:type="dxa"/>
          </w:tcPr>
          <w:p w14:paraId="25994B4F" w14:textId="77777777" w:rsidR="00F948AB" w:rsidRPr="00A652FF" w:rsidRDefault="00F948AB" w:rsidP="00F948AB">
            <w:pPr>
              <w:tabs>
                <w:tab w:val="left" w:pos="8972"/>
              </w:tabs>
              <w:rPr>
                <w:rFonts w:asciiTheme="minorHAnsi" w:hAnsiTheme="minorHAnsi" w:cstheme="minorHAnsi"/>
                <w:sz w:val="24"/>
                <w:szCs w:val="24"/>
              </w:rPr>
            </w:pPr>
          </w:p>
        </w:tc>
        <w:tc>
          <w:tcPr>
            <w:tcW w:w="1414" w:type="dxa"/>
          </w:tcPr>
          <w:p w14:paraId="04EAEF18" w14:textId="77777777" w:rsidR="00F948AB" w:rsidRPr="00A652FF" w:rsidRDefault="00F948AB" w:rsidP="00F948AB">
            <w:pPr>
              <w:tabs>
                <w:tab w:val="left" w:pos="8972"/>
              </w:tabs>
              <w:rPr>
                <w:rFonts w:asciiTheme="minorHAnsi" w:hAnsiTheme="minorHAnsi" w:cstheme="minorHAnsi"/>
                <w:sz w:val="24"/>
                <w:szCs w:val="24"/>
              </w:rPr>
            </w:pPr>
          </w:p>
        </w:tc>
        <w:tc>
          <w:tcPr>
            <w:tcW w:w="1555" w:type="dxa"/>
          </w:tcPr>
          <w:p w14:paraId="43E31395" w14:textId="77777777" w:rsidR="00F948AB" w:rsidRPr="00A652FF" w:rsidRDefault="00F948AB" w:rsidP="00F948AB">
            <w:pPr>
              <w:tabs>
                <w:tab w:val="left" w:pos="8972"/>
              </w:tabs>
              <w:rPr>
                <w:rFonts w:asciiTheme="minorHAnsi" w:hAnsiTheme="minorHAnsi" w:cstheme="minorHAnsi"/>
                <w:sz w:val="24"/>
                <w:szCs w:val="24"/>
              </w:rPr>
            </w:pPr>
          </w:p>
        </w:tc>
        <w:tc>
          <w:tcPr>
            <w:tcW w:w="1980" w:type="dxa"/>
          </w:tcPr>
          <w:p w14:paraId="797306E1" w14:textId="77777777" w:rsidR="00F948AB" w:rsidRPr="00A652FF" w:rsidRDefault="00F948AB" w:rsidP="00F948AB">
            <w:pPr>
              <w:tabs>
                <w:tab w:val="left" w:pos="8972"/>
              </w:tabs>
              <w:rPr>
                <w:rFonts w:asciiTheme="minorHAnsi" w:hAnsiTheme="minorHAnsi" w:cstheme="minorHAnsi"/>
                <w:sz w:val="24"/>
                <w:szCs w:val="24"/>
              </w:rPr>
            </w:pPr>
          </w:p>
        </w:tc>
        <w:tc>
          <w:tcPr>
            <w:tcW w:w="1979" w:type="dxa"/>
            <w:tcBorders>
              <w:right w:val="single" w:sz="18" w:space="0" w:color="000000"/>
            </w:tcBorders>
          </w:tcPr>
          <w:p w14:paraId="4CDBD814" w14:textId="77777777" w:rsidR="00F948AB" w:rsidRPr="00A652FF" w:rsidRDefault="00F948AB" w:rsidP="00F948AB">
            <w:pPr>
              <w:tabs>
                <w:tab w:val="left" w:pos="8972"/>
              </w:tabs>
              <w:rPr>
                <w:rFonts w:asciiTheme="minorHAnsi" w:hAnsiTheme="minorHAnsi" w:cstheme="minorHAnsi"/>
                <w:sz w:val="24"/>
                <w:szCs w:val="24"/>
              </w:rPr>
            </w:pPr>
          </w:p>
        </w:tc>
      </w:tr>
      <w:tr w:rsidR="00F948AB" w:rsidRPr="00A652FF" w14:paraId="0C059ADF" w14:textId="77777777" w:rsidTr="003A7723">
        <w:trPr>
          <w:trHeight w:val="202"/>
        </w:trPr>
        <w:tc>
          <w:tcPr>
            <w:tcW w:w="771" w:type="dxa"/>
            <w:tcBorders>
              <w:left w:val="single" w:sz="18" w:space="0" w:color="000000"/>
            </w:tcBorders>
          </w:tcPr>
          <w:p w14:paraId="1A313E11" w14:textId="77777777" w:rsidR="00F948AB" w:rsidRPr="00A652FF" w:rsidRDefault="00F948AB" w:rsidP="00F948AB">
            <w:pPr>
              <w:tabs>
                <w:tab w:val="left" w:pos="8972"/>
              </w:tabs>
              <w:rPr>
                <w:rFonts w:asciiTheme="minorHAnsi" w:hAnsiTheme="minorHAnsi" w:cstheme="minorHAnsi"/>
                <w:sz w:val="24"/>
                <w:szCs w:val="24"/>
              </w:rPr>
            </w:pPr>
          </w:p>
        </w:tc>
        <w:tc>
          <w:tcPr>
            <w:tcW w:w="4082" w:type="dxa"/>
            <w:gridSpan w:val="2"/>
          </w:tcPr>
          <w:p w14:paraId="6E26DF93" w14:textId="77777777" w:rsidR="00F948AB" w:rsidRPr="00A652FF" w:rsidRDefault="00F948AB" w:rsidP="00F948AB">
            <w:pPr>
              <w:tabs>
                <w:tab w:val="left" w:pos="8972"/>
              </w:tabs>
              <w:rPr>
                <w:rFonts w:asciiTheme="minorHAnsi" w:hAnsiTheme="minorHAnsi" w:cstheme="minorHAnsi"/>
                <w:sz w:val="24"/>
                <w:szCs w:val="24"/>
              </w:rPr>
            </w:pPr>
          </w:p>
        </w:tc>
        <w:tc>
          <w:tcPr>
            <w:tcW w:w="1738" w:type="dxa"/>
          </w:tcPr>
          <w:p w14:paraId="645BFC97" w14:textId="77777777" w:rsidR="00F948AB" w:rsidRPr="00A652FF" w:rsidRDefault="00F948AB" w:rsidP="00F948AB">
            <w:pPr>
              <w:tabs>
                <w:tab w:val="left" w:pos="8972"/>
              </w:tabs>
              <w:rPr>
                <w:rFonts w:asciiTheme="minorHAnsi" w:hAnsiTheme="minorHAnsi" w:cstheme="minorHAnsi"/>
                <w:sz w:val="24"/>
                <w:szCs w:val="24"/>
              </w:rPr>
            </w:pPr>
          </w:p>
        </w:tc>
        <w:tc>
          <w:tcPr>
            <w:tcW w:w="1414" w:type="dxa"/>
          </w:tcPr>
          <w:p w14:paraId="37F6262A" w14:textId="77777777" w:rsidR="00F948AB" w:rsidRPr="00A652FF" w:rsidRDefault="00F948AB" w:rsidP="00F948AB">
            <w:pPr>
              <w:tabs>
                <w:tab w:val="left" w:pos="8972"/>
              </w:tabs>
              <w:rPr>
                <w:rFonts w:asciiTheme="minorHAnsi" w:hAnsiTheme="minorHAnsi" w:cstheme="minorHAnsi"/>
                <w:sz w:val="24"/>
                <w:szCs w:val="24"/>
              </w:rPr>
            </w:pPr>
          </w:p>
        </w:tc>
        <w:tc>
          <w:tcPr>
            <w:tcW w:w="1555" w:type="dxa"/>
          </w:tcPr>
          <w:p w14:paraId="7922F604" w14:textId="77777777" w:rsidR="00F948AB" w:rsidRPr="00A652FF" w:rsidRDefault="00F948AB" w:rsidP="00F948AB">
            <w:pPr>
              <w:tabs>
                <w:tab w:val="left" w:pos="8972"/>
              </w:tabs>
              <w:rPr>
                <w:rFonts w:asciiTheme="minorHAnsi" w:hAnsiTheme="minorHAnsi" w:cstheme="minorHAnsi"/>
                <w:sz w:val="24"/>
                <w:szCs w:val="24"/>
              </w:rPr>
            </w:pPr>
          </w:p>
        </w:tc>
        <w:tc>
          <w:tcPr>
            <w:tcW w:w="1980" w:type="dxa"/>
          </w:tcPr>
          <w:p w14:paraId="4D44F2B6" w14:textId="77777777" w:rsidR="00F948AB" w:rsidRPr="00A652FF" w:rsidRDefault="00F948AB" w:rsidP="00F948AB">
            <w:pPr>
              <w:tabs>
                <w:tab w:val="left" w:pos="8972"/>
              </w:tabs>
              <w:rPr>
                <w:rFonts w:asciiTheme="minorHAnsi" w:hAnsiTheme="minorHAnsi" w:cstheme="minorHAnsi"/>
                <w:sz w:val="24"/>
                <w:szCs w:val="24"/>
              </w:rPr>
            </w:pPr>
          </w:p>
        </w:tc>
        <w:tc>
          <w:tcPr>
            <w:tcW w:w="1979" w:type="dxa"/>
            <w:tcBorders>
              <w:right w:val="single" w:sz="18" w:space="0" w:color="000000"/>
            </w:tcBorders>
          </w:tcPr>
          <w:p w14:paraId="69200250" w14:textId="77777777" w:rsidR="00F948AB" w:rsidRPr="00A652FF" w:rsidRDefault="00F948AB" w:rsidP="00F948AB">
            <w:pPr>
              <w:tabs>
                <w:tab w:val="left" w:pos="8972"/>
              </w:tabs>
              <w:rPr>
                <w:rFonts w:asciiTheme="minorHAnsi" w:hAnsiTheme="minorHAnsi" w:cstheme="minorHAnsi"/>
                <w:sz w:val="24"/>
                <w:szCs w:val="24"/>
              </w:rPr>
            </w:pPr>
          </w:p>
        </w:tc>
      </w:tr>
      <w:tr w:rsidR="00F948AB" w:rsidRPr="00A652FF" w14:paraId="316030D0" w14:textId="77777777" w:rsidTr="003A7723">
        <w:trPr>
          <w:trHeight w:val="199"/>
        </w:trPr>
        <w:tc>
          <w:tcPr>
            <w:tcW w:w="771" w:type="dxa"/>
            <w:tcBorders>
              <w:left w:val="single" w:sz="18" w:space="0" w:color="000000"/>
              <w:bottom w:val="single" w:sz="18" w:space="0" w:color="000000"/>
            </w:tcBorders>
          </w:tcPr>
          <w:p w14:paraId="4E130E64" w14:textId="77777777" w:rsidR="00F948AB" w:rsidRPr="00A652FF" w:rsidRDefault="00F948AB" w:rsidP="00F948AB">
            <w:pPr>
              <w:tabs>
                <w:tab w:val="left" w:pos="8972"/>
              </w:tabs>
              <w:rPr>
                <w:rFonts w:asciiTheme="minorHAnsi" w:hAnsiTheme="minorHAnsi" w:cstheme="minorHAnsi"/>
                <w:sz w:val="24"/>
                <w:szCs w:val="24"/>
              </w:rPr>
            </w:pPr>
          </w:p>
        </w:tc>
        <w:tc>
          <w:tcPr>
            <w:tcW w:w="4082" w:type="dxa"/>
            <w:gridSpan w:val="2"/>
            <w:tcBorders>
              <w:bottom w:val="single" w:sz="18" w:space="0" w:color="000000"/>
            </w:tcBorders>
          </w:tcPr>
          <w:p w14:paraId="4C1BE0B4" w14:textId="77777777" w:rsidR="00F948AB" w:rsidRPr="00A652FF" w:rsidRDefault="00F948AB" w:rsidP="00F948AB">
            <w:pPr>
              <w:tabs>
                <w:tab w:val="left" w:pos="8972"/>
              </w:tabs>
              <w:rPr>
                <w:rFonts w:asciiTheme="minorHAnsi" w:hAnsiTheme="minorHAnsi" w:cstheme="minorHAnsi"/>
                <w:sz w:val="24"/>
                <w:szCs w:val="24"/>
              </w:rPr>
            </w:pPr>
          </w:p>
        </w:tc>
        <w:tc>
          <w:tcPr>
            <w:tcW w:w="1738" w:type="dxa"/>
            <w:tcBorders>
              <w:bottom w:val="single" w:sz="18" w:space="0" w:color="000000"/>
            </w:tcBorders>
          </w:tcPr>
          <w:p w14:paraId="64883314" w14:textId="77777777" w:rsidR="00F948AB" w:rsidRPr="00A652FF" w:rsidRDefault="00F948AB" w:rsidP="00F948AB">
            <w:pPr>
              <w:tabs>
                <w:tab w:val="left" w:pos="8972"/>
              </w:tabs>
              <w:rPr>
                <w:rFonts w:asciiTheme="minorHAnsi" w:hAnsiTheme="minorHAnsi" w:cstheme="minorHAnsi"/>
                <w:sz w:val="24"/>
                <w:szCs w:val="24"/>
              </w:rPr>
            </w:pPr>
          </w:p>
        </w:tc>
        <w:tc>
          <w:tcPr>
            <w:tcW w:w="1414" w:type="dxa"/>
            <w:tcBorders>
              <w:bottom w:val="single" w:sz="18" w:space="0" w:color="000000"/>
            </w:tcBorders>
          </w:tcPr>
          <w:p w14:paraId="581C705D" w14:textId="77777777" w:rsidR="00F948AB" w:rsidRPr="00A652FF" w:rsidRDefault="00F948AB" w:rsidP="00F948AB">
            <w:pPr>
              <w:tabs>
                <w:tab w:val="left" w:pos="8972"/>
              </w:tabs>
              <w:rPr>
                <w:rFonts w:asciiTheme="minorHAnsi" w:hAnsiTheme="minorHAnsi" w:cstheme="minorHAnsi"/>
                <w:sz w:val="24"/>
                <w:szCs w:val="24"/>
              </w:rPr>
            </w:pPr>
          </w:p>
        </w:tc>
        <w:tc>
          <w:tcPr>
            <w:tcW w:w="1555" w:type="dxa"/>
            <w:tcBorders>
              <w:bottom w:val="single" w:sz="18" w:space="0" w:color="000000"/>
            </w:tcBorders>
          </w:tcPr>
          <w:p w14:paraId="560F816A" w14:textId="77777777" w:rsidR="00F948AB" w:rsidRPr="00A652FF" w:rsidRDefault="00F948AB" w:rsidP="00F948AB">
            <w:pPr>
              <w:tabs>
                <w:tab w:val="left" w:pos="8972"/>
              </w:tabs>
              <w:rPr>
                <w:rFonts w:asciiTheme="minorHAnsi" w:hAnsiTheme="minorHAnsi" w:cstheme="minorHAnsi"/>
                <w:sz w:val="24"/>
                <w:szCs w:val="24"/>
              </w:rPr>
            </w:pPr>
          </w:p>
        </w:tc>
        <w:tc>
          <w:tcPr>
            <w:tcW w:w="1980" w:type="dxa"/>
            <w:tcBorders>
              <w:bottom w:val="single" w:sz="18" w:space="0" w:color="000000"/>
            </w:tcBorders>
          </w:tcPr>
          <w:p w14:paraId="2BE4B359" w14:textId="77777777" w:rsidR="00F948AB" w:rsidRPr="00A652FF" w:rsidRDefault="00F948AB" w:rsidP="00F948AB">
            <w:pPr>
              <w:tabs>
                <w:tab w:val="left" w:pos="8972"/>
              </w:tabs>
              <w:rPr>
                <w:rFonts w:asciiTheme="minorHAnsi" w:hAnsiTheme="minorHAnsi" w:cstheme="minorHAnsi"/>
                <w:sz w:val="24"/>
                <w:szCs w:val="24"/>
              </w:rPr>
            </w:pPr>
          </w:p>
        </w:tc>
        <w:tc>
          <w:tcPr>
            <w:tcW w:w="1979" w:type="dxa"/>
            <w:tcBorders>
              <w:bottom w:val="single" w:sz="18" w:space="0" w:color="000000"/>
              <w:right w:val="single" w:sz="18" w:space="0" w:color="000000"/>
            </w:tcBorders>
          </w:tcPr>
          <w:p w14:paraId="7FC13020" w14:textId="77777777" w:rsidR="00F948AB" w:rsidRPr="00A652FF" w:rsidRDefault="00F948AB" w:rsidP="00F948AB">
            <w:pPr>
              <w:tabs>
                <w:tab w:val="left" w:pos="8972"/>
              </w:tabs>
              <w:rPr>
                <w:rFonts w:asciiTheme="minorHAnsi" w:hAnsiTheme="minorHAnsi" w:cstheme="minorHAnsi"/>
                <w:sz w:val="24"/>
                <w:szCs w:val="24"/>
              </w:rPr>
            </w:pPr>
          </w:p>
        </w:tc>
      </w:tr>
      <w:tr w:rsidR="00F948AB" w:rsidRPr="00A652FF" w14:paraId="070EC93F" w14:textId="77777777" w:rsidTr="003A7723">
        <w:trPr>
          <w:trHeight w:val="202"/>
        </w:trPr>
        <w:tc>
          <w:tcPr>
            <w:tcW w:w="6592" w:type="dxa"/>
            <w:gridSpan w:val="4"/>
            <w:tcBorders>
              <w:top w:val="single" w:sz="18" w:space="0" w:color="000000"/>
              <w:left w:val="single" w:sz="18" w:space="0" w:color="000000"/>
            </w:tcBorders>
          </w:tcPr>
          <w:p w14:paraId="523D78B3" w14:textId="77777777" w:rsidR="00F948AB" w:rsidRPr="00A652FF" w:rsidRDefault="00F948AB" w:rsidP="00F948AB">
            <w:pPr>
              <w:tabs>
                <w:tab w:val="left" w:pos="8972"/>
              </w:tabs>
              <w:rPr>
                <w:rFonts w:asciiTheme="minorHAnsi" w:hAnsiTheme="minorHAnsi" w:cstheme="minorHAnsi"/>
                <w:sz w:val="24"/>
                <w:szCs w:val="24"/>
              </w:rPr>
            </w:pPr>
            <w:r w:rsidRPr="00A652FF">
              <w:rPr>
                <w:rFonts w:asciiTheme="minorHAnsi" w:hAnsiTheme="minorHAnsi" w:cstheme="minorHAnsi"/>
                <w:sz w:val="24"/>
                <w:szCs w:val="24"/>
              </w:rPr>
              <w:t>PROGRAMDAKİ KATEGORİ TOPLAMLARI</w:t>
            </w:r>
            <w:r w:rsidRPr="00A652FF">
              <w:rPr>
                <w:rFonts w:asciiTheme="minorHAnsi" w:hAnsiTheme="minorHAnsi" w:cstheme="minorHAnsi"/>
                <w:sz w:val="24"/>
                <w:szCs w:val="24"/>
                <w:vertAlign w:val="superscript"/>
              </w:rPr>
              <w:t>(3)</w:t>
            </w:r>
          </w:p>
        </w:tc>
        <w:tc>
          <w:tcPr>
            <w:tcW w:w="1414" w:type="dxa"/>
            <w:tcBorders>
              <w:top w:val="single" w:sz="18" w:space="0" w:color="000000"/>
            </w:tcBorders>
          </w:tcPr>
          <w:p w14:paraId="1B4C3C67" w14:textId="04E26D07" w:rsidR="00F948AB" w:rsidRPr="00F948AB" w:rsidRDefault="00F948AB" w:rsidP="00F948AB">
            <w:pPr>
              <w:tabs>
                <w:tab w:val="left" w:pos="8972"/>
              </w:tabs>
              <w:jc w:val="center"/>
              <w:rPr>
                <w:rFonts w:asciiTheme="minorHAnsi" w:hAnsiTheme="minorHAnsi" w:cstheme="minorHAnsi"/>
                <w:sz w:val="20"/>
                <w:szCs w:val="20"/>
              </w:rPr>
            </w:pPr>
            <w:r w:rsidRPr="00F948AB">
              <w:rPr>
                <w:rFonts w:asciiTheme="minorHAnsi" w:hAnsiTheme="minorHAnsi" w:cstheme="minorHAnsi"/>
                <w:sz w:val="20"/>
                <w:szCs w:val="20"/>
              </w:rPr>
              <w:t>4</w:t>
            </w:r>
            <w:r w:rsidR="00932816">
              <w:rPr>
                <w:rFonts w:asciiTheme="minorHAnsi" w:hAnsiTheme="minorHAnsi" w:cstheme="minorHAnsi"/>
                <w:sz w:val="20"/>
                <w:szCs w:val="20"/>
              </w:rPr>
              <w:t>9</w:t>
            </w:r>
          </w:p>
        </w:tc>
        <w:tc>
          <w:tcPr>
            <w:tcW w:w="1555" w:type="dxa"/>
            <w:tcBorders>
              <w:top w:val="single" w:sz="18" w:space="0" w:color="000000"/>
            </w:tcBorders>
          </w:tcPr>
          <w:p w14:paraId="56B5F8EF" w14:textId="699EB674" w:rsidR="00F948AB" w:rsidRPr="003F1C42" w:rsidRDefault="003F1C42" w:rsidP="003F1C42">
            <w:pPr>
              <w:tabs>
                <w:tab w:val="left" w:pos="8972"/>
              </w:tabs>
              <w:jc w:val="center"/>
              <w:rPr>
                <w:rFonts w:asciiTheme="minorHAnsi" w:hAnsiTheme="minorHAnsi" w:cstheme="minorHAnsi"/>
                <w:sz w:val="20"/>
                <w:szCs w:val="20"/>
              </w:rPr>
            </w:pPr>
            <w:r w:rsidRPr="003F1C42">
              <w:rPr>
                <w:rFonts w:asciiTheme="minorHAnsi" w:hAnsiTheme="minorHAnsi" w:cstheme="minorHAnsi"/>
                <w:sz w:val="20"/>
                <w:szCs w:val="20"/>
              </w:rPr>
              <w:t>15</w:t>
            </w:r>
            <w:r w:rsidR="00932816">
              <w:rPr>
                <w:rFonts w:asciiTheme="minorHAnsi" w:hAnsiTheme="minorHAnsi" w:cstheme="minorHAnsi"/>
                <w:sz w:val="20"/>
                <w:szCs w:val="20"/>
              </w:rPr>
              <w:t>8</w:t>
            </w:r>
          </w:p>
        </w:tc>
        <w:tc>
          <w:tcPr>
            <w:tcW w:w="1980" w:type="dxa"/>
            <w:tcBorders>
              <w:top w:val="single" w:sz="18" w:space="0" w:color="000000"/>
            </w:tcBorders>
          </w:tcPr>
          <w:p w14:paraId="1E1BC789" w14:textId="4F4CD71E" w:rsidR="00F948AB" w:rsidRPr="003F1C42" w:rsidRDefault="003F1C42" w:rsidP="003F1C42">
            <w:pPr>
              <w:tabs>
                <w:tab w:val="left" w:pos="8972"/>
              </w:tabs>
              <w:jc w:val="center"/>
              <w:rPr>
                <w:rFonts w:asciiTheme="minorHAnsi" w:hAnsiTheme="minorHAnsi" w:cstheme="minorHAnsi"/>
                <w:sz w:val="20"/>
                <w:szCs w:val="20"/>
              </w:rPr>
            </w:pPr>
            <w:r w:rsidRPr="003F1C42">
              <w:rPr>
                <w:rFonts w:asciiTheme="minorHAnsi" w:hAnsiTheme="minorHAnsi" w:cstheme="minorHAnsi"/>
                <w:sz w:val="20"/>
                <w:szCs w:val="20"/>
              </w:rPr>
              <w:t>2</w:t>
            </w:r>
            <w:r w:rsidR="00932816">
              <w:rPr>
                <w:rFonts w:asciiTheme="minorHAnsi" w:hAnsiTheme="minorHAnsi" w:cstheme="minorHAnsi"/>
                <w:sz w:val="20"/>
                <w:szCs w:val="20"/>
              </w:rPr>
              <w:t>9</w:t>
            </w:r>
          </w:p>
        </w:tc>
        <w:tc>
          <w:tcPr>
            <w:tcW w:w="1979" w:type="dxa"/>
            <w:tcBorders>
              <w:top w:val="single" w:sz="18" w:space="0" w:color="000000"/>
              <w:right w:val="single" w:sz="18" w:space="0" w:color="000000"/>
            </w:tcBorders>
          </w:tcPr>
          <w:p w14:paraId="2AC29D06" w14:textId="77777777" w:rsidR="00F948AB" w:rsidRPr="00A652FF" w:rsidRDefault="00F948AB" w:rsidP="00F948AB">
            <w:pPr>
              <w:tabs>
                <w:tab w:val="left" w:pos="8972"/>
              </w:tabs>
              <w:rPr>
                <w:rFonts w:asciiTheme="minorHAnsi" w:hAnsiTheme="minorHAnsi" w:cstheme="minorHAnsi"/>
                <w:sz w:val="24"/>
                <w:szCs w:val="24"/>
              </w:rPr>
            </w:pPr>
          </w:p>
        </w:tc>
      </w:tr>
      <w:tr w:rsidR="00F948AB" w:rsidRPr="00A652FF" w14:paraId="0B6B105F" w14:textId="77777777" w:rsidTr="003A7723">
        <w:trPr>
          <w:trHeight w:val="203"/>
        </w:trPr>
        <w:tc>
          <w:tcPr>
            <w:tcW w:w="4854" w:type="dxa"/>
            <w:gridSpan w:val="3"/>
            <w:tcBorders>
              <w:left w:val="single" w:sz="18" w:space="0" w:color="000000"/>
              <w:right w:val="single" w:sz="4" w:space="0" w:color="000000"/>
            </w:tcBorders>
          </w:tcPr>
          <w:p w14:paraId="5D4B3619" w14:textId="77777777" w:rsidR="00F948AB" w:rsidRPr="00A652FF" w:rsidRDefault="00F948AB" w:rsidP="00F948AB">
            <w:pPr>
              <w:tabs>
                <w:tab w:val="left" w:pos="8972"/>
              </w:tabs>
              <w:rPr>
                <w:rFonts w:asciiTheme="minorHAnsi" w:hAnsiTheme="minorHAnsi" w:cstheme="minorHAnsi"/>
                <w:sz w:val="24"/>
                <w:szCs w:val="24"/>
              </w:rPr>
            </w:pPr>
            <w:r w:rsidRPr="00A652FF">
              <w:rPr>
                <w:rFonts w:asciiTheme="minorHAnsi" w:hAnsiTheme="minorHAnsi" w:cstheme="minorHAnsi"/>
                <w:sz w:val="24"/>
                <w:szCs w:val="24"/>
              </w:rPr>
              <w:t>Mezuniyet için Toplam Kredi/AKTS</w:t>
            </w:r>
          </w:p>
        </w:tc>
        <w:tc>
          <w:tcPr>
            <w:tcW w:w="1738" w:type="dxa"/>
            <w:tcBorders>
              <w:left w:val="single" w:sz="4" w:space="0" w:color="000000"/>
              <w:right w:val="single" w:sz="4" w:space="0" w:color="000000"/>
            </w:tcBorders>
          </w:tcPr>
          <w:p w14:paraId="29675079" w14:textId="6B3CF93B" w:rsidR="00F948AB" w:rsidRPr="00932816" w:rsidRDefault="00932816" w:rsidP="00932816">
            <w:pPr>
              <w:tabs>
                <w:tab w:val="left" w:pos="8972"/>
              </w:tabs>
              <w:jc w:val="center"/>
              <w:rPr>
                <w:rFonts w:asciiTheme="minorHAnsi" w:hAnsiTheme="minorHAnsi" w:cstheme="minorHAnsi"/>
                <w:sz w:val="20"/>
                <w:szCs w:val="20"/>
              </w:rPr>
            </w:pPr>
            <w:r w:rsidRPr="00932816">
              <w:rPr>
                <w:rFonts w:asciiTheme="minorHAnsi" w:hAnsiTheme="minorHAnsi" w:cstheme="minorHAnsi"/>
                <w:sz w:val="20"/>
                <w:szCs w:val="20"/>
              </w:rPr>
              <w:t>184/240</w:t>
            </w:r>
          </w:p>
        </w:tc>
        <w:tc>
          <w:tcPr>
            <w:tcW w:w="1414" w:type="dxa"/>
            <w:tcBorders>
              <w:left w:val="single" w:sz="4" w:space="0" w:color="000000"/>
            </w:tcBorders>
            <w:shd w:val="clear" w:color="auto" w:fill="C0C0C0"/>
          </w:tcPr>
          <w:p w14:paraId="7B87014E" w14:textId="77777777" w:rsidR="00F948AB" w:rsidRPr="00A652FF" w:rsidRDefault="00F948AB" w:rsidP="00F948AB">
            <w:pPr>
              <w:tabs>
                <w:tab w:val="left" w:pos="8972"/>
              </w:tabs>
              <w:rPr>
                <w:rFonts w:asciiTheme="minorHAnsi" w:hAnsiTheme="minorHAnsi" w:cstheme="minorHAnsi"/>
                <w:sz w:val="24"/>
                <w:szCs w:val="24"/>
              </w:rPr>
            </w:pPr>
          </w:p>
        </w:tc>
        <w:tc>
          <w:tcPr>
            <w:tcW w:w="1555" w:type="dxa"/>
            <w:shd w:val="clear" w:color="auto" w:fill="C0C0C0"/>
          </w:tcPr>
          <w:p w14:paraId="0549F4E4" w14:textId="77777777" w:rsidR="00F948AB" w:rsidRPr="00A652FF" w:rsidRDefault="00F948AB" w:rsidP="00F948AB">
            <w:pPr>
              <w:tabs>
                <w:tab w:val="left" w:pos="8972"/>
              </w:tabs>
              <w:rPr>
                <w:rFonts w:asciiTheme="minorHAnsi" w:hAnsiTheme="minorHAnsi" w:cstheme="minorHAnsi"/>
                <w:sz w:val="24"/>
                <w:szCs w:val="24"/>
              </w:rPr>
            </w:pPr>
          </w:p>
        </w:tc>
        <w:tc>
          <w:tcPr>
            <w:tcW w:w="1980" w:type="dxa"/>
            <w:shd w:val="clear" w:color="auto" w:fill="C0C0C0"/>
          </w:tcPr>
          <w:p w14:paraId="01448382" w14:textId="77777777" w:rsidR="00F948AB" w:rsidRPr="00A652FF" w:rsidRDefault="00F948AB" w:rsidP="00F948AB">
            <w:pPr>
              <w:tabs>
                <w:tab w:val="left" w:pos="8972"/>
              </w:tabs>
              <w:rPr>
                <w:rFonts w:asciiTheme="minorHAnsi" w:hAnsiTheme="minorHAnsi" w:cstheme="minorHAnsi"/>
                <w:sz w:val="24"/>
                <w:szCs w:val="24"/>
              </w:rPr>
            </w:pPr>
          </w:p>
        </w:tc>
        <w:tc>
          <w:tcPr>
            <w:tcW w:w="1979" w:type="dxa"/>
            <w:tcBorders>
              <w:right w:val="single" w:sz="18" w:space="0" w:color="000000"/>
            </w:tcBorders>
            <w:shd w:val="clear" w:color="auto" w:fill="C0C0C0"/>
          </w:tcPr>
          <w:p w14:paraId="3C75B9F0" w14:textId="77777777" w:rsidR="00F948AB" w:rsidRPr="00A652FF" w:rsidRDefault="00F948AB" w:rsidP="00F948AB">
            <w:pPr>
              <w:tabs>
                <w:tab w:val="left" w:pos="8972"/>
              </w:tabs>
              <w:rPr>
                <w:rFonts w:asciiTheme="minorHAnsi" w:hAnsiTheme="minorHAnsi" w:cstheme="minorHAnsi"/>
                <w:sz w:val="24"/>
                <w:szCs w:val="24"/>
              </w:rPr>
            </w:pPr>
          </w:p>
        </w:tc>
      </w:tr>
      <w:tr w:rsidR="00F948AB" w:rsidRPr="00A652FF" w14:paraId="121CE102" w14:textId="77777777" w:rsidTr="003A7723">
        <w:trPr>
          <w:trHeight w:val="202"/>
        </w:trPr>
        <w:tc>
          <w:tcPr>
            <w:tcW w:w="6592" w:type="dxa"/>
            <w:gridSpan w:val="4"/>
            <w:tcBorders>
              <w:left w:val="single" w:sz="18" w:space="0" w:color="000000"/>
            </w:tcBorders>
          </w:tcPr>
          <w:p w14:paraId="255FC5D5" w14:textId="77777777" w:rsidR="00F948AB" w:rsidRPr="00A652FF" w:rsidRDefault="00F948AB" w:rsidP="00F948AB">
            <w:pPr>
              <w:tabs>
                <w:tab w:val="left" w:pos="8972"/>
              </w:tabs>
              <w:rPr>
                <w:rFonts w:asciiTheme="minorHAnsi" w:hAnsiTheme="minorHAnsi" w:cstheme="minorHAnsi"/>
                <w:sz w:val="24"/>
                <w:szCs w:val="24"/>
              </w:rPr>
            </w:pPr>
            <w:r w:rsidRPr="00A652FF">
              <w:rPr>
                <w:rFonts w:asciiTheme="minorHAnsi" w:hAnsiTheme="minorHAnsi" w:cstheme="minorHAnsi"/>
                <w:sz w:val="24"/>
                <w:szCs w:val="24"/>
              </w:rPr>
              <w:t>TOPLAMLARIN GENEL TOPLAMDAKİ YÜZDESİ</w:t>
            </w:r>
          </w:p>
        </w:tc>
        <w:tc>
          <w:tcPr>
            <w:tcW w:w="1414" w:type="dxa"/>
          </w:tcPr>
          <w:p w14:paraId="6635547E" w14:textId="571009C3" w:rsidR="00F948AB" w:rsidRPr="00932816" w:rsidRDefault="00932816" w:rsidP="00932816">
            <w:pPr>
              <w:tabs>
                <w:tab w:val="left" w:pos="8972"/>
              </w:tabs>
              <w:jc w:val="center"/>
              <w:rPr>
                <w:rFonts w:asciiTheme="minorHAnsi" w:hAnsiTheme="minorHAnsi" w:cstheme="minorHAnsi"/>
                <w:sz w:val="20"/>
                <w:szCs w:val="20"/>
              </w:rPr>
            </w:pPr>
            <w:proofErr w:type="gramStart"/>
            <w:r w:rsidRPr="00932816">
              <w:rPr>
                <w:rFonts w:asciiTheme="minorHAnsi" w:hAnsiTheme="minorHAnsi" w:cstheme="minorHAnsi"/>
                <w:sz w:val="20"/>
                <w:szCs w:val="20"/>
              </w:rPr>
              <w:t>%20,4</w:t>
            </w:r>
            <w:proofErr w:type="gramEnd"/>
          </w:p>
        </w:tc>
        <w:tc>
          <w:tcPr>
            <w:tcW w:w="1555" w:type="dxa"/>
          </w:tcPr>
          <w:p w14:paraId="26F756FE" w14:textId="39B903EE" w:rsidR="00F948AB" w:rsidRPr="00932816" w:rsidRDefault="00932816" w:rsidP="00932816">
            <w:pPr>
              <w:tabs>
                <w:tab w:val="left" w:pos="8972"/>
              </w:tabs>
              <w:jc w:val="center"/>
              <w:rPr>
                <w:rFonts w:asciiTheme="minorHAnsi" w:hAnsiTheme="minorHAnsi" w:cstheme="minorHAnsi"/>
                <w:sz w:val="20"/>
                <w:szCs w:val="20"/>
              </w:rPr>
            </w:pPr>
            <w:proofErr w:type="gramStart"/>
            <w:r w:rsidRPr="00932816">
              <w:rPr>
                <w:rFonts w:asciiTheme="minorHAnsi" w:hAnsiTheme="minorHAnsi" w:cstheme="minorHAnsi"/>
                <w:sz w:val="20"/>
                <w:szCs w:val="20"/>
              </w:rPr>
              <w:t>%65,9</w:t>
            </w:r>
            <w:proofErr w:type="gramEnd"/>
          </w:p>
        </w:tc>
        <w:tc>
          <w:tcPr>
            <w:tcW w:w="1980" w:type="dxa"/>
          </w:tcPr>
          <w:p w14:paraId="79D1135B" w14:textId="09D885E0" w:rsidR="00F948AB" w:rsidRPr="00932816" w:rsidRDefault="00932816" w:rsidP="00932816">
            <w:pPr>
              <w:tabs>
                <w:tab w:val="left" w:pos="8972"/>
              </w:tabs>
              <w:jc w:val="center"/>
              <w:rPr>
                <w:rFonts w:asciiTheme="minorHAnsi" w:hAnsiTheme="minorHAnsi" w:cstheme="minorHAnsi"/>
                <w:sz w:val="20"/>
                <w:szCs w:val="20"/>
              </w:rPr>
            </w:pPr>
            <w:proofErr w:type="gramStart"/>
            <w:r w:rsidRPr="00932816">
              <w:rPr>
                <w:rFonts w:asciiTheme="minorHAnsi" w:hAnsiTheme="minorHAnsi" w:cstheme="minorHAnsi"/>
                <w:sz w:val="20"/>
                <w:szCs w:val="20"/>
              </w:rPr>
              <w:t>%12,1</w:t>
            </w:r>
            <w:proofErr w:type="gramEnd"/>
          </w:p>
        </w:tc>
        <w:tc>
          <w:tcPr>
            <w:tcW w:w="1979" w:type="dxa"/>
            <w:tcBorders>
              <w:right w:val="single" w:sz="18" w:space="0" w:color="000000"/>
            </w:tcBorders>
          </w:tcPr>
          <w:p w14:paraId="64E07607" w14:textId="77777777" w:rsidR="00F948AB" w:rsidRPr="00A652FF" w:rsidRDefault="00F948AB" w:rsidP="00F948AB">
            <w:pPr>
              <w:tabs>
                <w:tab w:val="left" w:pos="8972"/>
              </w:tabs>
              <w:rPr>
                <w:rFonts w:asciiTheme="minorHAnsi" w:hAnsiTheme="minorHAnsi" w:cstheme="minorHAnsi"/>
                <w:sz w:val="24"/>
                <w:szCs w:val="24"/>
              </w:rPr>
            </w:pPr>
          </w:p>
        </w:tc>
      </w:tr>
    </w:tbl>
    <w:p w14:paraId="78F0C3DE" w14:textId="77777777" w:rsidR="00A652FF" w:rsidRDefault="00A652FF" w:rsidP="00A652FF">
      <w:pPr>
        <w:tabs>
          <w:tab w:val="left" w:pos="8972"/>
        </w:tabs>
        <w:rPr>
          <w:rFonts w:asciiTheme="minorHAnsi" w:hAnsiTheme="minorHAnsi" w:cstheme="minorHAnsi"/>
          <w:sz w:val="24"/>
          <w:szCs w:val="24"/>
        </w:rPr>
      </w:pPr>
    </w:p>
    <w:p w14:paraId="47971A0D" w14:textId="77777777" w:rsidR="00A652FF" w:rsidRPr="000C7E2F" w:rsidRDefault="00A652FF" w:rsidP="00A652FF">
      <w:pPr>
        <w:pStyle w:val="Balk3"/>
        <w:spacing w:before="90"/>
        <w:ind w:left="196"/>
        <w:rPr>
          <w:rFonts w:asciiTheme="minorHAnsi" w:hAnsiTheme="minorHAnsi" w:cstheme="minorHAnsi"/>
          <w:b w:val="0"/>
        </w:rPr>
      </w:pPr>
      <w:r w:rsidRPr="000C7E2F">
        <w:rPr>
          <w:rFonts w:asciiTheme="minorHAnsi" w:hAnsiTheme="minorHAnsi" w:cstheme="minorHAnsi"/>
        </w:rPr>
        <w:t>Notlar</w:t>
      </w:r>
      <w:r w:rsidRPr="000C7E2F">
        <w:rPr>
          <w:rFonts w:asciiTheme="minorHAnsi" w:hAnsiTheme="minorHAnsi" w:cstheme="minorHAnsi"/>
          <w:b w:val="0"/>
        </w:rPr>
        <w:t>:</w:t>
      </w:r>
    </w:p>
    <w:p w14:paraId="0ACF4F0D" w14:textId="77777777" w:rsidR="00A652FF" w:rsidRPr="000C7E2F" w:rsidRDefault="00A652FF" w:rsidP="00A652FF">
      <w:pPr>
        <w:pStyle w:val="ListeParagraf"/>
        <w:numPr>
          <w:ilvl w:val="0"/>
          <w:numId w:val="12"/>
        </w:numPr>
        <w:tabs>
          <w:tab w:val="left" w:pos="700"/>
          <w:tab w:val="left" w:pos="701"/>
        </w:tabs>
        <w:spacing w:before="3" w:line="275" w:lineRule="exact"/>
        <w:rPr>
          <w:rFonts w:asciiTheme="minorHAnsi" w:hAnsiTheme="minorHAnsi" w:cstheme="minorHAnsi"/>
          <w:i/>
          <w:sz w:val="24"/>
          <w:szCs w:val="24"/>
        </w:rPr>
      </w:pPr>
      <w:r w:rsidRPr="000C7E2F">
        <w:rPr>
          <w:rFonts w:asciiTheme="minorHAnsi" w:hAnsiTheme="minorHAnsi" w:cstheme="minorHAnsi"/>
          <w:i/>
          <w:sz w:val="24"/>
          <w:szCs w:val="24"/>
        </w:rPr>
        <w:t>Öğretim dili Türkçe olmasa bile ders adını Türkçe yazınız.</w:t>
      </w:r>
    </w:p>
    <w:p w14:paraId="4E184F88" w14:textId="6D0AFD27" w:rsidR="00A652FF" w:rsidRPr="00A652FF" w:rsidRDefault="00A652FF" w:rsidP="001C46B5">
      <w:pPr>
        <w:pStyle w:val="ListeParagraf"/>
        <w:numPr>
          <w:ilvl w:val="0"/>
          <w:numId w:val="12"/>
        </w:numPr>
        <w:tabs>
          <w:tab w:val="left" w:pos="700"/>
          <w:tab w:val="left" w:pos="701"/>
          <w:tab w:val="left" w:pos="8972"/>
        </w:tabs>
        <w:spacing w:line="275" w:lineRule="exact"/>
        <w:rPr>
          <w:rFonts w:asciiTheme="minorHAnsi" w:hAnsiTheme="minorHAnsi" w:cstheme="minorHAnsi"/>
          <w:sz w:val="24"/>
          <w:szCs w:val="24"/>
        </w:rPr>
      </w:pPr>
      <w:r w:rsidRPr="00A652FF">
        <w:rPr>
          <w:rFonts w:asciiTheme="minorHAnsi" w:hAnsiTheme="minorHAnsi" w:cstheme="minorHAnsi"/>
          <w:i/>
          <w:sz w:val="24"/>
          <w:szCs w:val="24"/>
        </w:rPr>
        <w:t>Öğretim dilini</w:t>
      </w:r>
      <w:r w:rsidRPr="00A652FF">
        <w:rPr>
          <w:rFonts w:asciiTheme="minorHAnsi" w:hAnsiTheme="minorHAnsi" w:cstheme="minorHAnsi"/>
          <w:i/>
          <w:spacing w:val="2"/>
          <w:sz w:val="24"/>
          <w:szCs w:val="24"/>
        </w:rPr>
        <w:t xml:space="preserve"> </w:t>
      </w:r>
      <w:r w:rsidRPr="00A652FF">
        <w:rPr>
          <w:rFonts w:asciiTheme="minorHAnsi" w:hAnsiTheme="minorHAnsi" w:cstheme="minorHAnsi"/>
          <w:i/>
          <w:sz w:val="24"/>
          <w:szCs w:val="24"/>
        </w:rPr>
        <w:t>yazınız.</w:t>
      </w:r>
    </w:p>
    <w:p w14:paraId="15AFFBE3" w14:textId="77777777" w:rsidR="00A652FF" w:rsidRPr="00A652FF" w:rsidRDefault="00A652FF" w:rsidP="00A652FF">
      <w:pPr>
        <w:pStyle w:val="ListeParagraf"/>
        <w:numPr>
          <w:ilvl w:val="0"/>
          <w:numId w:val="12"/>
        </w:numPr>
        <w:tabs>
          <w:tab w:val="left" w:pos="8972"/>
        </w:tabs>
        <w:rPr>
          <w:rFonts w:asciiTheme="minorHAnsi" w:hAnsiTheme="minorHAnsi" w:cstheme="minorHAnsi"/>
          <w:sz w:val="24"/>
          <w:szCs w:val="24"/>
        </w:rPr>
        <w:sectPr w:rsidR="00A652FF" w:rsidRPr="00A652FF" w:rsidSect="00A652FF">
          <w:pgSz w:w="16840" w:h="11910" w:orient="landscape"/>
          <w:pgMar w:top="1220" w:right="1040" w:bottom="920" w:left="1140" w:header="0" w:footer="955" w:gutter="0"/>
          <w:cols w:space="708"/>
          <w:docGrid w:linePitch="299"/>
        </w:sectPr>
      </w:pPr>
      <w:r w:rsidRPr="00A652FF">
        <w:rPr>
          <w:rFonts w:asciiTheme="minorHAnsi" w:hAnsiTheme="minorHAnsi" w:cstheme="minorHAnsi"/>
          <w:i/>
          <w:sz w:val="24"/>
          <w:szCs w:val="24"/>
        </w:rPr>
        <w:t>Toplamlar hesaplanırken zorunlu derslerin hepsi, seçmeli derslerin ise yalnızca öğretim planında yer aldığı sayı kadarı</w:t>
      </w:r>
      <w:r w:rsidRPr="00A652FF">
        <w:rPr>
          <w:rFonts w:asciiTheme="minorHAnsi" w:hAnsiTheme="minorHAnsi" w:cstheme="minorHAnsi"/>
          <w:i/>
          <w:spacing w:val="5"/>
          <w:sz w:val="24"/>
          <w:szCs w:val="24"/>
        </w:rPr>
        <w:t xml:space="preserve"> </w:t>
      </w:r>
      <w:r>
        <w:rPr>
          <w:rFonts w:asciiTheme="minorHAnsi" w:hAnsiTheme="minorHAnsi" w:cstheme="minorHAnsi"/>
          <w:i/>
          <w:sz w:val="24"/>
          <w:szCs w:val="24"/>
        </w:rPr>
        <w:t>kullanılmalıdır.</w:t>
      </w:r>
    </w:p>
    <w:p w14:paraId="1B5EE106" w14:textId="77777777" w:rsidR="00C55995" w:rsidRPr="000C7E2F" w:rsidRDefault="00C55995">
      <w:pPr>
        <w:spacing w:line="237" w:lineRule="auto"/>
        <w:rPr>
          <w:rFonts w:asciiTheme="minorHAnsi" w:hAnsiTheme="minorHAnsi" w:cstheme="minorHAnsi"/>
          <w:sz w:val="24"/>
          <w:szCs w:val="24"/>
        </w:rPr>
        <w:sectPr w:rsidR="00C55995" w:rsidRPr="000C7E2F">
          <w:pgSz w:w="11910" w:h="16840"/>
          <w:pgMar w:top="1120" w:right="920" w:bottom="1140" w:left="1220" w:header="0" w:footer="955" w:gutter="0"/>
          <w:cols w:space="708"/>
        </w:sectPr>
      </w:pPr>
    </w:p>
    <w:p w14:paraId="21EB6771" w14:textId="77777777" w:rsidR="00C55995" w:rsidRPr="000C7E2F" w:rsidRDefault="00C55995">
      <w:pPr>
        <w:pStyle w:val="GvdeMetni"/>
        <w:spacing w:before="5"/>
        <w:rPr>
          <w:rFonts w:asciiTheme="minorHAnsi" w:hAnsiTheme="minorHAnsi" w:cstheme="minorHAnsi"/>
          <w:i/>
        </w:rPr>
      </w:pPr>
    </w:p>
    <w:p w14:paraId="5EEC1FBC" w14:textId="380C6C70" w:rsidR="00C55995" w:rsidRPr="000C7E2F" w:rsidRDefault="00377A12">
      <w:pPr>
        <w:pStyle w:val="Balk2"/>
        <w:spacing w:before="90" w:line="348" w:lineRule="auto"/>
        <w:ind w:left="5524" w:right="5467"/>
        <w:jc w:val="center"/>
        <w:rPr>
          <w:rFonts w:asciiTheme="minorHAnsi" w:hAnsiTheme="minorHAnsi" w:cstheme="minorHAnsi"/>
        </w:rPr>
      </w:pPr>
      <w:r w:rsidRPr="000C7E2F">
        <w:rPr>
          <w:rFonts w:asciiTheme="minorHAnsi" w:hAnsiTheme="minorHAnsi" w:cstheme="minorHAnsi"/>
        </w:rPr>
        <w:t>Tablo 3.2 Ders ve Sınıf Büyüklükleri [</w:t>
      </w:r>
      <w:r w:rsidR="00D55494">
        <w:rPr>
          <w:rFonts w:asciiTheme="minorHAnsi" w:hAnsiTheme="minorHAnsi" w:cstheme="minorHAnsi"/>
        </w:rPr>
        <w:t>Hemşirelik</w:t>
      </w:r>
      <w:r w:rsidRPr="000C7E2F">
        <w:rPr>
          <w:rFonts w:asciiTheme="minorHAnsi" w:hAnsiTheme="minorHAnsi" w:cstheme="minorHAnsi"/>
        </w:rPr>
        <w:t>]</w:t>
      </w:r>
    </w:p>
    <w:tbl>
      <w:tblPr>
        <w:tblStyle w:val="TableNormal"/>
        <w:tblW w:w="0" w:type="auto"/>
        <w:tblInd w:w="23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40"/>
        <w:gridCol w:w="3401"/>
        <w:gridCol w:w="1701"/>
        <w:gridCol w:w="1560"/>
        <w:gridCol w:w="1701"/>
        <w:gridCol w:w="1275"/>
        <w:gridCol w:w="1276"/>
        <w:gridCol w:w="2008"/>
      </w:tblGrid>
      <w:tr w:rsidR="00C55995" w:rsidRPr="000C7E2F" w14:paraId="1C568FDE" w14:textId="77777777" w:rsidTr="00D82720">
        <w:trPr>
          <w:trHeight w:val="574"/>
        </w:trPr>
        <w:tc>
          <w:tcPr>
            <w:tcW w:w="1440" w:type="dxa"/>
            <w:vMerge w:val="restart"/>
            <w:tcBorders>
              <w:right w:val="single" w:sz="6" w:space="0" w:color="000000"/>
            </w:tcBorders>
          </w:tcPr>
          <w:p w14:paraId="238A464A" w14:textId="77777777" w:rsidR="00C55995" w:rsidRPr="000C7E2F" w:rsidRDefault="00C55995">
            <w:pPr>
              <w:pStyle w:val="TableParagraph"/>
              <w:rPr>
                <w:rFonts w:asciiTheme="minorHAnsi" w:hAnsiTheme="minorHAnsi" w:cstheme="minorHAnsi"/>
                <w:b/>
                <w:sz w:val="24"/>
                <w:szCs w:val="24"/>
              </w:rPr>
            </w:pPr>
          </w:p>
          <w:p w14:paraId="0AB75A4E" w14:textId="77777777" w:rsidR="00C55995" w:rsidRPr="000C7E2F" w:rsidRDefault="00C55995">
            <w:pPr>
              <w:pStyle w:val="TableParagraph"/>
              <w:spacing w:before="3"/>
              <w:rPr>
                <w:rFonts w:asciiTheme="minorHAnsi" w:hAnsiTheme="minorHAnsi" w:cstheme="minorHAnsi"/>
                <w:b/>
                <w:sz w:val="24"/>
                <w:szCs w:val="24"/>
              </w:rPr>
            </w:pPr>
          </w:p>
          <w:p w14:paraId="37101883" w14:textId="77777777" w:rsidR="00C55995" w:rsidRPr="000C7E2F" w:rsidRDefault="00377A12">
            <w:pPr>
              <w:pStyle w:val="TableParagraph"/>
              <w:spacing w:before="1"/>
              <w:ind w:left="102"/>
              <w:rPr>
                <w:rFonts w:asciiTheme="minorHAnsi" w:hAnsiTheme="minorHAnsi" w:cstheme="minorHAnsi"/>
                <w:sz w:val="24"/>
                <w:szCs w:val="24"/>
              </w:rPr>
            </w:pPr>
            <w:r w:rsidRPr="000C7E2F">
              <w:rPr>
                <w:rFonts w:asciiTheme="minorHAnsi" w:hAnsiTheme="minorHAnsi" w:cstheme="minorHAnsi"/>
                <w:sz w:val="24"/>
                <w:szCs w:val="24"/>
              </w:rPr>
              <w:t>Dersin Kodu</w:t>
            </w:r>
          </w:p>
        </w:tc>
        <w:tc>
          <w:tcPr>
            <w:tcW w:w="3401" w:type="dxa"/>
            <w:vMerge w:val="restart"/>
            <w:tcBorders>
              <w:left w:val="single" w:sz="6" w:space="0" w:color="000000"/>
              <w:right w:val="single" w:sz="6" w:space="0" w:color="000000"/>
            </w:tcBorders>
          </w:tcPr>
          <w:p w14:paraId="7F891993" w14:textId="77777777" w:rsidR="00C55995" w:rsidRPr="00D82720" w:rsidRDefault="00C55995" w:rsidP="00D82720">
            <w:pPr>
              <w:pStyle w:val="TableParagraph"/>
              <w:jc w:val="center"/>
              <w:rPr>
                <w:rFonts w:asciiTheme="minorHAnsi" w:hAnsiTheme="minorHAnsi" w:cstheme="minorHAnsi"/>
                <w:bCs/>
                <w:sz w:val="24"/>
                <w:szCs w:val="24"/>
              </w:rPr>
            </w:pPr>
          </w:p>
          <w:p w14:paraId="2205B2C3" w14:textId="213E4380" w:rsidR="00C55995" w:rsidRPr="00D82720" w:rsidRDefault="00D82720" w:rsidP="00D82720">
            <w:pPr>
              <w:pStyle w:val="TableParagraph"/>
              <w:spacing w:before="1"/>
              <w:ind w:right="1807"/>
              <w:jc w:val="center"/>
              <w:rPr>
                <w:rFonts w:asciiTheme="minorHAnsi" w:hAnsiTheme="minorHAnsi" w:cstheme="minorHAnsi"/>
                <w:bCs/>
                <w:sz w:val="24"/>
                <w:szCs w:val="24"/>
              </w:rPr>
            </w:pPr>
            <w:r w:rsidRPr="00D82720">
              <w:rPr>
                <w:rFonts w:asciiTheme="minorHAnsi" w:hAnsiTheme="minorHAnsi" w:cstheme="minorHAnsi"/>
                <w:bCs/>
                <w:sz w:val="24"/>
                <w:szCs w:val="24"/>
              </w:rPr>
              <w:t>Dersin</w:t>
            </w:r>
          </w:p>
          <w:p w14:paraId="2BB3700A" w14:textId="7278D989" w:rsidR="00D82720" w:rsidRPr="00D82720" w:rsidRDefault="00D82720" w:rsidP="00D82720">
            <w:pPr>
              <w:pStyle w:val="TableParagraph"/>
              <w:spacing w:before="1"/>
              <w:ind w:right="1807"/>
              <w:jc w:val="center"/>
              <w:rPr>
                <w:rFonts w:asciiTheme="minorHAnsi" w:hAnsiTheme="minorHAnsi" w:cstheme="minorHAnsi"/>
                <w:bCs/>
                <w:sz w:val="24"/>
                <w:szCs w:val="24"/>
              </w:rPr>
            </w:pPr>
            <w:r w:rsidRPr="00D82720">
              <w:rPr>
                <w:rFonts w:asciiTheme="minorHAnsi" w:hAnsiTheme="minorHAnsi" w:cstheme="minorHAnsi"/>
                <w:bCs/>
                <w:sz w:val="24"/>
                <w:szCs w:val="24"/>
              </w:rPr>
              <w:t>Adı</w:t>
            </w:r>
          </w:p>
        </w:tc>
        <w:tc>
          <w:tcPr>
            <w:tcW w:w="1701" w:type="dxa"/>
            <w:vMerge w:val="restart"/>
            <w:tcBorders>
              <w:left w:val="single" w:sz="6" w:space="0" w:color="000000"/>
              <w:right w:val="single" w:sz="6" w:space="0" w:color="000000"/>
            </w:tcBorders>
          </w:tcPr>
          <w:p w14:paraId="1DDDF6AB" w14:textId="77777777" w:rsidR="00C55995" w:rsidRPr="000C7E2F" w:rsidRDefault="00377A12">
            <w:pPr>
              <w:pStyle w:val="TableParagraph"/>
              <w:spacing w:before="131"/>
              <w:ind w:left="146" w:right="95" w:firstLine="3"/>
              <w:jc w:val="center"/>
              <w:rPr>
                <w:rFonts w:asciiTheme="minorHAnsi" w:hAnsiTheme="minorHAnsi" w:cstheme="minorHAnsi"/>
                <w:sz w:val="24"/>
                <w:szCs w:val="24"/>
              </w:rPr>
            </w:pPr>
            <w:r w:rsidRPr="000C7E2F">
              <w:rPr>
                <w:rFonts w:asciiTheme="minorHAnsi" w:hAnsiTheme="minorHAnsi" w:cstheme="minorHAnsi"/>
                <w:sz w:val="24"/>
                <w:szCs w:val="24"/>
              </w:rPr>
              <w:t>Son İki Yarıyılda Açılan Şube Sayısı</w:t>
            </w:r>
          </w:p>
        </w:tc>
        <w:tc>
          <w:tcPr>
            <w:tcW w:w="1560" w:type="dxa"/>
            <w:vMerge w:val="restart"/>
            <w:tcBorders>
              <w:left w:val="single" w:sz="6" w:space="0" w:color="000000"/>
              <w:right w:val="single" w:sz="6" w:space="0" w:color="000000"/>
            </w:tcBorders>
          </w:tcPr>
          <w:p w14:paraId="674CB916" w14:textId="77777777" w:rsidR="00C55995" w:rsidRPr="000C7E2F" w:rsidRDefault="00377A12">
            <w:pPr>
              <w:pStyle w:val="TableParagraph"/>
              <w:ind w:left="166" w:right="99" w:firstLine="331"/>
              <w:rPr>
                <w:rFonts w:asciiTheme="minorHAnsi" w:hAnsiTheme="minorHAnsi" w:cstheme="minorHAnsi"/>
                <w:sz w:val="24"/>
                <w:szCs w:val="24"/>
              </w:rPr>
            </w:pPr>
            <w:r w:rsidRPr="000C7E2F">
              <w:rPr>
                <w:rFonts w:asciiTheme="minorHAnsi" w:hAnsiTheme="minorHAnsi" w:cstheme="minorHAnsi"/>
                <w:sz w:val="24"/>
                <w:szCs w:val="24"/>
              </w:rPr>
              <w:t xml:space="preserve">En </w:t>
            </w:r>
            <w:r w:rsidRPr="000C7E2F">
              <w:rPr>
                <w:rFonts w:asciiTheme="minorHAnsi" w:hAnsiTheme="minorHAnsi" w:cstheme="minorHAnsi"/>
                <w:spacing w:val="-1"/>
                <w:sz w:val="24"/>
                <w:szCs w:val="24"/>
              </w:rPr>
              <w:t xml:space="preserve">Kalabalık </w:t>
            </w:r>
            <w:r w:rsidRPr="000C7E2F">
              <w:rPr>
                <w:rFonts w:asciiTheme="minorHAnsi" w:hAnsiTheme="minorHAnsi" w:cstheme="minorHAnsi"/>
                <w:sz w:val="24"/>
                <w:szCs w:val="24"/>
              </w:rPr>
              <w:t>Şubedeki Öğrenci</w:t>
            </w:r>
          </w:p>
          <w:p w14:paraId="05657F53" w14:textId="77777777" w:rsidR="00C55995" w:rsidRPr="000C7E2F" w:rsidRDefault="00377A12">
            <w:pPr>
              <w:pStyle w:val="TableParagraph"/>
              <w:spacing w:line="265" w:lineRule="exact"/>
              <w:ind w:left="339"/>
              <w:rPr>
                <w:rFonts w:asciiTheme="minorHAnsi" w:hAnsiTheme="minorHAnsi" w:cstheme="minorHAnsi"/>
                <w:sz w:val="24"/>
                <w:szCs w:val="24"/>
              </w:rPr>
            </w:pPr>
            <w:r w:rsidRPr="000C7E2F">
              <w:rPr>
                <w:rFonts w:asciiTheme="minorHAnsi" w:hAnsiTheme="minorHAnsi" w:cstheme="minorHAnsi"/>
                <w:sz w:val="24"/>
                <w:szCs w:val="24"/>
              </w:rPr>
              <w:t>Sayısı</w:t>
            </w:r>
          </w:p>
        </w:tc>
        <w:tc>
          <w:tcPr>
            <w:tcW w:w="6260" w:type="dxa"/>
            <w:gridSpan w:val="4"/>
            <w:tcBorders>
              <w:left w:val="single" w:sz="6" w:space="0" w:color="000000"/>
              <w:bottom w:val="single" w:sz="6" w:space="0" w:color="000000"/>
            </w:tcBorders>
          </w:tcPr>
          <w:p w14:paraId="21D25012" w14:textId="77777777" w:rsidR="00C55995" w:rsidRPr="000C7E2F" w:rsidRDefault="00377A12">
            <w:pPr>
              <w:pStyle w:val="TableParagraph"/>
              <w:spacing w:before="145"/>
              <w:ind w:left="2066" w:right="1995"/>
              <w:jc w:val="center"/>
              <w:rPr>
                <w:rFonts w:asciiTheme="minorHAnsi" w:hAnsiTheme="minorHAnsi" w:cstheme="minorHAnsi"/>
                <w:sz w:val="24"/>
                <w:szCs w:val="24"/>
              </w:rPr>
            </w:pPr>
            <w:r w:rsidRPr="000C7E2F">
              <w:rPr>
                <w:rFonts w:asciiTheme="minorHAnsi" w:hAnsiTheme="minorHAnsi" w:cstheme="minorHAnsi"/>
                <w:sz w:val="24"/>
                <w:szCs w:val="24"/>
              </w:rPr>
              <w:t xml:space="preserve">Dersin </w:t>
            </w:r>
            <w:proofErr w:type="gramStart"/>
            <w:r w:rsidRPr="000C7E2F">
              <w:rPr>
                <w:rFonts w:asciiTheme="minorHAnsi" w:hAnsiTheme="minorHAnsi" w:cstheme="minorHAnsi"/>
                <w:sz w:val="24"/>
                <w:szCs w:val="24"/>
              </w:rPr>
              <w:t>Türü</w:t>
            </w:r>
            <w:r w:rsidRPr="000C7E2F">
              <w:rPr>
                <w:rFonts w:asciiTheme="minorHAnsi" w:hAnsiTheme="minorHAnsi" w:cstheme="minorHAnsi"/>
                <w:sz w:val="24"/>
                <w:szCs w:val="24"/>
                <w:vertAlign w:val="superscript"/>
              </w:rPr>
              <w:t>(</w:t>
            </w:r>
            <w:proofErr w:type="gramEnd"/>
            <w:r w:rsidRPr="000C7E2F">
              <w:rPr>
                <w:rFonts w:asciiTheme="minorHAnsi" w:hAnsiTheme="minorHAnsi" w:cstheme="minorHAnsi"/>
                <w:sz w:val="24"/>
                <w:szCs w:val="24"/>
                <w:vertAlign w:val="superscript"/>
              </w:rPr>
              <w:t>1)</w:t>
            </w:r>
          </w:p>
        </w:tc>
      </w:tr>
      <w:tr w:rsidR="00C55995" w:rsidRPr="000C7E2F" w14:paraId="26CAE4A6" w14:textId="77777777" w:rsidTr="00D82720">
        <w:trPr>
          <w:trHeight w:val="761"/>
        </w:trPr>
        <w:tc>
          <w:tcPr>
            <w:tcW w:w="1440" w:type="dxa"/>
            <w:vMerge/>
            <w:tcBorders>
              <w:top w:val="nil"/>
              <w:right w:val="single" w:sz="6" w:space="0" w:color="000000"/>
            </w:tcBorders>
          </w:tcPr>
          <w:p w14:paraId="3FD9FC82" w14:textId="77777777" w:rsidR="00C55995" w:rsidRPr="000C7E2F" w:rsidRDefault="00C55995">
            <w:pPr>
              <w:rPr>
                <w:rFonts w:asciiTheme="minorHAnsi" w:hAnsiTheme="minorHAnsi" w:cstheme="minorHAnsi"/>
                <w:sz w:val="24"/>
                <w:szCs w:val="24"/>
              </w:rPr>
            </w:pPr>
          </w:p>
        </w:tc>
        <w:tc>
          <w:tcPr>
            <w:tcW w:w="3401" w:type="dxa"/>
            <w:vMerge/>
            <w:tcBorders>
              <w:top w:val="nil"/>
              <w:left w:val="single" w:sz="6" w:space="0" w:color="000000"/>
              <w:right w:val="single" w:sz="6" w:space="0" w:color="000000"/>
            </w:tcBorders>
          </w:tcPr>
          <w:p w14:paraId="28B8DE4C" w14:textId="77777777" w:rsidR="00C55995" w:rsidRPr="000C7E2F" w:rsidRDefault="00C55995">
            <w:pPr>
              <w:rPr>
                <w:rFonts w:asciiTheme="minorHAnsi" w:hAnsiTheme="minorHAnsi" w:cstheme="minorHAnsi"/>
                <w:sz w:val="24"/>
                <w:szCs w:val="24"/>
              </w:rPr>
            </w:pPr>
          </w:p>
        </w:tc>
        <w:tc>
          <w:tcPr>
            <w:tcW w:w="1701" w:type="dxa"/>
            <w:vMerge/>
            <w:tcBorders>
              <w:top w:val="nil"/>
              <w:left w:val="single" w:sz="6" w:space="0" w:color="000000"/>
              <w:right w:val="single" w:sz="6" w:space="0" w:color="000000"/>
            </w:tcBorders>
          </w:tcPr>
          <w:p w14:paraId="5734BFA2" w14:textId="77777777" w:rsidR="00C55995" w:rsidRPr="000C7E2F" w:rsidRDefault="00C55995">
            <w:pPr>
              <w:rPr>
                <w:rFonts w:asciiTheme="minorHAnsi" w:hAnsiTheme="minorHAnsi" w:cstheme="minorHAnsi"/>
                <w:sz w:val="24"/>
                <w:szCs w:val="24"/>
              </w:rPr>
            </w:pPr>
          </w:p>
        </w:tc>
        <w:tc>
          <w:tcPr>
            <w:tcW w:w="1560" w:type="dxa"/>
            <w:vMerge/>
            <w:tcBorders>
              <w:top w:val="nil"/>
              <w:left w:val="single" w:sz="6" w:space="0" w:color="000000"/>
              <w:right w:val="single" w:sz="6" w:space="0" w:color="000000"/>
            </w:tcBorders>
          </w:tcPr>
          <w:p w14:paraId="1DA88245" w14:textId="77777777" w:rsidR="00C55995" w:rsidRPr="000C7E2F" w:rsidRDefault="00C55995">
            <w:pPr>
              <w:rPr>
                <w:rFonts w:asciiTheme="minorHAnsi" w:hAnsiTheme="minorHAnsi" w:cstheme="minorHAnsi"/>
                <w:sz w:val="24"/>
                <w:szCs w:val="24"/>
              </w:rPr>
            </w:pPr>
          </w:p>
        </w:tc>
        <w:tc>
          <w:tcPr>
            <w:tcW w:w="1701" w:type="dxa"/>
            <w:tcBorders>
              <w:top w:val="single" w:sz="6" w:space="0" w:color="000000"/>
              <w:left w:val="single" w:sz="6" w:space="0" w:color="000000"/>
              <w:right w:val="single" w:sz="6" w:space="0" w:color="000000"/>
            </w:tcBorders>
          </w:tcPr>
          <w:p w14:paraId="649A516E" w14:textId="77777777" w:rsidR="00C55995" w:rsidRPr="000C7E2F" w:rsidRDefault="00377A12">
            <w:pPr>
              <w:pStyle w:val="TableParagraph"/>
              <w:spacing w:before="222"/>
              <w:ind w:left="176"/>
              <w:rPr>
                <w:rFonts w:asciiTheme="minorHAnsi" w:hAnsiTheme="minorHAnsi" w:cstheme="minorHAnsi"/>
                <w:sz w:val="24"/>
                <w:szCs w:val="24"/>
              </w:rPr>
            </w:pPr>
            <w:r w:rsidRPr="000C7E2F">
              <w:rPr>
                <w:rFonts w:asciiTheme="minorHAnsi" w:hAnsiTheme="minorHAnsi" w:cstheme="minorHAnsi"/>
                <w:sz w:val="24"/>
                <w:szCs w:val="24"/>
              </w:rPr>
              <w:t>Sınıf Dersi</w:t>
            </w:r>
          </w:p>
        </w:tc>
        <w:tc>
          <w:tcPr>
            <w:tcW w:w="1275" w:type="dxa"/>
            <w:tcBorders>
              <w:top w:val="single" w:sz="6" w:space="0" w:color="000000"/>
              <w:left w:val="single" w:sz="6" w:space="0" w:color="000000"/>
              <w:right w:val="single" w:sz="6" w:space="0" w:color="000000"/>
            </w:tcBorders>
          </w:tcPr>
          <w:p w14:paraId="0F32C3ED" w14:textId="77777777" w:rsidR="00C55995" w:rsidRPr="000C7E2F" w:rsidRDefault="00377A12">
            <w:pPr>
              <w:pStyle w:val="TableParagraph"/>
              <w:spacing w:before="222"/>
              <w:ind w:left="115"/>
              <w:rPr>
                <w:rFonts w:asciiTheme="minorHAnsi" w:hAnsiTheme="minorHAnsi" w:cstheme="minorHAnsi"/>
                <w:sz w:val="24"/>
                <w:szCs w:val="24"/>
              </w:rPr>
            </w:pPr>
            <w:r w:rsidRPr="000C7E2F">
              <w:rPr>
                <w:rFonts w:asciiTheme="minorHAnsi" w:hAnsiTheme="minorHAnsi" w:cstheme="minorHAnsi"/>
                <w:sz w:val="24"/>
                <w:szCs w:val="24"/>
              </w:rPr>
              <w:t>Laboratuvar</w:t>
            </w:r>
          </w:p>
        </w:tc>
        <w:tc>
          <w:tcPr>
            <w:tcW w:w="1276" w:type="dxa"/>
            <w:tcBorders>
              <w:top w:val="single" w:sz="6" w:space="0" w:color="000000"/>
              <w:left w:val="single" w:sz="6" w:space="0" w:color="000000"/>
              <w:right w:val="single" w:sz="6" w:space="0" w:color="000000"/>
            </w:tcBorders>
          </w:tcPr>
          <w:p w14:paraId="29932235" w14:textId="77777777" w:rsidR="00C55995" w:rsidRPr="000C7E2F" w:rsidRDefault="00377A12">
            <w:pPr>
              <w:pStyle w:val="TableParagraph"/>
              <w:spacing w:before="222"/>
              <w:ind w:left="201"/>
              <w:rPr>
                <w:rFonts w:asciiTheme="minorHAnsi" w:hAnsiTheme="minorHAnsi" w:cstheme="minorHAnsi"/>
                <w:sz w:val="24"/>
                <w:szCs w:val="24"/>
              </w:rPr>
            </w:pPr>
            <w:r w:rsidRPr="000C7E2F">
              <w:rPr>
                <w:rFonts w:asciiTheme="minorHAnsi" w:hAnsiTheme="minorHAnsi" w:cstheme="minorHAnsi"/>
                <w:sz w:val="24"/>
                <w:szCs w:val="24"/>
              </w:rPr>
              <w:t>Uygulama</w:t>
            </w:r>
          </w:p>
        </w:tc>
        <w:tc>
          <w:tcPr>
            <w:tcW w:w="2008" w:type="dxa"/>
            <w:tcBorders>
              <w:top w:val="single" w:sz="6" w:space="0" w:color="000000"/>
              <w:left w:val="single" w:sz="6" w:space="0" w:color="000000"/>
            </w:tcBorders>
          </w:tcPr>
          <w:p w14:paraId="0C940D32" w14:textId="0C3C0CCE" w:rsidR="00C55995" w:rsidRPr="000C7E2F" w:rsidRDefault="00120FBA">
            <w:pPr>
              <w:pStyle w:val="TableParagraph"/>
              <w:spacing w:before="222"/>
              <w:ind w:left="432"/>
              <w:rPr>
                <w:rFonts w:asciiTheme="minorHAnsi" w:hAnsiTheme="minorHAnsi" w:cstheme="minorHAnsi"/>
                <w:sz w:val="24"/>
                <w:szCs w:val="24"/>
              </w:rPr>
            </w:pPr>
            <w:r>
              <w:rPr>
                <w:rFonts w:asciiTheme="minorHAnsi" w:hAnsiTheme="minorHAnsi" w:cstheme="minorHAnsi"/>
                <w:sz w:val="24"/>
                <w:szCs w:val="24"/>
              </w:rPr>
              <w:t>Eğitim Yöntemi</w:t>
            </w:r>
          </w:p>
        </w:tc>
      </w:tr>
      <w:tr w:rsidR="00D55494" w:rsidRPr="000C7E2F" w14:paraId="79E060B8" w14:textId="77777777" w:rsidTr="00D82720">
        <w:trPr>
          <w:trHeight w:val="277"/>
        </w:trPr>
        <w:tc>
          <w:tcPr>
            <w:tcW w:w="1440" w:type="dxa"/>
            <w:tcBorders>
              <w:bottom w:val="single" w:sz="6" w:space="0" w:color="000000"/>
              <w:right w:val="single" w:sz="6" w:space="0" w:color="000000"/>
            </w:tcBorders>
          </w:tcPr>
          <w:p w14:paraId="50B27198" w14:textId="63BEBBEC" w:rsidR="00D55494" w:rsidRPr="000C7E2F" w:rsidRDefault="00D55494" w:rsidP="00D55494">
            <w:pPr>
              <w:pStyle w:val="TableParagraph"/>
              <w:rPr>
                <w:rFonts w:asciiTheme="minorHAnsi" w:hAnsiTheme="minorHAnsi" w:cstheme="minorHAnsi"/>
                <w:sz w:val="24"/>
                <w:szCs w:val="24"/>
              </w:rPr>
            </w:pPr>
            <w:r w:rsidRPr="00615F16">
              <w:rPr>
                <w:rFonts w:asciiTheme="minorHAnsi" w:hAnsiTheme="minorHAnsi" w:cstheme="minorHAnsi"/>
                <w:sz w:val="20"/>
                <w:szCs w:val="20"/>
              </w:rPr>
              <w:t>ATA101</w:t>
            </w:r>
          </w:p>
        </w:tc>
        <w:tc>
          <w:tcPr>
            <w:tcW w:w="3401" w:type="dxa"/>
            <w:tcBorders>
              <w:left w:val="single" w:sz="6" w:space="0" w:color="000000"/>
              <w:bottom w:val="single" w:sz="6" w:space="0" w:color="000000"/>
              <w:right w:val="single" w:sz="6" w:space="0" w:color="000000"/>
            </w:tcBorders>
          </w:tcPr>
          <w:p w14:paraId="68BCC462" w14:textId="23399641" w:rsidR="00D55494" w:rsidRPr="00D55494" w:rsidRDefault="00D55494" w:rsidP="00D55494">
            <w:pPr>
              <w:pStyle w:val="TableParagraph"/>
              <w:rPr>
                <w:rFonts w:asciiTheme="minorHAnsi" w:hAnsiTheme="minorHAnsi" w:cstheme="minorHAnsi"/>
                <w:sz w:val="20"/>
                <w:szCs w:val="20"/>
              </w:rPr>
            </w:pPr>
            <w:r w:rsidRPr="00D55494">
              <w:rPr>
                <w:rFonts w:asciiTheme="minorHAnsi" w:hAnsiTheme="minorHAnsi" w:cstheme="minorHAnsi"/>
                <w:sz w:val="20"/>
                <w:szCs w:val="20"/>
              </w:rPr>
              <w:t>Atatürk İlkeleri 1</w:t>
            </w:r>
          </w:p>
        </w:tc>
        <w:tc>
          <w:tcPr>
            <w:tcW w:w="1701" w:type="dxa"/>
            <w:tcBorders>
              <w:left w:val="single" w:sz="6" w:space="0" w:color="000000"/>
              <w:bottom w:val="single" w:sz="6" w:space="0" w:color="000000"/>
              <w:right w:val="single" w:sz="6" w:space="0" w:color="000000"/>
            </w:tcBorders>
          </w:tcPr>
          <w:p w14:paraId="2CC6E095" w14:textId="409129B0" w:rsidR="00D55494" w:rsidRPr="00D55494" w:rsidRDefault="00D55494" w:rsidP="00D55494">
            <w:pPr>
              <w:pStyle w:val="TableParagraph"/>
              <w:jc w:val="center"/>
              <w:rPr>
                <w:rFonts w:asciiTheme="minorHAnsi" w:hAnsiTheme="minorHAnsi" w:cstheme="minorHAnsi"/>
                <w:sz w:val="20"/>
                <w:szCs w:val="20"/>
              </w:rPr>
            </w:pPr>
            <w:r w:rsidRPr="00D55494">
              <w:rPr>
                <w:rFonts w:asciiTheme="minorHAnsi" w:hAnsiTheme="minorHAnsi" w:cstheme="minorHAnsi"/>
                <w:sz w:val="20"/>
                <w:szCs w:val="20"/>
              </w:rPr>
              <w:t>2</w:t>
            </w:r>
          </w:p>
        </w:tc>
        <w:tc>
          <w:tcPr>
            <w:tcW w:w="1560" w:type="dxa"/>
            <w:tcBorders>
              <w:left w:val="single" w:sz="6" w:space="0" w:color="000000"/>
              <w:bottom w:val="single" w:sz="6" w:space="0" w:color="000000"/>
              <w:right w:val="single" w:sz="6" w:space="0" w:color="000000"/>
            </w:tcBorders>
          </w:tcPr>
          <w:p w14:paraId="64A28D11" w14:textId="73E86499" w:rsidR="00D55494" w:rsidRPr="00862421" w:rsidRDefault="00545502" w:rsidP="00862421">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60</w:t>
            </w:r>
          </w:p>
        </w:tc>
        <w:tc>
          <w:tcPr>
            <w:tcW w:w="1701" w:type="dxa"/>
            <w:tcBorders>
              <w:left w:val="single" w:sz="6" w:space="0" w:color="000000"/>
              <w:bottom w:val="single" w:sz="6" w:space="0" w:color="000000"/>
              <w:right w:val="single" w:sz="6" w:space="0" w:color="000000"/>
            </w:tcBorders>
          </w:tcPr>
          <w:p w14:paraId="4B0AB651" w14:textId="735F571A" w:rsidR="00D55494" w:rsidRPr="00545502" w:rsidRDefault="00545502" w:rsidP="00545502">
            <w:pPr>
              <w:pStyle w:val="TableParagraph"/>
              <w:jc w:val="center"/>
              <w:rPr>
                <w:rFonts w:asciiTheme="minorHAnsi" w:hAnsiTheme="minorHAnsi" w:cstheme="minorHAnsi"/>
                <w:sz w:val="20"/>
                <w:szCs w:val="20"/>
              </w:rPr>
            </w:pPr>
            <w:proofErr w:type="gramStart"/>
            <w:r w:rsidRPr="00545502">
              <w:rPr>
                <w:rFonts w:asciiTheme="minorHAnsi" w:hAnsiTheme="minorHAnsi" w:cstheme="minorHAnsi"/>
                <w:sz w:val="20"/>
                <w:szCs w:val="20"/>
              </w:rPr>
              <w:t>%100</w:t>
            </w:r>
            <w:proofErr w:type="gramEnd"/>
          </w:p>
        </w:tc>
        <w:tc>
          <w:tcPr>
            <w:tcW w:w="1275" w:type="dxa"/>
            <w:tcBorders>
              <w:left w:val="single" w:sz="6" w:space="0" w:color="000000"/>
              <w:bottom w:val="single" w:sz="6" w:space="0" w:color="000000"/>
              <w:right w:val="single" w:sz="6" w:space="0" w:color="000000"/>
            </w:tcBorders>
          </w:tcPr>
          <w:p w14:paraId="750125E7" w14:textId="77777777" w:rsidR="00D55494" w:rsidRPr="000C7E2F" w:rsidRDefault="00D55494" w:rsidP="00D55494">
            <w:pPr>
              <w:pStyle w:val="TableParagraph"/>
              <w:rPr>
                <w:rFonts w:asciiTheme="minorHAnsi" w:hAnsiTheme="minorHAnsi" w:cstheme="minorHAnsi"/>
                <w:sz w:val="24"/>
                <w:szCs w:val="24"/>
              </w:rPr>
            </w:pPr>
          </w:p>
        </w:tc>
        <w:tc>
          <w:tcPr>
            <w:tcW w:w="1276" w:type="dxa"/>
            <w:tcBorders>
              <w:left w:val="single" w:sz="6" w:space="0" w:color="000000"/>
              <w:bottom w:val="single" w:sz="6" w:space="0" w:color="000000"/>
              <w:right w:val="single" w:sz="6" w:space="0" w:color="000000"/>
            </w:tcBorders>
          </w:tcPr>
          <w:p w14:paraId="4817FF03" w14:textId="77777777" w:rsidR="00D55494" w:rsidRPr="000C7E2F" w:rsidRDefault="00D55494" w:rsidP="00D55494">
            <w:pPr>
              <w:pStyle w:val="TableParagraph"/>
              <w:rPr>
                <w:rFonts w:asciiTheme="minorHAnsi" w:hAnsiTheme="minorHAnsi" w:cstheme="minorHAnsi"/>
                <w:sz w:val="24"/>
                <w:szCs w:val="24"/>
              </w:rPr>
            </w:pPr>
          </w:p>
        </w:tc>
        <w:tc>
          <w:tcPr>
            <w:tcW w:w="2008" w:type="dxa"/>
            <w:tcBorders>
              <w:left w:val="single" w:sz="6" w:space="0" w:color="000000"/>
              <w:bottom w:val="single" w:sz="6" w:space="0" w:color="000000"/>
            </w:tcBorders>
          </w:tcPr>
          <w:p w14:paraId="5B9EE5BD" w14:textId="55B96E51" w:rsidR="00D55494" w:rsidRPr="000C7E2F" w:rsidRDefault="008C3555" w:rsidP="00D55494">
            <w:pPr>
              <w:pStyle w:val="TableParagraph"/>
              <w:rPr>
                <w:rFonts w:asciiTheme="minorHAnsi" w:hAnsiTheme="minorHAnsi" w:cstheme="minorHAnsi"/>
                <w:sz w:val="24"/>
                <w:szCs w:val="24"/>
              </w:rPr>
            </w:pPr>
            <w:proofErr w:type="spellStart"/>
            <w:r>
              <w:rPr>
                <w:rFonts w:asciiTheme="minorHAnsi" w:hAnsiTheme="minorHAnsi" w:cstheme="minorHAnsi"/>
                <w:sz w:val="24"/>
                <w:szCs w:val="24"/>
              </w:rPr>
              <w:t>Sunum+tartışma</w:t>
            </w:r>
            <w:proofErr w:type="spellEnd"/>
          </w:p>
        </w:tc>
      </w:tr>
      <w:tr w:rsidR="00D55494" w:rsidRPr="000C7E2F" w14:paraId="5DAB018A" w14:textId="77777777" w:rsidTr="00D82720">
        <w:trPr>
          <w:trHeight w:val="278"/>
        </w:trPr>
        <w:tc>
          <w:tcPr>
            <w:tcW w:w="1440" w:type="dxa"/>
            <w:tcBorders>
              <w:top w:val="single" w:sz="6" w:space="0" w:color="000000"/>
              <w:bottom w:val="single" w:sz="6" w:space="0" w:color="000000"/>
              <w:right w:val="single" w:sz="6" w:space="0" w:color="000000"/>
            </w:tcBorders>
          </w:tcPr>
          <w:p w14:paraId="2FEB639D" w14:textId="1CB61634" w:rsidR="00D55494" w:rsidRPr="000C7E2F" w:rsidRDefault="00D55494" w:rsidP="00D55494">
            <w:pPr>
              <w:pStyle w:val="TableParagraph"/>
              <w:rPr>
                <w:rFonts w:asciiTheme="minorHAnsi" w:hAnsiTheme="minorHAnsi" w:cstheme="minorHAnsi"/>
                <w:sz w:val="24"/>
                <w:szCs w:val="24"/>
              </w:rPr>
            </w:pPr>
            <w:r w:rsidRPr="00615F16">
              <w:rPr>
                <w:rFonts w:asciiTheme="minorHAnsi" w:hAnsiTheme="minorHAnsi" w:cstheme="minorHAnsi"/>
                <w:sz w:val="20"/>
                <w:szCs w:val="20"/>
              </w:rPr>
              <w:t>İNG101</w:t>
            </w:r>
          </w:p>
        </w:tc>
        <w:tc>
          <w:tcPr>
            <w:tcW w:w="3401" w:type="dxa"/>
            <w:tcBorders>
              <w:top w:val="single" w:sz="6" w:space="0" w:color="000000"/>
              <w:left w:val="single" w:sz="6" w:space="0" w:color="000000"/>
              <w:bottom w:val="single" w:sz="6" w:space="0" w:color="000000"/>
              <w:right w:val="single" w:sz="6" w:space="0" w:color="000000"/>
            </w:tcBorders>
          </w:tcPr>
          <w:p w14:paraId="74593FBF" w14:textId="5D84B06E" w:rsidR="00D55494" w:rsidRPr="00D55494" w:rsidRDefault="00D55494" w:rsidP="00D55494">
            <w:pPr>
              <w:pStyle w:val="TableParagraph"/>
              <w:rPr>
                <w:rFonts w:asciiTheme="minorHAnsi" w:hAnsiTheme="minorHAnsi" w:cstheme="minorHAnsi"/>
                <w:sz w:val="20"/>
                <w:szCs w:val="20"/>
              </w:rPr>
            </w:pPr>
            <w:r w:rsidRPr="00D55494">
              <w:rPr>
                <w:rFonts w:asciiTheme="minorHAnsi" w:hAnsiTheme="minorHAnsi" w:cstheme="minorHAnsi"/>
                <w:sz w:val="20"/>
                <w:szCs w:val="20"/>
              </w:rPr>
              <w:t>İngilizce 1</w:t>
            </w:r>
          </w:p>
        </w:tc>
        <w:tc>
          <w:tcPr>
            <w:tcW w:w="1701" w:type="dxa"/>
            <w:tcBorders>
              <w:top w:val="single" w:sz="6" w:space="0" w:color="000000"/>
              <w:left w:val="single" w:sz="6" w:space="0" w:color="000000"/>
              <w:bottom w:val="single" w:sz="6" w:space="0" w:color="000000"/>
              <w:right w:val="single" w:sz="6" w:space="0" w:color="000000"/>
            </w:tcBorders>
          </w:tcPr>
          <w:p w14:paraId="1EEF67B1" w14:textId="3E74F198" w:rsidR="00D55494" w:rsidRPr="000C7E2F" w:rsidRDefault="00D55494" w:rsidP="00D55494">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6169BAF4" w14:textId="7957DFCC" w:rsidR="00D55494" w:rsidRPr="00862421" w:rsidRDefault="00545502" w:rsidP="00862421">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60</w:t>
            </w:r>
          </w:p>
        </w:tc>
        <w:tc>
          <w:tcPr>
            <w:tcW w:w="1701" w:type="dxa"/>
            <w:tcBorders>
              <w:top w:val="single" w:sz="6" w:space="0" w:color="000000"/>
              <w:left w:val="single" w:sz="6" w:space="0" w:color="000000"/>
              <w:bottom w:val="single" w:sz="6" w:space="0" w:color="000000"/>
              <w:right w:val="single" w:sz="6" w:space="0" w:color="000000"/>
            </w:tcBorders>
          </w:tcPr>
          <w:p w14:paraId="303611B0" w14:textId="545D320D" w:rsidR="00D55494" w:rsidRPr="000C7E2F" w:rsidRDefault="00545502" w:rsidP="00545502">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255147C2" w14:textId="77777777" w:rsidR="00D55494" w:rsidRPr="000C7E2F" w:rsidRDefault="00D55494" w:rsidP="00D55494">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3A3AA782" w14:textId="77777777" w:rsidR="00D55494" w:rsidRPr="000C7E2F" w:rsidRDefault="00D55494" w:rsidP="00D55494">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7738EB62" w14:textId="6BE29571" w:rsidR="00D55494" w:rsidRPr="008C3555" w:rsidRDefault="008C3555" w:rsidP="00D55494">
            <w:pPr>
              <w:pStyle w:val="TableParagraph"/>
              <w:rPr>
                <w:rFonts w:asciiTheme="minorHAnsi" w:hAnsiTheme="minorHAnsi" w:cstheme="minorHAnsi"/>
                <w:sz w:val="24"/>
                <w:szCs w:val="24"/>
              </w:rPr>
            </w:pPr>
            <w:r w:rsidRPr="008C3555">
              <w:rPr>
                <w:rFonts w:ascii="Calibri" w:hAnsi="Calibri" w:cs="Calibri"/>
                <w:color w:val="000000"/>
              </w:rPr>
              <w:t>Sunum + soru &amp; cevap + egzersiz + tartışma</w:t>
            </w:r>
          </w:p>
        </w:tc>
      </w:tr>
      <w:tr w:rsidR="00D55494" w:rsidRPr="000C7E2F" w14:paraId="44F08D9E" w14:textId="77777777" w:rsidTr="00D82720">
        <w:trPr>
          <w:trHeight w:val="273"/>
        </w:trPr>
        <w:tc>
          <w:tcPr>
            <w:tcW w:w="1440" w:type="dxa"/>
            <w:tcBorders>
              <w:top w:val="single" w:sz="6" w:space="0" w:color="000000"/>
              <w:bottom w:val="single" w:sz="6" w:space="0" w:color="000000"/>
              <w:right w:val="single" w:sz="6" w:space="0" w:color="000000"/>
            </w:tcBorders>
            <w:vAlign w:val="center"/>
          </w:tcPr>
          <w:p w14:paraId="0466FD8D" w14:textId="62A4F816" w:rsidR="00D55494" w:rsidRPr="000C7E2F" w:rsidRDefault="00D55494" w:rsidP="00D55494">
            <w:pPr>
              <w:pStyle w:val="TableParagraph"/>
              <w:rPr>
                <w:rFonts w:asciiTheme="minorHAnsi" w:hAnsiTheme="minorHAnsi" w:cstheme="minorHAnsi"/>
                <w:sz w:val="24"/>
                <w:szCs w:val="24"/>
              </w:rPr>
            </w:pPr>
            <w:r w:rsidRPr="00615F16">
              <w:rPr>
                <w:rFonts w:asciiTheme="minorHAnsi" w:hAnsiTheme="minorHAnsi" w:cstheme="minorHAnsi"/>
                <w:sz w:val="20"/>
                <w:szCs w:val="20"/>
              </w:rPr>
              <w:t>TUR101</w:t>
            </w:r>
          </w:p>
        </w:tc>
        <w:tc>
          <w:tcPr>
            <w:tcW w:w="3401" w:type="dxa"/>
            <w:tcBorders>
              <w:top w:val="single" w:sz="6" w:space="0" w:color="000000"/>
              <w:left w:val="single" w:sz="6" w:space="0" w:color="000000"/>
              <w:bottom w:val="single" w:sz="6" w:space="0" w:color="000000"/>
              <w:right w:val="single" w:sz="6" w:space="0" w:color="000000"/>
            </w:tcBorders>
            <w:vAlign w:val="center"/>
          </w:tcPr>
          <w:p w14:paraId="7E19CBB5" w14:textId="0580B944" w:rsidR="00D55494" w:rsidRPr="00D55494" w:rsidRDefault="00D55494" w:rsidP="00D55494">
            <w:pPr>
              <w:pStyle w:val="TableParagraph"/>
              <w:rPr>
                <w:rFonts w:asciiTheme="minorHAnsi" w:hAnsiTheme="minorHAnsi" w:cstheme="minorHAnsi"/>
                <w:sz w:val="20"/>
                <w:szCs w:val="20"/>
              </w:rPr>
            </w:pPr>
            <w:r w:rsidRPr="00D55494">
              <w:rPr>
                <w:rFonts w:asciiTheme="minorHAnsi" w:hAnsiTheme="minorHAnsi" w:cstheme="minorHAnsi"/>
                <w:sz w:val="20"/>
                <w:szCs w:val="20"/>
              </w:rPr>
              <w:t>Türk Dili I</w:t>
            </w:r>
          </w:p>
        </w:tc>
        <w:tc>
          <w:tcPr>
            <w:tcW w:w="1701" w:type="dxa"/>
            <w:tcBorders>
              <w:top w:val="single" w:sz="6" w:space="0" w:color="000000"/>
              <w:left w:val="single" w:sz="6" w:space="0" w:color="000000"/>
              <w:bottom w:val="single" w:sz="6" w:space="0" w:color="000000"/>
              <w:right w:val="single" w:sz="6" w:space="0" w:color="000000"/>
            </w:tcBorders>
          </w:tcPr>
          <w:p w14:paraId="3EA8D584" w14:textId="27653A93" w:rsidR="00D55494" w:rsidRPr="000C7E2F" w:rsidRDefault="00D55494" w:rsidP="00D55494">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6E13FF0B" w14:textId="3B317DB6" w:rsidR="00D55494" w:rsidRPr="00862421" w:rsidRDefault="00545502" w:rsidP="00862421">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60</w:t>
            </w:r>
          </w:p>
        </w:tc>
        <w:tc>
          <w:tcPr>
            <w:tcW w:w="1701" w:type="dxa"/>
            <w:tcBorders>
              <w:top w:val="single" w:sz="6" w:space="0" w:color="000000"/>
              <w:left w:val="single" w:sz="6" w:space="0" w:color="000000"/>
              <w:bottom w:val="single" w:sz="6" w:space="0" w:color="000000"/>
              <w:right w:val="single" w:sz="6" w:space="0" w:color="000000"/>
            </w:tcBorders>
          </w:tcPr>
          <w:p w14:paraId="102C3DE3" w14:textId="1655FD15" w:rsidR="00D55494" w:rsidRPr="000C7E2F" w:rsidRDefault="00545502" w:rsidP="00545502">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0C4EEEBB" w14:textId="77777777" w:rsidR="00D55494" w:rsidRPr="000C7E2F" w:rsidRDefault="00D55494" w:rsidP="00D55494">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4B29376D" w14:textId="77777777" w:rsidR="00D55494" w:rsidRPr="000C7E2F" w:rsidRDefault="00D55494" w:rsidP="00D55494">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074032FB" w14:textId="7F21401A" w:rsidR="00D55494" w:rsidRPr="008C3555" w:rsidRDefault="008C3555" w:rsidP="00D55494">
            <w:pPr>
              <w:pStyle w:val="TableParagraph"/>
              <w:rPr>
                <w:rFonts w:asciiTheme="minorHAnsi" w:hAnsiTheme="minorHAnsi" w:cstheme="minorHAnsi"/>
                <w:sz w:val="24"/>
                <w:szCs w:val="24"/>
              </w:rPr>
            </w:pPr>
            <w:proofErr w:type="spellStart"/>
            <w:r w:rsidRPr="008C3555">
              <w:rPr>
                <w:rFonts w:asciiTheme="minorHAnsi" w:hAnsiTheme="minorHAnsi" w:cstheme="minorHAnsi"/>
                <w:sz w:val="24"/>
                <w:szCs w:val="24"/>
              </w:rPr>
              <w:t>Sunum+tartışma</w:t>
            </w:r>
            <w:proofErr w:type="spellEnd"/>
          </w:p>
        </w:tc>
      </w:tr>
      <w:tr w:rsidR="00D55494" w:rsidRPr="000C7E2F" w14:paraId="759AA579" w14:textId="77777777" w:rsidTr="00D82720">
        <w:trPr>
          <w:trHeight w:val="277"/>
        </w:trPr>
        <w:tc>
          <w:tcPr>
            <w:tcW w:w="1440" w:type="dxa"/>
            <w:tcBorders>
              <w:top w:val="single" w:sz="6" w:space="0" w:color="000000"/>
              <w:bottom w:val="single" w:sz="6" w:space="0" w:color="000000"/>
              <w:right w:val="single" w:sz="6" w:space="0" w:color="000000"/>
            </w:tcBorders>
            <w:vAlign w:val="center"/>
          </w:tcPr>
          <w:p w14:paraId="5B75B658" w14:textId="4C751A2C" w:rsidR="00D55494" w:rsidRPr="000C7E2F" w:rsidRDefault="00D55494" w:rsidP="00D55494">
            <w:pPr>
              <w:pStyle w:val="TableParagraph"/>
              <w:rPr>
                <w:rFonts w:asciiTheme="minorHAnsi" w:hAnsiTheme="minorHAnsi" w:cstheme="minorHAnsi"/>
                <w:sz w:val="24"/>
                <w:szCs w:val="24"/>
              </w:rPr>
            </w:pPr>
            <w:r w:rsidRPr="00615F16">
              <w:rPr>
                <w:rFonts w:asciiTheme="minorHAnsi" w:hAnsiTheme="minorHAnsi" w:cstheme="minorHAnsi"/>
                <w:sz w:val="20"/>
                <w:szCs w:val="20"/>
              </w:rPr>
              <w:t>HEM101</w:t>
            </w:r>
          </w:p>
        </w:tc>
        <w:tc>
          <w:tcPr>
            <w:tcW w:w="3401" w:type="dxa"/>
            <w:tcBorders>
              <w:top w:val="single" w:sz="6" w:space="0" w:color="000000"/>
              <w:left w:val="single" w:sz="6" w:space="0" w:color="000000"/>
              <w:bottom w:val="single" w:sz="6" w:space="0" w:color="000000"/>
              <w:right w:val="single" w:sz="6" w:space="0" w:color="000000"/>
            </w:tcBorders>
            <w:vAlign w:val="center"/>
          </w:tcPr>
          <w:p w14:paraId="4DE146E7" w14:textId="4379F3C9" w:rsidR="00D55494" w:rsidRPr="00D55494" w:rsidRDefault="00D55494" w:rsidP="00D55494">
            <w:pPr>
              <w:pStyle w:val="TableParagraph"/>
              <w:rPr>
                <w:rFonts w:asciiTheme="minorHAnsi" w:hAnsiTheme="minorHAnsi" w:cstheme="minorHAnsi"/>
                <w:sz w:val="20"/>
                <w:szCs w:val="20"/>
              </w:rPr>
            </w:pPr>
            <w:r w:rsidRPr="00D55494">
              <w:rPr>
                <w:rFonts w:asciiTheme="minorHAnsi" w:hAnsiTheme="minorHAnsi" w:cstheme="minorHAnsi"/>
                <w:sz w:val="20"/>
                <w:szCs w:val="20"/>
              </w:rPr>
              <w:t>Anatomi</w:t>
            </w:r>
          </w:p>
        </w:tc>
        <w:tc>
          <w:tcPr>
            <w:tcW w:w="1701" w:type="dxa"/>
            <w:tcBorders>
              <w:top w:val="single" w:sz="6" w:space="0" w:color="000000"/>
              <w:left w:val="single" w:sz="6" w:space="0" w:color="000000"/>
              <w:bottom w:val="single" w:sz="6" w:space="0" w:color="000000"/>
              <w:right w:val="single" w:sz="6" w:space="0" w:color="000000"/>
            </w:tcBorders>
          </w:tcPr>
          <w:p w14:paraId="5669EC33" w14:textId="7184D185" w:rsidR="00D55494" w:rsidRPr="000C7E2F" w:rsidRDefault="00D55494" w:rsidP="00D55494">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38974A07" w14:textId="74B07878" w:rsidR="00D55494" w:rsidRPr="00862421" w:rsidRDefault="00545502" w:rsidP="00862421">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60</w:t>
            </w:r>
          </w:p>
        </w:tc>
        <w:tc>
          <w:tcPr>
            <w:tcW w:w="1701" w:type="dxa"/>
            <w:tcBorders>
              <w:top w:val="single" w:sz="6" w:space="0" w:color="000000"/>
              <w:left w:val="single" w:sz="6" w:space="0" w:color="000000"/>
              <w:bottom w:val="single" w:sz="6" w:space="0" w:color="000000"/>
              <w:right w:val="single" w:sz="6" w:space="0" w:color="000000"/>
            </w:tcBorders>
          </w:tcPr>
          <w:p w14:paraId="1EFFBECB" w14:textId="2A7A7E16" w:rsidR="00D55494" w:rsidRPr="000C7E2F" w:rsidRDefault="00545502" w:rsidP="00545502">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w:t>
            </w:r>
            <w:r>
              <w:rPr>
                <w:rFonts w:asciiTheme="minorHAnsi" w:hAnsiTheme="minorHAnsi" w:cstheme="minorHAnsi"/>
                <w:sz w:val="20"/>
                <w:szCs w:val="20"/>
              </w:rPr>
              <w:t>50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544739D4" w14:textId="1CCD0951" w:rsidR="00D55494" w:rsidRPr="000C7E2F" w:rsidRDefault="00545502" w:rsidP="00545502">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w:t>
            </w:r>
            <w:r>
              <w:rPr>
                <w:rFonts w:asciiTheme="minorHAnsi" w:hAnsiTheme="minorHAnsi" w:cstheme="minorHAnsi"/>
                <w:sz w:val="20"/>
                <w:szCs w:val="20"/>
              </w:rPr>
              <w:t>50</w:t>
            </w:r>
            <w:proofErr w:type="gramEnd"/>
          </w:p>
        </w:tc>
        <w:tc>
          <w:tcPr>
            <w:tcW w:w="1276" w:type="dxa"/>
            <w:tcBorders>
              <w:top w:val="single" w:sz="6" w:space="0" w:color="000000"/>
              <w:left w:val="single" w:sz="6" w:space="0" w:color="000000"/>
              <w:bottom w:val="single" w:sz="6" w:space="0" w:color="000000"/>
              <w:right w:val="single" w:sz="6" w:space="0" w:color="000000"/>
            </w:tcBorders>
          </w:tcPr>
          <w:p w14:paraId="4B8249D0" w14:textId="77777777" w:rsidR="00D55494" w:rsidRPr="000C7E2F" w:rsidRDefault="00D55494" w:rsidP="00D55494">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60569B8F" w14:textId="7E23F4E5" w:rsidR="00D55494" w:rsidRPr="000C7E2F" w:rsidRDefault="008C3555" w:rsidP="00D55494">
            <w:pPr>
              <w:pStyle w:val="TableParagraph"/>
              <w:rPr>
                <w:rFonts w:asciiTheme="minorHAnsi" w:hAnsiTheme="minorHAnsi" w:cstheme="minorHAnsi"/>
                <w:sz w:val="24"/>
                <w:szCs w:val="24"/>
              </w:rPr>
            </w:pPr>
            <w:proofErr w:type="spellStart"/>
            <w:r>
              <w:rPr>
                <w:rFonts w:asciiTheme="minorHAnsi" w:hAnsiTheme="minorHAnsi" w:cstheme="minorHAnsi"/>
                <w:sz w:val="24"/>
                <w:szCs w:val="24"/>
              </w:rPr>
              <w:t>Sunum+tartışma</w:t>
            </w:r>
            <w:proofErr w:type="spellEnd"/>
          </w:p>
        </w:tc>
      </w:tr>
      <w:tr w:rsidR="008C3555" w:rsidRPr="000C7E2F" w14:paraId="7CDFB394" w14:textId="77777777" w:rsidTr="00D82720">
        <w:trPr>
          <w:trHeight w:val="277"/>
        </w:trPr>
        <w:tc>
          <w:tcPr>
            <w:tcW w:w="1440" w:type="dxa"/>
            <w:tcBorders>
              <w:top w:val="single" w:sz="6" w:space="0" w:color="000000"/>
              <w:bottom w:val="single" w:sz="6" w:space="0" w:color="000000"/>
              <w:right w:val="single" w:sz="6" w:space="0" w:color="000000"/>
            </w:tcBorders>
          </w:tcPr>
          <w:p w14:paraId="48CAFBB5" w14:textId="27BE4F41" w:rsidR="008C3555" w:rsidRPr="000C7E2F" w:rsidRDefault="008C3555" w:rsidP="008C3555">
            <w:pPr>
              <w:pStyle w:val="TableParagraph"/>
              <w:rPr>
                <w:rFonts w:asciiTheme="minorHAnsi" w:hAnsiTheme="minorHAnsi" w:cstheme="minorHAnsi"/>
                <w:sz w:val="24"/>
                <w:szCs w:val="24"/>
              </w:rPr>
            </w:pPr>
            <w:r w:rsidRPr="00615F16">
              <w:rPr>
                <w:rFonts w:asciiTheme="minorHAnsi" w:hAnsiTheme="minorHAnsi" w:cstheme="minorHAnsi"/>
                <w:sz w:val="20"/>
                <w:szCs w:val="20"/>
              </w:rPr>
              <w:t>HEM119</w:t>
            </w:r>
          </w:p>
        </w:tc>
        <w:tc>
          <w:tcPr>
            <w:tcW w:w="3401" w:type="dxa"/>
            <w:tcBorders>
              <w:top w:val="single" w:sz="6" w:space="0" w:color="000000"/>
              <w:left w:val="single" w:sz="6" w:space="0" w:color="000000"/>
              <w:bottom w:val="single" w:sz="6" w:space="0" w:color="000000"/>
              <w:right w:val="single" w:sz="6" w:space="0" w:color="000000"/>
            </w:tcBorders>
          </w:tcPr>
          <w:p w14:paraId="2E272632" w14:textId="4AF341E9" w:rsidR="008C3555" w:rsidRPr="00D55494" w:rsidRDefault="008C3555" w:rsidP="008C3555">
            <w:pPr>
              <w:pStyle w:val="TableParagraph"/>
              <w:rPr>
                <w:rFonts w:asciiTheme="minorHAnsi" w:hAnsiTheme="minorHAnsi" w:cstheme="minorHAnsi"/>
                <w:sz w:val="20"/>
                <w:szCs w:val="20"/>
              </w:rPr>
            </w:pPr>
            <w:r w:rsidRPr="00D55494">
              <w:rPr>
                <w:rFonts w:asciiTheme="minorHAnsi" w:hAnsiTheme="minorHAnsi" w:cstheme="minorHAnsi"/>
                <w:sz w:val="20"/>
                <w:szCs w:val="20"/>
              </w:rPr>
              <w:t>Fizyoloji I</w:t>
            </w:r>
          </w:p>
        </w:tc>
        <w:tc>
          <w:tcPr>
            <w:tcW w:w="1701" w:type="dxa"/>
            <w:tcBorders>
              <w:top w:val="single" w:sz="6" w:space="0" w:color="000000"/>
              <w:left w:val="single" w:sz="6" w:space="0" w:color="000000"/>
              <w:bottom w:val="single" w:sz="6" w:space="0" w:color="000000"/>
              <w:right w:val="single" w:sz="6" w:space="0" w:color="000000"/>
            </w:tcBorders>
          </w:tcPr>
          <w:p w14:paraId="2EF12508" w14:textId="0F66DD65"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742667B7" w14:textId="310A8D21"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60</w:t>
            </w:r>
          </w:p>
        </w:tc>
        <w:tc>
          <w:tcPr>
            <w:tcW w:w="1701" w:type="dxa"/>
            <w:tcBorders>
              <w:top w:val="single" w:sz="6" w:space="0" w:color="000000"/>
              <w:left w:val="single" w:sz="6" w:space="0" w:color="000000"/>
              <w:bottom w:val="single" w:sz="6" w:space="0" w:color="000000"/>
              <w:right w:val="single" w:sz="6" w:space="0" w:color="000000"/>
            </w:tcBorders>
          </w:tcPr>
          <w:p w14:paraId="0065C016" w14:textId="7BDAD8BB" w:rsidR="008C3555" w:rsidRPr="000C7E2F" w:rsidRDefault="008C3555" w:rsidP="008C3555">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5A86AEFB" w14:textId="77777777" w:rsidR="008C3555" w:rsidRPr="000C7E2F" w:rsidRDefault="008C3555" w:rsidP="008C3555">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BF3CCB7" w14:textId="77777777" w:rsidR="008C3555" w:rsidRPr="000C7E2F" w:rsidRDefault="008C3555" w:rsidP="008C3555">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53018888" w14:textId="3406C299" w:rsidR="008C3555" w:rsidRPr="000C7E2F" w:rsidRDefault="008C3555" w:rsidP="008C3555">
            <w:pPr>
              <w:pStyle w:val="TableParagraph"/>
              <w:rPr>
                <w:rFonts w:asciiTheme="minorHAnsi" w:hAnsiTheme="minorHAnsi" w:cstheme="minorHAnsi"/>
                <w:sz w:val="24"/>
                <w:szCs w:val="24"/>
              </w:rPr>
            </w:pPr>
            <w:r>
              <w:rPr>
                <w:rFonts w:ascii="Calibri" w:hAnsi="Calibri" w:cs="Calibri"/>
                <w:color w:val="000000"/>
              </w:rPr>
              <w:t>Sunum + Tartışma + Soru-Cevap</w:t>
            </w:r>
          </w:p>
        </w:tc>
      </w:tr>
      <w:tr w:rsidR="008C3555" w:rsidRPr="000C7E2F" w14:paraId="042C17E5" w14:textId="77777777" w:rsidTr="00D82720">
        <w:trPr>
          <w:trHeight w:val="273"/>
        </w:trPr>
        <w:tc>
          <w:tcPr>
            <w:tcW w:w="1440" w:type="dxa"/>
            <w:tcBorders>
              <w:top w:val="single" w:sz="6" w:space="0" w:color="000000"/>
              <w:bottom w:val="single" w:sz="6" w:space="0" w:color="000000"/>
              <w:right w:val="single" w:sz="6" w:space="0" w:color="000000"/>
            </w:tcBorders>
          </w:tcPr>
          <w:p w14:paraId="2CF91D5E" w14:textId="02027E6C" w:rsidR="008C3555" w:rsidRPr="000C7E2F" w:rsidRDefault="008C3555" w:rsidP="008C3555">
            <w:pPr>
              <w:pStyle w:val="TableParagraph"/>
              <w:rPr>
                <w:rFonts w:asciiTheme="minorHAnsi" w:hAnsiTheme="minorHAnsi" w:cstheme="minorHAnsi"/>
                <w:sz w:val="24"/>
                <w:szCs w:val="24"/>
              </w:rPr>
            </w:pPr>
            <w:r w:rsidRPr="00615F16">
              <w:rPr>
                <w:rFonts w:asciiTheme="minorHAnsi" w:hAnsiTheme="minorHAnsi" w:cstheme="minorHAnsi"/>
                <w:sz w:val="20"/>
                <w:szCs w:val="20"/>
              </w:rPr>
              <w:t>HEM109</w:t>
            </w:r>
          </w:p>
        </w:tc>
        <w:tc>
          <w:tcPr>
            <w:tcW w:w="3401" w:type="dxa"/>
            <w:tcBorders>
              <w:top w:val="single" w:sz="6" w:space="0" w:color="000000"/>
              <w:left w:val="single" w:sz="6" w:space="0" w:color="000000"/>
              <w:bottom w:val="single" w:sz="6" w:space="0" w:color="000000"/>
              <w:right w:val="single" w:sz="6" w:space="0" w:color="000000"/>
            </w:tcBorders>
          </w:tcPr>
          <w:p w14:paraId="6BE86880" w14:textId="38FCD5BB" w:rsidR="008C3555" w:rsidRPr="00D55494" w:rsidRDefault="008C3555" w:rsidP="008C3555">
            <w:pPr>
              <w:pStyle w:val="TableParagraph"/>
              <w:rPr>
                <w:rFonts w:asciiTheme="minorHAnsi" w:hAnsiTheme="minorHAnsi" w:cstheme="minorHAnsi"/>
                <w:sz w:val="20"/>
                <w:szCs w:val="20"/>
              </w:rPr>
            </w:pPr>
            <w:r w:rsidRPr="00D55494">
              <w:rPr>
                <w:rFonts w:asciiTheme="minorHAnsi" w:hAnsiTheme="minorHAnsi" w:cstheme="minorHAnsi"/>
                <w:sz w:val="20"/>
                <w:szCs w:val="20"/>
              </w:rPr>
              <w:t>Hemşireliğe Giriş</w:t>
            </w:r>
          </w:p>
        </w:tc>
        <w:tc>
          <w:tcPr>
            <w:tcW w:w="1701" w:type="dxa"/>
            <w:tcBorders>
              <w:top w:val="single" w:sz="6" w:space="0" w:color="000000"/>
              <w:left w:val="single" w:sz="6" w:space="0" w:color="000000"/>
              <w:bottom w:val="single" w:sz="6" w:space="0" w:color="000000"/>
              <w:right w:val="single" w:sz="6" w:space="0" w:color="000000"/>
            </w:tcBorders>
          </w:tcPr>
          <w:p w14:paraId="4DFDF008" w14:textId="78482BC1"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21EE54B9" w14:textId="7CD4F670"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60</w:t>
            </w:r>
          </w:p>
        </w:tc>
        <w:tc>
          <w:tcPr>
            <w:tcW w:w="1701" w:type="dxa"/>
            <w:tcBorders>
              <w:top w:val="single" w:sz="6" w:space="0" w:color="000000"/>
              <w:left w:val="single" w:sz="6" w:space="0" w:color="000000"/>
              <w:bottom w:val="single" w:sz="6" w:space="0" w:color="000000"/>
              <w:right w:val="single" w:sz="6" w:space="0" w:color="000000"/>
            </w:tcBorders>
          </w:tcPr>
          <w:p w14:paraId="4F3513AC" w14:textId="15B9706D" w:rsidR="008C3555" w:rsidRPr="000C7E2F" w:rsidRDefault="008C3555" w:rsidP="008C3555">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42409EDA" w14:textId="77777777" w:rsidR="008C3555" w:rsidRPr="000C7E2F" w:rsidRDefault="008C3555" w:rsidP="008C3555">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441AE437" w14:textId="77777777" w:rsidR="008C3555" w:rsidRPr="000C7E2F" w:rsidRDefault="008C3555" w:rsidP="008C3555">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56B1F5B5" w14:textId="026438F5" w:rsidR="008C3555" w:rsidRPr="000C7E2F" w:rsidRDefault="008C3555" w:rsidP="008C3555">
            <w:pPr>
              <w:pStyle w:val="TableParagraph"/>
              <w:rPr>
                <w:rFonts w:asciiTheme="minorHAnsi" w:hAnsiTheme="minorHAnsi" w:cstheme="minorHAnsi"/>
                <w:sz w:val="24"/>
                <w:szCs w:val="24"/>
              </w:rPr>
            </w:pPr>
            <w:r>
              <w:rPr>
                <w:rFonts w:ascii="Calibri" w:hAnsi="Calibri" w:cs="Calibri"/>
                <w:color w:val="000000"/>
              </w:rPr>
              <w:t>Sunum +Tartışma</w:t>
            </w:r>
          </w:p>
        </w:tc>
      </w:tr>
      <w:tr w:rsidR="00D55494" w:rsidRPr="000C7E2F" w14:paraId="76A6590D" w14:textId="77777777" w:rsidTr="00D82720">
        <w:trPr>
          <w:trHeight w:val="277"/>
        </w:trPr>
        <w:tc>
          <w:tcPr>
            <w:tcW w:w="1440" w:type="dxa"/>
            <w:tcBorders>
              <w:top w:val="single" w:sz="6" w:space="0" w:color="000000"/>
              <w:bottom w:val="single" w:sz="6" w:space="0" w:color="000000"/>
              <w:right w:val="single" w:sz="6" w:space="0" w:color="000000"/>
            </w:tcBorders>
          </w:tcPr>
          <w:p w14:paraId="2A9D5853" w14:textId="2AD9C7F5" w:rsidR="00D55494" w:rsidRPr="000C7E2F" w:rsidRDefault="00D55494" w:rsidP="00D55494">
            <w:pPr>
              <w:pStyle w:val="TableParagraph"/>
              <w:rPr>
                <w:rFonts w:asciiTheme="minorHAnsi" w:hAnsiTheme="minorHAnsi" w:cstheme="minorHAnsi"/>
                <w:sz w:val="24"/>
                <w:szCs w:val="24"/>
              </w:rPr>
            </w:pPr>
            <w:r w:rsidRPr="00615F16">
              <w:rPr>
                <w:rFonts w:asciiTheme="minorHAnsi" w:hAnsiTheme="minorHAnsi" w:cstheme="minorHAnsi"/>
                <w:sz w:val="20"/>
                <w:szCs w:val="20"/>
              </w:rPr>
              <w:t>HEM105</w:t>
            </w:r>
          </w:p>
        </w:tc>
        <w:tc>
          <w:tcPr>
            <w:tcW w:w="3401" w:type="dxa"/>
            <w:tcBorders>
              <w:top w:val="single" w:sz="6" w:space="0" w:color="000000"/>
              <w:left w:val="single" w:sz="6" w:space="0" w:color="000000"/>
              <w:bottom w:val="single" w:sz="6" w:space="0" w:color="000000"/>
              <w:right w:val="single" w:sz="6" w:space="0" w:color="000000"/>
            </w:tcBorders>
          </w:tcPr>
          <w:p w14:paraId="71524177" w14:textId="7FD8C476" w:rsidR="00D55494" w:rsidRPr="00D55494" w:rsidRDefault="00D55494" w:rsidP="00D55494">
            <w:pPr>
              <w:pStyle w:val="TableParagraph"/>
              <w:rPr>
                <w:rFonts w:asciiTheme="minorHAnsi" w:hAnsiTheme="minorHAnsi" w:cstheme="minorHAnsi"/>
                <w:sz w:val="20"/>
                <w:szCs w:val="20"/>
              </w:rPr>
            </w:pPr>
            <w:r w:rsidRPr="00D55494">
              <w:rPr>
                <w:rFonts w:asciiTheme="minorHAnsi" w:hAnsiTheme="minorHAnsi" w:cstheme="minorHAnsi"/>
                <w:sz w:val="20"/>
                <w:szCs w:val="20"/>
              </w:rPr>
              <w:t>Biyokimya</w:t>
            </w:r>
          </w:p>
        </w:tc>
        <w:tc>
          <w:tcPr>
            <w:tcW w:w="1701" w:type="dxa"/>
            <w:tcBorders>
              <w:top w:val="single" w:sz="6" w:space="0" w:color="000000"/>
              <w:left w:val="single" w:sz="6" w:space="0" w:color="000000"/>
              <w:bottom w:val="single" w:sz="6" w:space="0" w:color="000000"/>
              <w:right w:val="single" w:sz="6" w:space="0" w:color="000000"/>
            </w:tcBorders>
          </w:tcPr>
          <w:p w14:paraId="7BA65FD9" w14:textId="667AD13E" w:rsidR="00D55494" w:rsidRPr="000C7E2F" w:rsidRDefault="00D55494" w:rsidP="00D55494">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38B7FE25" w14:textId="10FF2385" w:rsidR="00D55494" w:rsidRPr="00862421" w:rsidRDefault="00545502" w:rsidP="00862421">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60</w:t>
            </w:r>
          </w:p>
        </w:tc>
        <w:tc>
          <w:tcPr>
            <w:tcW w:w="1701" w:type="dxa"/>
            <w:tcBorders>
              <w:top w:val="single" w:sz="6" w:space="0" w:color="000000"/>
              <w:left w:val="single" w:sz="6" w:space="0" w:color="000000"/>
              <w:bottom w:val="single" w:sz="6" w:space="0" w:color="000000"/>
              <w:right w:val="single" w:sz="6" w:space="0" w:color="000000"/>
            </w:tcBorders>
          </w:tcPr>
          <w:p w14:paraId="059DA417" w14:textId="061ACE0F" w:rsidR="00D55494" w:rsidRPr="000C7E2F" w:rsidRDefault="00545502" w:rsidP="00545502">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0BACC73F" w14:textId="77777777" w:rsidR="00D55494" w:rsidRPr="000C7E2F" w:rsidRDefault="00D55494" w:rsidP="00D55494">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E647AE6" w14:textId="77777777" w:rsidR="00D55494" w:rsidRPr="000C7E2F" w:rsidRDefault="00D55494" w:rsidP="00D55494">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6FCBC08A" w14:textId="22DBADC3" w:rsidR="00D55494" w:rsidRPr="000C7E2F" w:rsidRDefault="008C3555" w:rsidP="00D55494">
            <w:pPr>
              <w:pStyle w:val="TableParagraph"/>
              <w:rPr>
                <w:rFonts w:asciiTheme="minorHAnsi" w:hAnsiTheme="minorHAnsi" w:cstheme="minorHAnsi"/>
                <w:sz w:val="24"/>
                <w:szCs w:val="24"/>
              </w:rPr>
            </w:pPr>
            <w:proofErr w:type="spellStart"/>
            <w:r>
              <w:rPr>
                <w:rFonts w:asciiTheme="minorHAnsi" w:hAnsiTheme="minorHAnsi" w:cstheme="minorHAnsi"/>
                <w:sz w:val="24"/>
                <w:szCs w:val="24"/>
              </w:rPr>
              <w:t>Sunum+tartışma</w:t>
            </w:r>
            <w:proofErr w:type="spellEnd"/>
          </w:p>
        </w:tc>
      </w:tr>
      <w:tr w:rsidR="00D55494" w:rsidRPr="000C7E2F" w14:paraId="354DD7BE" w14:textId="77777777" w:rsidTr="00D82720">
        <w:trPr>
          <w:trHeight w:val="273"/>
        </w:trPr>
        <w:tc>
          <w:tcPr>
            <w:tcW w:w="1440" w:type="dxa"/>
            <w:tcBorders>
              <w:top w:val="single" w:sz="6" w:space="0" w:color="000000"/>
              <w:bottom w:val="single" w:sz="6" w:space="0" w:color="000000"/>
              <w:right w:val="single" w:sz="6" w:space="0" w:color="000000"/>
            </w:tcBorders>
          </w:tcPr>
          <w:p w14:paraId="66B34FB7" w14:textId="29BE93BB" w:rsidR="00D55494" w:rsidRPr="000C7E2F" w:rsidRDefault="00D55494" w:rsidP="00D55494">
            <w:pPr>
              <w:pStyle w:val="TableParagraph"/>
              <w:rPr>
                <w:rFonts w:asciiTheme="minorHAnsi" w:hAnsiTheme="minorHAnsi" w:cstheme="minorHAnsi"/>
                <w:sz w:val="24"/>
                <w:szCs w:val="24"/>
              </w:rPr>
            </w:pPr>
            <w:r w:rsidRPr="00615F16">
              <w:rPr>
                <w:rFonts w:asciiTheme="minorHAnsi" w:hAnsiTheme="minorHAnsi" w:cstheme="minorHAnsi"/>
                <w:sz w:val="20"/>
                <w:szCs w:val="20"/>
              </w:rPr>
              <w:t>HEM107</w:t>
            </w:r>
          </w:p>
        </w:tc>
        <w:tc>
          <w:tcPr>
            <w:tcW w:w="3401" w:type="dxa"/>
            <w:tcBorders>
              <w:top w:val="single" w:sz="6" w:space="0" w:color="000000"/>
              <w:left w:val="single" w:sz="6" w:space="0" w:color="000000"/>
              <w:bottom w:val="single" w:sz="6" w:space="0" w:color="000000"/>
              <w:right w:val="single" w:sz="6" w:space="0" w:color="000000"/>
            </w:tcBorders>
          </w:tcPr>
          <w:p w14:paraId="08061366" w14:textId="0F36474D" w:rsidR="00D55494" w:rsidRPr="00D55494" w:rsidRDefault="00D55494" w:rsidP="00D55494">
            <w:pPr>
              <w:pStyle w:val="TableParagraph"/>
              <w:rPr>
                <w:rFonts w:asciiTheme="minorHAnsi" w:hAnsiTheme="minorHAnsi" w:cstheme="minorHAnsi"/>
                <w:sz w:val="20"/>
                <w:szCs w:val="20"/>
              </w:rPr>
            </w:pPr>
            <w:r w:rsidRPr="00D55494">
              <w:rPr>
                <w:rFonts w:asciiTheme="minorHAnsi" w:hAnsiTheme="minorHAnsi" w:cstheme="minorHAnsi"/>
                <w:sz w:val="20"/>
                <w:szCs w:val="20"/>
              </w:rPr>
              <w:t>Histoloji</w:t>
            </w:r>
          </w:p>
        </w:tc>
        <w:tc>
          <w:tcPr>
            <w:tcW w:w="1701" w:type="dxa"/>
            <w:tcBorders>
              <w:top w:val="single" w:sz="6" w:space="0" w:color="000000"/>
              <w:left w:val="single" w:sz="6" w:space="0" w:color="000000"/>
              <w:bottom w:val="single" w:sz="6" w:space="0" w:color="000000"/>
              <w:right w:val="single" w:sz="6" w:space="0" w:color="000000"/>
            </w:tcBorders>
          </w:tcPr>
          <w:p w14:paraId="6C22E374" w14:textId="10BA37BB" w:rsidR="00D55494" w:rsidRPr="000C7E2F" w:rsidRDefault="00D55494" w:rsidP="00D55494">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117CCA36" w14:textId="27027079" w:rsidR="00D55494" w:rsidRPr="00862421" w:rsidRDefault="00545502" w:rsidP="00862421">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60</w:t>
            </w:r>
          </w:p>
        </w:tc>
        <w:tc>
          <w:tcPr>
            <w:tcW w:w="1701" w:type="dxa"/>
            <w:tcBorders>
              <w:top w:val="single" w:sz="6" w:space="0" w:color="000000"/>
              <w:left w:val="single" w:sz="6" w:space="0" w:color="000000"/>
              <w:bottom w:val="single" w:sz="6" w:space="0" w:color="000000"/>
              <w:right w:val="single" w:sz="6" w:space="0" w:color="000000"/>
            </w:tcBorders>
          </w:tcPr>
          <w:p w14:paraId="7B6630D6" w14:textId="4D5FBB5D" w:rsidR="00D55494" w:rsidRPr="000C7E2F" w:rsidRDefault="00545502" w:rsidP="00545502">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1A6C7CED" w14:textId="77777777" w:rsidR="00D55494" w:rsidRPr="000C7E2F" w:rsidRDefault="00D55494" w:rsidP="00D55494">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4F015B40" w14:textId="77777777" w:rsidR="00D55494" w:rsidRPr="000C7E2F" w:rsidRDefault="00D55494" w:rsidP="00D55494">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02168736" w14:textId="7B07887D" w:rsidR="00D55494" w:rsidRPr="000C7E2F" w:rsidRDefault="008C3555" w:rsidP="00D55494">
            <w:pPr>
              <w:pStyle w:val="TableParagraph"/>
              <w:rPr>
                <w:rFonts w:asciiTheme="minorHAnsi" w:hAnsiTheme="minorHAnsi" w:cstheme="minorHAnsi"/>
                <w:sz w:val="24"/>
                <w:szCs w:val="24"/>
              </w:rPr>
            </w:pPr>
            <w:proofErr w:type="spellStart"/>
            <w:r>
              <w:rPr>
                <w:rFonts w:asciiTheme="minorHAnsi" w:hAnsiTheme="minorHAnsi" w:cstheme="minorHAnsi"/>
                <w:sz w:val="24"/>
                <w:szCs w:val="24"/>
              </w:rPr>
              <w:t>Sunum+tartışma</w:t>
            </w:r>
            <w:proofErr w:type="spellEnd"/>
          </w:p>
        </w:tc>
      </w:tr>
      <w:tr w:rsidR="00D55494" w:rsidRPr="000C7E2F" w14:paraId="21F8F01F" w14:textId="77777777" w:rsidTr="00D82720">
        <w:trPr>
          <w:trHeight w:val="277"/>
        </w:trPr>
        <w:tc>
          <w:tcPr>
            <w:tcW w:w="1440" w:type="dxa"/>
            <w:tcBorders>
              <w:top w:val="single" w:sz="6" w:space="0" w:color="000000"/>
              <w:bottom w:val="single" w:sz="6" w:space="0" w:color="000000"/>
              <w:right w:val="single" w:sz="6" w:space="0" w:color="000000"/>
            </w:tcBorders>
          </w:tcPr>
          <w:p w14:paraId="065A658D" w14:textId="09593193" w:rsidR="00D55494" w:rsidRPr="000C7E2F" w:rsidRDefault="00D55494" w:rsidP="00D55494">
            <w:pPr>
              <w:pStyle w:val="TableParagraph"/>
              <w:rPr>
                <w:rFonts w:asciiTheme="minorHAnsi" w:hAnsiTheme="minorHAnsi" w:cstheme="minorHAnsi"/>
                <w:sz w:val="24"/>
                <w:szCs w:val="24"/>
              </w:rPr>
            </w:pPr>
            <w:r w:rsidRPr="00615F16">
              <w:rPr>
                <w:rFonts w:asciiTheme="minorHAnsi" w:hAnsiTheme="minorHAnsi" w:cstheme="minorHAnsi"/>
                <w:sz w:val="20"/>
                <w:szCs w:val="20"/>
              </w:rPr>
              <w:t>HEM115</w:t>
            </w:r>
          </w:p>
        </w:tc>
        <w:tc>
          <w:tcPr>
            <w:tcW w:w="3401" w:type="dxa"/>
            <w:tcBorders>
              <w:top w:val="single" w:sz="6" w:space="0" w:color="000000"/>
              <w:left w:val="single" w:sz="6" w:space="0" w:color="000000"/>
              <w:bottom w:val="single" w:sz="6" w:space="0" w:color="000000"/>
              <w:right w:val="single" w:sz="6" w:space="0" w:color="000000"/>
            </w:tcBorders>
          </w:tcPr>
          <w:p w14:paraId="54F68E50" w14:textId="0778CE5B" w:rsidR="00D55494" w:rsidRPr="00D55494" w:rsidRDefault="00D55494" w:rsidP="00D55494">
            <w:pPr>
              <w:pStyle w:val="TableParagraph"/>
              <w:rPr>
                <w:rFonts w:asciiTheme="minorHAnsi" w:hAnsiTheme="minorHAnsi" w:cstheme="minorHAnsi"/>
                <w:sz w:val="20"/>
                <w:szCs w:val="20"/>
              </w:rPr>
            </w:pPr>
            <w:r w:rsidRPr="00D55494">
              <w:rPr>
                <w:rFonts w:asciiTheme="minorHAnsi" w:hAnsiTheme="minorHAnsi" w:cstheme="minorHAnsi"/>
                <w:sz w:val="20"/>
                <w:szCs w:val="20"/>
              </w:rPr>
              <w:t xml:space="preserve">(Kendini Tanıma </w:t>
            </w:r>
            <w:r>
              <w:rPr>
                <w:rFonts w:asciiTheme="minorHAnsi" w:hAnsiTheme="minorHAnsi" w:cstheme="minorHAnsi"/>
                <w:sz w:val="20"/>
                <w:szCs w:val="20"/>
              </w:rPr>
              <w:t>v</w:t>
            </w:r>
            <w:r w:rsidRPr="00D55494">
              <w:rPr>
                <w:rFonts w:asciiTheme="minorHAnsi" w:hAnsiTheme="minorHAnsi" w:cstheme="minorHAnsi"/>
                <w:sz w:val="20"/>
                <w:szCs w:val="20"/>
              </w:rPr>
              <w:t>e İletişim Yöntemleri, Drama, Bilim Tarihi, Müzik)</w:t>
            </w:r>
          </w:p>
        </w:tc>
        <w:tc>
          <w:tcPr>
            <w:tcW w:w="1701" w:type="dxa"/>
            <w:tcBorders>
              <w:top w:val="single" w:sz="6" w:space="0" w:color="000000"/>
              <w:left w:val="single" w:sz="6" w:space="0" w:color="000000"/>
              <w:bottom w:val="single" w:sz="6" w:space="0" w:color="000000"/>
              <w:right w:val="single" w:sz="6" w:space="0" w:color="000000"/>
            </w:tcBorders>
          </w:tcPr>
          <w:p w14:paraId="11BE86D4" w14:textId="52F8AC3E" w:rsidR="00D55494" w:rsidRPr="000C7E2F" w:rsidRDefault="00D55494" w:rsidP="00D55494">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55473ED8" w14:textId="23A18C8E" w:rsidR="00D55494" w:rsidRPr="00862421" w:rsidRDefault="00545502" w:rsidP="00862421">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60</w:t>
            </w:r>
          </w:p>
        </w:tc>
        <w:tc>
          <w:tcPr>
            <w:tcW w:w="1701" w:type="dxa"/>
            <w:tcBorders>
              <w:top w:val="single" w:sz="6" w:space="0" w:color="000000"/>
              <w:left w:val="single" w:sz="6" w:space="0" w:color="000000"/>
              <w:bottom w:val="single" w:sz="6" w:space="0" w:color="000000"/>
              <w:right w:val="single" w:sz="6" w:space="0" w:color="000000"/>
            </w:tcBorders>
          </w:tcPr>
          <w:p w14:paraId="2942B76B" w14:textId="6CA3B52D" w:rsidR="00D55494" w:rsidRPr="000C7E2F" w:rsidRDefault="00545502" w:rsidP="00545502">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7F833A44" w14:textId="77777777" w:rsidR="00D55494" w:rsidRPr="000C7E2F" w:rsidRDefault="00D55494" w:rsidP="00D55494">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685F3DF5" w14:textId="77777777" w:rsidR="00D55494" w:rsidRPr="000C7E2F" w:rsidRDefault="00D55494" w:rsidP="00D55494">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28D8D891" w14:textId="66C95C5E" w:rsidR="00D55494" w:rsidRPr="000C7E2F" w:rsidRDefault="008C3555" w:rsidP="00D55494">
            <w:pPr>
              <w:pStyle w:val="TableParagraph"/>
              <w:rPr>
                <w:rFonts w:asciiTheme="minorHAnsi" w:hAnsiTheme="minorHAnsi" w:cstheme="minorHAnsi"/>
                <w:sz w:val="24"/>
                <w:szCs w:val="24"/>
              </w:rPr>
            </w:pPr>
            <w:r>
              <w:rPr>
                <w:rFonts w:ascii="Calibri" w:hAnsi="Calibri" w:cs="Calibri"/>
                <w:color w:val="000000"/>
              </w:rPr>
              <w:t>Sunum +Ödev Tartışma</w:t>
            </w:r>
          </w:p>
        </w:tc>
      </w:tr>
      <w:tr w:rsidR="00D55494" w:rsidRPr="000C7E2F" w14:paraId="61B86926" w14:textId="77777777" w:rsidTr="00D82720">
        <w:trPr>
          <w:trHeight w:val="278"/>
        </w:trPr>
        <w:tc>
          <w:tcPr>
            <w:tcW w:w="1440" w:type="dxa"/>
            <w:tcBorders>
              <w:top w:val="single" w:sz="6" w:space="0" w:color="000000"/>
              <w:bottom w:val="single" w:sz="6" w:space="0" w:color="000000"/>
              <w:right w:val="single" w:sz="6" w:space="0" w:color="000000"/>
            </w:tcBorders>
            <w:vAlign w:val="center"/>
          </w:tcPr>
          <w:p w14:paraId="662086A3" w14:textId="6D1DD06F" w:rsidR="00D55494" w:rsidRPr="000C7E2F" w:rsidRDefault="00D55494" w:rsidP="00D55494">
            <w:pPr>
              <w:pStyle w:val="TableParagraph"/>
              <w:rPr>
                <w:rFonts w:asciiTheme="minorHAnsi" w:hAnsiTheme="minorHAnsi" w:cstheme="minorHAnsi"/>
                <w:sz w:val="24"/>
                <w:szCs w:val="24"/>
              </w:rPr>
            </w:pPr>
            <w:r w:rsidRPr="00A2145B">
              <w:rPr>
                <w:sz w:val="18"/>
                <w:szCs w:val="18"/>
              </w:rPr>
              <w:t>HEM106</w:t>
            </w:r>
          </w:p>
        </w:tc>
        <w:tc>
          <w:tcPr>
            <w:tcW w:w="3401" w:type="dxa"/>
            <w:tcBorders>
              <w:top w:val="single" w:sz="6" w:space="0" w:color="000000"/>
              <w:left w:val="single" w:sz="6" w:space="0" w:color="000000"/>
              <w:bottom w:val="single" w:sz="6" w:space="0" w:color="000000"/>
              <w:right w:val="single" w:sz="6" w:space="0" w:color="000000"/>
            </w:tcBorders>
            <w:vAlign w:val="center"/>
          </w:tcPr>
          <w:p w14:paraId="08DA0FF5" w14:textId="13899AF6" w:rsidR="00D55494" w:rsidRPr="00D55494" w:rsidRDefault="00D55494" w:rsidP="00D55494">
            <w:pPr>
              <w:pStyle w:val="TableParagraph"/>
              <w:rPr>
                <w:rFonts w:asciiTheme="minorHAnsi" w:hAnsiTheme="minorHAnsi" w:cstheme="minorHAnsi"/>
                <w:sz w:val="20"/>
                <w:szCs w:val="20"/>
              </w:rPr>
            </w:pPr>
            <w:r w:rsidRPr="00D55494">
              <w:rPr>
                <w:rFonts w:asciiTheme="minorHAnsi" w:hAnsiTheme="minorHAnsi" w:cstheme="minorHAnsi"/>
                <w:sz w:val="20"/>
                <w:szCs w:val="20"/>
              </w:rPr>
              <w:t>Mikrobiyoloji/Parazitoloji</w:t>
            </w:r>
          </w:p>
        </w:tc>
        <w:tc>
          <w:tcPr>
            <w:tcW w:w="1701" w:type="dxa"/>
            <w:tcBorders>
              <w:top w:val="single" w:sz="6" w:space="0" w:color="000000"/>
              <w:left w:val="single" w:sz="6" w:space="0" w:color="000000"/>
              <w:bottom w:val="single" w:sz="6" w:space="0" w:color="000000"/>
              <w:right w:val="single" w:sz="6" w:space="0" w:color="000000"/>
            </w:tcBorders>
          </w:tcPr>
          <w:p w14:paraId="30A2DD55" w14:textId="28F49FEA" w:rsidR="00D55494" w:rsidRPr="000C7E2F" w:rsidRDefault="00D55494" w:rsidP="00D55494">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7311C99C" w14:textId="341B8FA4" w:rsidR="00D55494" w:rsidRPr="00862421" w:rsidRDefault="00545502" w:rsidP="00862421">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55</w:t>
            </w:r>
          </w:p>
        </w:tc>
        <w:tc>
          <w:tcPr>
            <w:tcW w:w="1701" w:type="dxa"/>
            <w:tcBorders>
              <w:top w:val="single" w:sz="6" w:space="0" w:color="000000"/>
              <w:left w:val="single" w:sz="6" w:space="0" w:color="000000"/>
              <w:bottom w:val="single" w:sz="6" w:space="0" w:color="000000"/>
              <w:right w:val="single" w:sz="6" w:space="0" w:color="000000"/>
            </w:tcBorders>
          </w:tcPr>
          <w:p w14:paraId="0C706DAC" w14:textId="5F6A69BF" w:rsidR="00D55494" w:rsidRPr="000C7E2F" w:rsidRDefault="00545502" w:rsidP="00545502">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502C06AC" w14:textId="77777777" w:rsidR="00D55494" w:rsidRPr="000C7E2F" w:rsidRDefault="00D55494" w:rsidP="00D55494">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4408CE40" w14:textId="77777777" w:rsidR="00D55494" w:rsidRPr="000C7E2F" w:rsidRDefault="00D55494" w:rsidP="00D55494">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20DD37F5" w14:textId="6176A304" w:rsidR="00D55494" w:rsidRPr="000C7E2F" w:rsidRDefault="008C3555" w:rsidP="00D55494">
            <w:pPr>
              <w:pStyle w:val="TableParagraph"/>
              <w:rPr>
                <w:rFonts w:asciiTheme="minorHAnsi" w:hAnsiTheme="minorHAnsi" w:cstheme="minorHAnsi"/>
                <w:sz w:val="24"/>
                <w:szCs w:val="24"/>
              </w:rPr>
            </w:pPr>
            <w:proofErr w:type="spellStart"/>
            <w:r>
              <w:rPr>
                <w:rFonts w:asciiTheme="minorHAnsi" w:hAnsiTheme="minorHAnsi" w:cstheme="minorHAnsi"/>
                <w:sz w:val="24"/>
                <w:szCs w:val="24"/>
              </w:rPr>
              <w:t>Sunum+tartışma</w:t>
            </w:r>
            <w:proofErr w:type="spellEnd"/>
          </w:p>
        </w:tc>
      </w:tr>
      <w:tr w:rsidR="00D55494" w:rsidRPr="000C7E2F" w14:paraId="5893D03E" w14:textId="77777777" w:rsidTr="00D82720">
        <w:trPr>
          <w:trHeight w:val="272"/>
        </w:trPr>
        <w:tc>
          <w:tcPr>
            <w:tcW w:w="1440" w:type="dxa"/>
            <w:tcBorders>
              <w:top w:val="single" w:sz="6" w:space="0" w:color="000000"/>
              <w:bottom w:val="single" w:sz="6" w:space="0" w:color="000000"/>
              <w:right w:val="single" w:sz="6" w:space="0" w:color="000000"/>
            </w:tcBorders>
          </w:tcPr>
          <w:p w14:paraId="7AA6CB04" w14:textId="393CBE8D" w:rsidR="00D55494" w:rsidRPr="000C7E2F" w:rsidRDefault="00D55494" w:rsidP="00D55494">
            <w:pPr>
              <w:pStyle w:val="TableParagraph"/>
              <w:rPr>
                <w:rFonts w:asciiTheme="minorHAnsi" w:hAnsiTheme="minorHAnsi" w:cstheme="minorHAnsi"/>
                <w:sz w:val="24"/>
                <w:szCs w:val="24"/>
              </w:rPr>
            </w:pPr>
            <w:r w:rsidRPr="00A2145B">
              <w:rPr>
                <w:sz w:val="18"/>
                <w:szCs w:val="18"/>
              </w:rPr>
              <w:t>ATA102</w:t>
            </w:r>
          </w:p>
        </w:tc>
        <w:tc>
          <w:tcPr>
            <w:tcW w:w="3401" w:type="dxa"/>
            <w:tcBorders>
              <w:top w:val="single" w:sz="6" w:space="0" w:color="000000"/>
              <w:left w:val="single" w:sz="6" w:space="0" w:color="000000"/>
              <w:bottom w:val="single" w:sz="6" w:space="0" w:color="000000"/>
              <w:right w:val="single" w:sz="6" w:space="0" w:color="000000"/>
            </w:tcBorders>
          </w:tcPr>
          <w:p w14:paraId="6BC74E17" w14:textId="407C4769" w:rsidR="00D55494" w:rsidRPr="00D55494" w:rsidRDefault="00D55494" w:rsidP="00D55494">
            <w:pPr>
              <w:pStyle w:val="TableParagraph"/>
              <w:rPr>
                <w:rFonts w:asciiTheme="minorHAnsi" w:hAnsiTheme="minorHAnsi" w:cstheme="minorHAnsi"/>
                <w:sz w:val="20"/>
                <w:szCs w:val="20"/>
              </w:rPr>
            </w:pPr>
            <w:r w:rsidRPr="00D55494">
              <w:rPr>
                <w:rFonts w:asciiTheme="minorHAnsi" w:hAnsiTheme="minorHAnsi" w:cstheme="minorHAnsi"/>
                <w:sz w:val="20"/>
                <w:szCs w:val="20"/>
              </w:rPr>
              <w:t>Atatürk İlkeleri I</w:t>
            </w:r>
            <w:r>
              <w:rPr>
                <w:rFonts w:asciiTheme="minorHAnsi" w:hAnsiTheme="minorHAnsi" w:cstheme="minorHAnsi"/>
                <w:sz w:val="20"/>
                <w:szCs w:val="20"/>
              </w:rPr>
              <w:t>I</w:t>
            </w:r>
          </w:p>
        </w:tc>
        <w:tc>
          <w:tcPr>
            <w:tcW w:w="1701" w:type="dxa"/>
            <w:tcBorders>
              <w:top w:val="single" w:sz="6" w:space="0" w:color="000000"/>
              <w:left w:val="single" w:sz="6" w:space="0" w:color="000000"/>
              <w:bottom w:val="single" w:sz="6" w:space="0" w:color="000000"/>
              <w:right w:val="single" w:sz="6" w:space="0" w:color="000000"/>
            </w:tcBorders>
          </w:tcPr>
          <w:p w14:paraId="580BA916" w14:textId="351A2433" w:rsidR="00D55494" w:rsidRPr="000C7E2F" w:rsidRDefault="00D55494" w:rsidP="00D55494">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52629E03" w14:textId="76F1D35F" w:rsidR="00D55494" w:rsidRPr="00862421" w:rsidRDefault="00545502" w:rsidP="00862421">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55</w:t>
            </w:r>
          </w:p>
        </w:tc>
        <w:tc>
          <w:tcPr>
            <w:tcW w:w="1701" w:type="dxa"/>
            <w:tcBorders>
              <w:top w:val="single" w:sz="6" w:space="0" w:color="000000"/>
              <w:left w:val="single" w:sz="6" w:space="0" w:color="000000"/>
              <w:bottom w:val="single" w:sz="6" w:space="0" w:color="000000"/>
              <w:right w:val="single" w:sz="6" w:space="0" w:color="000000"/>
            </w:tcBorders>
          </w:tcPr>
          <w:p w14:paraId="2C54BDF2" w14:textId="10679B88" w:rsidR="00D55494" w:rsidRPr="000C7E2F" w:rsidRDefault="00545502" w:rsidP="00545502">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4A07B31F" w14:textId="77777777" w:rsidR="00D55494" w:rsidRPr="000C7E2F" w:rsidRDefault="00D55494" w:rsidP="00D55494">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246F8DAC" w14:textId="77777777" w:rsidR="00D55494" w:rsidRPr="000C7E2F" w:rsidRDefault="00D55494" w:rsidP="00D55494">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669AB80E" w14:textId="75827B4A" w:rsidR="00D55494" w:rsidRPr="000C7E2F" w:rsidRDefault="008C3555" w:rsidP="00D55494">
            <w:pPr>
              <w:pStyle w:val="TableParagraph"/>
              <w:rPr>
                <w:rFonts w:asciiTheme="minorHAnsi" w:hAnsiTheme="minorHAnsi" w:cstheme="minorHAnsi"/>
                <w:sz w:val="24"/>
                <w:szCs w:val="24"/>
              </w:rPr>
            </w:pPr>
            <w:proofErr w:type="spellStart"/>
            <w:r>
              <w:rPr>
                <w:rFonts w:asciiTheme="minorHAnsi" w:hAnsiTheme="minorHAnsi" w:cstheme="minorHAnsi"/>
                <w:sz w:val="24"/>
                <w:szCs w:val="24"/>
              </w:rPr>
              <w:t>Sunum+tartışma</w:t>
            </w:r>
            <w:proofErr w:type="spellEnd"/>
          </w:p>
        </w:tc>
      </w:tr>
      <w:tr w:rsidR="00D55494" w:rsidRPr="000C7E2F" w14:paraId="4FA9D84D" w14:textId="77777777" w:rsidTr="00D82720">
        <w:trPr>
          <w:trHeight w:val="277"/>
        </w:trPr>
        <w:tc>
          <w:tcPr>
            <w:tcW w:w="1440" w:type="dxa"/>
            <w:tcBorders>
              <w:top w:val="single" w:sz="6" w:space="0" w:color="000000"/>
              <w:bottom w:val="single" w:sz="6" w:space="0" w:color="000000"/>
              <w:right w:val="single" w:sz="6" w:space="0" w:color="000000"/>
            </w:tcBorders>
          </w:tcPr>
          <w:p w14:paraId="39A8CE97" w14:textId="0A6A4DF7" w:rsidR="00D55494" w:rsidRPr="000C7E2F" w:rsidRDefault="00D55494" w:rsidP="00D55494">
            <w:pPr>
              <w:pStyle w:val="TableParagraph"/>
              <w:rPr>
                <w:rFonts w:asciiTheme="minorHAnsi" w:hAnsiTheme="minorHAnsi" w:cstheme="minorHAnsi"/>
                <w:sz w:val="24"/>
                <w:szCs w:val="24"/>
              </w:rPr>
            </w:pPr>
            <w:r w:rsidRPr="00A2145B">
              <w:rPr>
                <w:sz w:val="18"/>
                <w:szCs w:val="18"/>
              </w:rPr>
              <w:t>ING102</w:t>
            </w:r>
          </w:p>
        </w:tc>
        <w:tc>
          <w:tcPr>
            <w:tcW w:w="3401" w:type="dxa"/>
            <w:tcBorders>
              <w:top w:val="single" w:sz="6" w:space="0" w:color="000000"/>
              <w:left w:val="single" w:sz="6" w:space="0" w:color="000000"/>
              <w:bottom w:val="single" w:sz="6" w:space="0" w:color="000000"/>
              <w:right w:val="single" w:sz="6" w:space="0" w:color="000000"/>
            </w:tcBorders>
          </w:tcPr>
          <w:p w14:paraId="1C0A3832" w14:textId="2B3DB5FA" w:rsidR="00D55494" w:rsidRPr="00D55494" w:rsidRDefault="00D55494" w:rsidP="00D55494">
            <w:pPr>
              <w:pStyle w:val="TableParagraph"/>
              <w:rPr>
                <w:rFonts w:asciiTheme="minorHAnsi" w:hAnsiTheme="minorHAnsi" w:cstheme="minorHAnsi"/>
                <w:sz w:val="20"/>
                <w:szCs w:val="20"/>
              </w:rPr>
            </w:pPr>
            <w:r w:rsidRPr="00D55494">
              <w:rPr>
                <w:rFonts w:asciiTheme="minorHAnsi" w:hAnsiTheme="minorHAnsi" w:cstheme="minorHAnsi"/>
                <w:sz w:val="20"/>
                <w:szCs w:val="20"/>
              </w:rPr>
              <w:t>İngilizce II</w:t>
            </w:r>
          </w:p>
        </w:tc>
        <w:tc>
          <w:tcPr>
            <w:tcW w:w="1701" w:type="dxa"/>
            <w:tcBorders>
              <w:top w:val="single" w:sz="6" w:space="0" w:color="000000"/>
              <w:left w:val="single" w:sz="6" w:space="0" w:color="000000"/>
              <w:bottom w:val="single" w:sz="6" w:space="0" w:color="000000"/>
              <w:right w:val="single" w:sz="6" w:space="0" w:color="000000"/>
            </w:tcBorders>
          </w:tcPr>
          <w:p w14:paraId="4F1A98A0" w14:textId="46EB998F" w:rsidR="00D55494" w:rsidRPr="000C7E2F" w:rsidRDefault="00D55494" w:rsidP="00D55494">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4A5E1062" w14:textId="56618ED5" w:rsidR="00D55494" w:rsidRPr="00862421" w:rsidRDefault="00545502" w:rsidP="00862421">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55</w:t>
            </w:r>
          </w:p>
        </w:tc>
        <w:tc>
          <w:tcPr>
            <w:tcW w:w="1701" w:type="dxa"/>
            <w:tcBorders>
              <w:top w:val="single" w:sz="6" w:space="0" w:color="000000"/>
              <w:left w:val="single" w:sz="6" w:space="0" w:color="000000"/>
              <w:bottom w:val="single" w:sz="6" w:space="0" w:color="000000"/>
              <w:right w:val="single" w:sz="6" w:space="0" w:color="000000"/>
            </w:tcBorders>
          </w:tcPr>
          <w:p w14:paraId="15A76CC6" w14:textId="71C66D65" w:rsidR="00D55494" w:rsidRPr="000C7E2F" w:rsidRDefault="00545502" w:rsidP="00545502">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5304B45B" w14:textId="77777777" w:rsidR="00D55494" w:rsidRPr="000C7E2F" w:rsidRDefault="00D55494" w:rsidP="00D55494">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687EB62" w14:textId="77777777" w:rsidR="00D55494" w:rsidRPr="000C7E2F" w:rsidRDefault="00D55494" w:rsidP="00D55494">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575E171F" w14:textId="085D824D" w:rsidR="00D55494" w:rsidRPr="008C3555" w:rsidRDefault="008C3555" w:rsidP="00D55494">
            <w:pPr>
              <w:pStyle w:val="TableParagraph"/>
              <w:rPr>
                <w:rFonts w:asciiTheme="minorHAnsi" w:hAnsiTheme="minorHAnsi" w:cstheme="minorHAnsi"/>
                <w:sz w:val="24"/>
                <w:szCs w:val="24"/>
              </w:rPr>
            </w:pPr>
            <w:r w:rsidRPr="008C3555">
              <w:rPr>
                <w:rFonts w:ascii="Calibri" w:hAnsi="Calibri" w:cs="Calibri"/>
                <w:color w:val="000000"/>
              </w:rPr>
              <w:t>Sunum + soru &amp; cevap + egzersiz + tartışma</w:t>
            </w:r>
          </w:p>
        </w:tc>
      </w:tr>
      <w:tr w:rsidR="00545502" w:rsidRPr="000C7E2F" w14:paraId="4D901809" w14:textId="77777777" w:rsidTr="00D82720">
        <w:trPr>
          <w:trHeight w:val="277"/>
        </w:trPr>
        <w:tc>
          <w:tcPr>
            <w:tcW w:w="1440" w:type="dxa"/>
            <w:tcBorders>
              <w:top w:val="single" w:sz="6" w:space="0" w:color="000000"/>
              <w:bottom w:val="single" w:sz="6" w:space="0" w:color="000000"/>
              <w:right w:val="single" w:sz="6" w:space="0" w:color="000000"/>
            </w:tcBorders>
          </w:tcPr>
          <w:p w14:paraId="41DBEC39" w14:textId="797B08F7" w:rsidR="00545502" w:rsidRPr="000C7E2F" w:rsidRDefault="00545502" w:rsidP="00545502">
            <w:pPr>
              <w:pStyle w:val="TableParagraph"/>
              <w:rPr>
                <w:rFonts w:asciiTheme="minorHAnsi" w:hAnsiTheme="minorHAnsi" w:cstheme="minorHAnsi"/>
                <w:sz w:val="24"/>
                <w:szCs w:val="24"/>
              </w:rPr>
            </w:pPr>
            <w:r w:rsidRPr="00A2145B">
              <w:rPr>
                <w:sz w:val="18"/>
                <w:szCs w:val="18"/>
              </w:rPr>
              <w:t>TUR102</w:t>
            </w:r>
          </w:p>
        </w:tc>
        <w:tc>
          <w:tcPr>
            <w:tcW w:w="3401" w:type="dxa"/>
            <w:tcBorders>
              <w:top w:val="single" w:sz="6" w:space="0" w:color="000000"/>
              <w:left w:val="single" w:sz="6" w:space="0" w:color="000000"/>
              <w:bottom w:val="single" w:sz="6" w:space="0" w:color="000000"/>
              <w:right w:val="single" w:sz="6" w:space="0" w:color="000000"/>
            </w:tcBorders>
          </w:tcPr>
          <w:p w14:paraId="2D020FEA" w14:textId="0D55795C" w:rsidR="00545502" w:rsidRPr="00D55494" w:rsidRDefault="00545502" w:rsidP="00545502">
            <w:pPr>
              <w:pStyle w:val="TableParagraph"/>
              <w:rPr>
                <w:rFonts w:asciiTheme="minorHAnsi" w:hAnsiTheme="minorHAnsi" w:cstheme="minorHAnsi"/>
                <w:sz w:val="20"/>
                <w:szCs w:val="20"/>
              </w:rPr>
            </w:pPr>
            <w:r w:rsidRPr="00D55494">
              <w:rPr>
                <w:rFonts w:asciiTheme="minorHAnsi" w:hAnsiTheme="minorHAnsi" w:cstheme="minorHAnsi"/>
                <w:sz w:val="20"/>
                <w:szCs w:val="20"/>
              </w:rPr>
              <w:t>Türk Dili I</w:t>
            </w:r>
            <w:r>
              <w:rPr>
                <w:rFonts w:asciiTheme="minorHAnsi" w:hAnsiTheme="minorHAnsi" w:cstheme="minorHAnsi"/>
                <w:sz w:val="20"/>
                <w:szCs w:val="20"/>
              </w:rPr>
              <w:t>I</w:t>
            </w:r>
          </w:p>
        </w:tc>
        <w:tc>
          <w:tcPr>
            <w:tcW w:w="1701" w:type="dxa"/>
            <w:tcBorders>
              <w:top w:val="single" w:sz="6" w:space="0" w:color="000000"/>
              <w:left w:val="single" w:sz="6" w:space="0" w:color="000000"/>
              <w:bottom w:val="single" w:sz="6" w:space="0" w:color="000000"/>
              <w:right w:val="single" w:sz="6" w:space="0" w:color="000000"/>
            </w:tcBorders>
          </w:tcPr>
          <w:p w14:paraId="4329493E" w14:textId="576EE567" w:rsidR="00545502" w:rsidRPr="000C7E2F" w:rsidRDefault="00545502" w:rsidP="00545502">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21EBA312" w14:textId="6C8C07EA" w:rsidR="00545502" w:rsidRPr="00862421" w:rsidRDefault="00545502" w:rsidP="00862421">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55</w:t>
            </w:r>
          </w:p>
        </w:tc>
        <w:tc>
          <w:tcPr>
            <w:tcW w:w="1701" w:type="dxa"/>
            <w:tcBorders>
              <w:top w:val="single" w:sz="6" w:space="0" w:color="000000"/>
              <w:left w:val="single" w:sz="6" w:space="0" w:color="000000"/>
              <w:bottom w:val="single" w:sz="6" w:space="0" w:color="000000"/>
              <w:right w:val="single" w:sz="6" w:space="0" w:color="000000"/>
            </w:tcBorders>
          </w:tcPr>
          <w:p w14:paraId="67DBB151" w14:textId="0E5D5E73" w:rsidR="00545502" w:rsidRPr="000C7E2F" w:rsidRDefault="00545502" w:rsidP="00545502">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722E7113" w14:textId="77777777" w:rsidR="00545502" w:rsidRPr="000C7E2F" w:rsidRDefault="00545502" w:rsidP="00545502">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AB4E162" w14:textId="77777777" w:rsidR="00545502" w:rsidRPr="000C7E2F" w:rsidRDefault="00545502" w:rsidP="00545502">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083753A2" w14:textId="2C5927E7" w:rsidR="00545502" w:rsidRPr="000C7E2F" w:rsidRDefault="00D852DF" w:rsidP="00545502">
            <w:pPr>
              <w:pStyle w:val="TableParagraph"/>
              <w:rPr>
                <w:rFonts w:asciiTheme="minorHAnsi" w:hAnsiTheme="minorHAnsi" w:cstheme="minorHAnsi"/>
                <w:sz w:val="24"/>
                <w:szCs w:val="24"/>
              </w:rPr>
            </w:pPr>
            <w:proofErr w:type="spellStart"/>
            <w:r w:rsidRPr="008C3555">
              <w:rPr>
                <w:rFonts w:asciiTheme="minorHAnsi" w:hAnsiTheme="minorHAnsi" w:cstheme="minorHAnsi"/>
                <w:sz w:val="24"/>
                <w:szCs w:val="24"/>
              </w:rPr>
              <w:t>Sunum+tartışma</w:t>
            </w:r>
            <w:proofErr w:type="spellEnd"/>
          </w:p>
        </w:tc>
      </w:tr>
      <w:tr w:rsidR="008C3555" w:rsidRPr="000C7E2F" w14:paraId="594F59FB" w14:textId="77777777" w:rsidTr="00D82720">
        <w:trPr>
          <w:trHeight w:val="273"/>
        </w:trPr>
        <w:tc>
          <w:tcPr>
            <w:tcW w:w="1440" w:type="dxa"/>
            <w:tcBorders>
              <w:top w:val="single" w:sz="6" w:space="0" w:color="000000"/>
              <w:bottom w:val="single" w:sz="6" w:space="0" w:color="000000"/>
              <w:right w:val="single" w:sz="6" w:space="0" w:color="000000"/>
            </w:tcBorders>
          </w:tcPr>
          <w:p w14:paraId="2BF6F53A" w14:textId="15AE3467" w:rsidR="008C3555" w:rsidRPr="000C7E2F" w:rsidRDefault="008C3555" w:rsidP="008C3555">
            <w:pPr>
              <w:pStyle w:val="TableParagraph"/>
              <w:rPr>
                <w:rFonts w:asciiTheme="minorHAnsi" w:hAnsiTheme="minorHAnsi" w:cstheme="minorHAnsi"/>
                <w:sz w:val="24"/>
                <w:szCs w:val="24"/>
              </w:rPr>
            </w:pPr>
            <w:r w:rsidRPr="00187C4F">
              <w:rPr>
                <w:sz w:val="20"/>
                <w:szCs w:val="20"/>
              </w:rPr>
              <w:t>HEM102</w:t>
            </w:r>
          </w:p>
        </w:tc>
        <w:tc>
          <w:tcPr>
            <w:tcW w:w="3401" w:type="dxa"/>
            <w:tcBorders>
              <w:top w:val="single" w:sz="6" w:space="0" w:color="000000"/>
              <w:left w:val="single" w:sz="6" w:space="0" w:color="000000"/>
              <w:bottom w:val="single" w:sz="6" w:space="0" w:color="000000"/>
              <w:right w:val="single" w:sz="6" w:space="0" w:color="000000"/>
            </w:tcBorders>
          </w:tcPr>
          <w:p w14:paraId="3C2A7163" w14:textId="31FC6E90" w:rsidR="008C3555" w:rsidRPr="00D55494" w:rsidRDefault="008C3555" w:rsidP="008C3555">
            <w:pPr>
              <w:pStyle w:val="TableParagraph"/>
              <w:rPr>
                <w:rFonts w:asciiTheme="minorHAnsi" w:hAnsiTheme="minorHAnsi" w:cstheme="minorHAnsi"/>
                <w:sz w:val="20"/>
                <w:szCs w:val="20"/>
              </w:rPr>
            </w:pPr>
            <w:r w:rsidRPr="00D55494">
              <w:rPr>
                <w:rFonts w:asciiTheme="minorHAnsi" w:hAnsiTheme="minorHAnsi" w:cstheme="minorHAnsi"/>
                <w:sz w:val="20"/>
                <w:szCs w:val="20"/>
              </w:rPr>
              <w:t xml:space="preserve">Temel Bilgi </w:t>
            </w:r>
            <w:r>
              <w:rPr>
                <w:rFonts w:asciiTheme="minorHAnsi" w:hAnsiTheme="minorHAnsi" w:cstheme="minorHAnsi"/>
                <w:sz w:val="20"/>
                <w:szCs w:val="20"/>
              </w:rPr>
              <w:t>v</w:t>
            </w:r>
            <w:r w:rsidRPr="00D55494">
              <w:rPr>
                <w:rFonts w:asciiTheme="minorHAnsi" w:hAnsiTheme="minorHAnsi" w:cstheme="minorHAnsi"/>
                <w:sz w:val="20"/>
                <w:szCs w:val="20"/>
              </w:rPr>
              <w:t>e İletişim Teknolojisi Kullan.</w:t>
            </w:r>
          </w:p>
        </w:tc>
        <w:tc>
          <w:tcPr>
            <w:tcW w:w="1701" w:type="dxa"/>
            <w:tcBorders>
              <w:top w:val="single" w:sz="6" w:space="0" w:color="000000"/>
              <w:left w:val="single" w:sz="6" w:space="0" w:color="000000"/>
              <w:bottom w:val="single" w:sz="6" w:space="0" w:color="000000"/>
              <w:right w:val="single" w:sz="6" w:space="0" w:color="000000"/>
            </w:tcBorders>
          </w:tcPr>
          <w:p w14:paraId="434CA919" w14:textId="5463942E"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6EFFFE85" w14:textId="71252142"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55</w:t>
            </w:r>
          </w:p>
        </w:tc>
        <w:tc>
          <w:tcPr>
            <w:tcW w:w="1701" w:type="dxa"/>
            <w:tcBorders>
              <w:top w:val="single" w:sz="6" w:space="0" w:color="000000"/>
              <w:left w:val="single" w:sz="6" w:space="0" w:color="000000"/>
              <w:bottom w:val="single" w:sz="6" w:space="0" w:color="000000"/>
              <w:right w:val="single" w:sz="6" w:space="0" w:color="000000"/>
            </w:tcBorders>
          </w:tcPr>
          <w:p w14:paraId="6DD4175F" w14:textId="2EFD1A20" w:rsidR="008C3555" w:rsidRPr="000C7E2F" w:rsidRDefault="008C3555" w:rsidP="008C3555">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7C917671" w14:textId="77777777" w:rsidR="008C3555" w:rsidRPr="000C7E2F" w:rsidRDefault="008C3555" w:rsidP="008C3555">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379D2A5" w14:textId="77777777" w:rsidR="008C3555" w:rsidRPr="000C7E2F" w:rsidRDefault="008C3555" w:rsidP="008C3555">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2392FF0D" w14:textId="7D587156" w:rsidR="008C3555" w:rsidRPr="000C7E2F" w:rsidRDefault="008C3555" w:rsidP="008C3555">
            <w:pPr>
              <w:pStyle w:val="TableParagraph"/>
              <w:rPr>
                <w:rFonts w:asciiTheme="minorHAnsi" w:hAnsiTheme="minorHAnsi" w:cstheme="minorHAnsi"/>
                <w:sz w:val="24"/>
                <w:szCs w:val="24"/>
              </w:rPr>
            </w:pPr>
            <w:r>
              <w:rPr>
                <w:rFonts w:ascii="Calibri" w:hAnsi="Calibri" w:cs="Calibri"/>
                <w:color w:val="000000"/>
              </w:rPr>
              <w:t>Ders Anlatımı + Tartışma + Soru-Cevap + Laboratuvar Uygulaması</w:t>
            </w:r>
          </w:p>
        </w:tc>
      </w:tr>
      <w:tr w:rsidR="008C3555" w:rsidRPr="000C7E2F" w14:paraId="240F4512" w14:textId="77777777" w:rsidTr="00D82720">
        <w:trPr>
          <w:trHeight w:val="277"/>
        </w:trPr>
        <w:tc>
          <w:tcPr>
            <w:tcW w:w="1440" w:type="dxa"/>
            <w:tcBorders>
              <w:top w:val="single" w:sz="6" w:space="0" w:color="000000"/>
              <w:bottom w:val="single" w:sz="6" w:space="0" w:color="000000"/>
              <w:right w:val="single" w:sz="6" w:space="0" w:color="000000"/>
            </w:tcBorders>
            <w:vAlign w:val="center"/>
          </w:tcPr>
          <w:p w14:paraId="543BDE3B" w14:textId="0F34034F" w:rsidR="008C3555" w:rsidRPr="000C7E2F" w:rsidRDefault="008C3555" w:rsidP="008C3555">
            <w:pPr>
              <w:pStyle w:val="TableParagraph"/>
              <w:rPr>
                <w:rFonts w:asciiTheme="minorHAnsi" w:hAnsiTheme="minorHAnsi" w:cstheme="minorHAnsi"/>
                <w:sz w:val="24"/>
                <w:szCs w:val="24"/>
              </w:rPr>
            </w:pPr>
            <w:r>
              <w:rPr>
                <w:sz w:val="20"/>
                <w:szCs w:val="20"/>
              </w:rPr>
              <w:lastRenderedPageBreak/>
              <w:t>HEM118</w:t>
            </w:r>
          </w:p>
        </w:tc>
        <w:tc>
          <w:tcPr>
            <w:tcW w:w="3401" w:type="dxa"/>
            <w:tcBorders>
              <w:top w:val="single" w:sz="6" w:space="0" w:color="000000"/>
              <w:left w:val="single" w:sz="6" w:space="0" w:color="000000"/>
              <w:bottom w:val="single" w:sz="6" w:space="0" w:color="000000"/>
              <w:right w:val="single" w:sz="6" w:space="0" w:color="000000"/>
            </w:tcBorders>
            <w:vAlign w:val="center"/>
          </w:tcPr>
          <w:p w14:paraId="17C9546E" w14:textId="596F9A21" w:rsidR="008C3555" w:rsidRPr="00D55494" w:rsidRDefault="008C3555" w:rsidP="008C3555">
            <w:pPr>
              <w:pStyle w:val="TableParagraph"/>
              <w:rPr>
                <w:rFonts w:asciiTheme="minorHAnsi" w:hAnsiTheme="minorHAnsi" w:cstheme="minorHAnsi"/>
                <w:sz w:val="20"/>
                <w:szCs w:val="20"/>
              </w:rPr>
            </w:pPr>
            <w:r w:rsidRPr="00D55494">
              <w:rPr>
                <w:rFonts w:asciiTheme="minorHAnsi" w:hAnsiTheme="minorHAnsi" w:cstheme="minorHAnsi"/>
                <w:sz w:val="20"/>
                <w:szCs w:val="20"/>
              </w:rPr>
              <w:t xml:space="preserve">Fizyoloji II </w:t>
            </w:r>
          </w:p>
        </w:tc>
        <w:tc>
          <w:tcPr>
            <w:tcW w:w="1701" w:type="dxa"/>
            <w:tcBorders>
              <w:top w:val="single" w:sz="6" w:space="0" w:color="000000"/>
              <w:left w:val="single" w:sz="6" w:space="0" w:color="000000"/>
              <w:bottom w:val="single" w:sz="6" w:space="0" w:color="000000"/>
              <w:right w:val="single" w:sz="6" w:space="0" w:color="000000"/>
            </w:tcBorders>
          </w:tcPr>
          <w:p w14:paraId="21B8AF05" w14:textId="013F6843"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451F08FD" w14:textId="370E100B"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55</w:t>
            </w:r>
          </w:p>
        </w:tc>
        <w:tc>
          <w:tcPr>
            <w:tcW w:w="1701" w:type="dxa"/>
            <w:tcBorders>
              <w:top w:val="single" w:sz="6" w:space="0" w:color="000000"/>
              <w:left w:val="single" w:sz="6" w:space="0" w:color="000000"/>
              <w:bottom w:val="single" w:sz="6" w:space="0" w:color="000000"/>
              <w:right w:val="single" w:sz="6" w:space="0" w:color="000000"/>
            </w:tcBorders>
          </w:tcPr>
          <w:p w14:paraId="52A8B843" w14:textId="3EE007E1" w:rsidR="008C3555" w:rsidRPr="00AA3E21" w:rsidRDefault="008C3555" w:rsidP="008C3555">
            <w:pPr>
              <w:pStyle w:val="TableParagraph"/>
              <w:jc w:val="center"/>
              <w:rPr>
                <w:rFonts w:asciiTheme="minorHAnsi" w:hAnsiTheme="minorHAnsi" w:cstheme="minorHAnsi"/>
                <w:sz w:val="24"/>
                <w:szCs w:val="24"/>
              </w:rPr>
            </w:pPr>
            <w:proofErr w:type="gramStart"/>
            <w:r w:rsidRPr="00AA3E21">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2DB1C0D3" w14:textId="77777777" w:rsidR="008C3555" w:rsidRPr="000C7E2F" w:rsidRDefault="008C3555" w:rsidP="008C3555">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173F3A5E" w14:textId="77777777" w:rsidR="008C3555" w:rsidRPr="000C7E2F" w:rsidRDefault="008C3555" w:rsidP="008C3555">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6FAEE836" w14:textId="4500E521" w:rsidR="008C3555" w:rsidRPr="000C7E2F" w:rsidRDefault="008C3555" w:rsidP="008C3555">
            <w:pPr>
              <w:pStyle w:val="TableParagraph"/>
              <w:rPr>
                <w:rFonts w:asciiTheme="minorHAnsi" w:hAnsiTheme="minorHAnsi" w:cstheme="minorHAnsi"/>
                <w:sz w:val="24"/>
                <w:szCs w:val="24"/>
              </w:rPr>
            </w:pPr>
            <w:r>
              <w:rPr>
                <w:rFonts w:ascii="Calibri" w:hAnsi="Calibri" w:cs="Calibri"/>
                <w:color w:val="000000"/>
              </w:rPr>
              <w:t>Sunum +Ödev +</w:t>
            </w:r>
            <w:proofErr w:type="spellStart"/>
            <w:r>
              <w:rPr>
                <w:rFonts w:ascii="Calibri" w:hAnsi="Calibri" w:cs="Calibri"/>
                <w:color w:val="000000"/>
              </w:rPr>
              <w:t>Tarışma</w:t>
            </w:r>
            <w:proofErr w:type="spellEnd"/>
          </w:p>
        </w:tc>
      </w:tr>
      <w:tr w:rsidR="008C3555" w:rsidRPr="000C7E2F" w14:paraId="4D69F48C" w14:textId="77777777" w:rsidTr="00D82720">
        <w:trPr>
          <w:trHeight w:val="272"/>
        </w:trPr>
        <w:tc>
          <w:tcPr>
            <w:tcW w:w="1440" w:type="dxa"/>
            <w:tcBorders>
              <w:top w:val="single" w:sz="6" w:space="0" w:color="000000"/>
              <w:bottom w:val="single" w:sz="6" w:space="0" w:color="000000"/>
              <w:right w:val="single" w:sz="6" w:space="0" w:color="000000"/>
            </w:tcBorders>
          </w:tcPr>
          <w:p w14:paraId="78D99B47" w14:textId="2978D92E" w:rsidR="008C3555" w:rsidRPr="000C7E2F" w:rsidRDefault="008C3555" w:rsidP="008C3555">
            <w:pPr>
              <w:pStyle w:val="TableParagraph"/>
              <w:rPr>
                <w:rFonts w:asciiTheme="minorHAnsi" w:hAnsiTheme="minorHAnsi" w:cstheme="minorHAnsi"/>
                <w:sz w:val="24"/>
                <w:szCs w:val="24"/>
              </w:rPr>
            </w:pPr>
            <w:r w:rsidRPr="00187C4F">
              <w:rPr>
                <w:sz w:val="20"/>
                <w:szCs w:val="20"/>
              </w:rPr>
              <w:t>HEM108</w:t>
            </w:r>
          </w:p>
        </w:tc>
        <w:tc>
          <w:tcPr>
            <w:tcW w:w="3401" w:type="dxa"/>
            <w:tcBorders>
              <w:top w:val="single" w:sz="6" w:space="0" w:color="000000"/>
              <w:left w:val="single" w:sz="6" w:space="0" w:color="000000"/>
              <w:bottom w:val="single" w:sz="6" w:space="0" w:color="000000"/>
              <w:right w:val="single" w:sz="6" w:space="0" w:color="000000"/>
            </w:tcBorders>
          </w:tcPr>
          <w:p w14:paraId="4F26E788" w14:textId="64CC6DF0" w:rsidR="008C3555" w:rsidRPr="00D55494" w:rsidRDefault="008C3555" w:rsidP="008C3555">
            <w:pPr>
              <w:pStyle w:val="TableParagraph"/>
              <w:rPr>
                <w:rFonts w:asciiTheme="minorHAnsi" w:hAnsiTheme="minorHAnsi" w:cstheme="minorHAnsi"/>
                <w:sz w:val="20"/>
                <w:szCs w:val="20"/>
              </w:rPr>
            </w:pPr>
            <w:r w:rsidRPr="00D55494">
              <w:rPr>
                <w:rFonts w:asciiTheme="minorHAnsi" w:hAnsiTheme="minorHAnsi" w:cstheme="minorHAnsi"/>
                <w:sz w:val="20"/>
                <w:szCs w:val="20"/>
              </w:rPr>
              <w:t>Hemşirelik Esasları</w:t>
            </w:r>
          </w:p>
        </w:tc>
        <w:tc>
          <w:tcPr>
            <w:tcW w:w="1701" w:type="dxa"/>
            <w:tcBorders>
              <w:top w:val="single" w:sz="6" w:space="0" w:color="000000"/>
              <w:left w:val="single" w:sz="6" w:space="0" w:color="000000"/>
              <w:bottom w:val="single" w:sz="6" w:space="0" w:color="000000"/>
              <w:right w:val="single" w:sz="6" w:space="0" w:color="000000"/>
            </w:tcBorders>
          </w:tcPr>
          <w:p w14:paraId="228D263F" w14:textId="788F8B95"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1C011090" w14:textId="1EFDDAC2"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55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FE51756" w14:textId="71810F98" w:rsidR="008C3555" w:rsidRPr="00AA3E21" w:rsidRDefault="008C3555" w:rsidP="008C3555">
            <w:pPr>
              <w:pStyle w:val="TableParagraph"/>
              <w:jc w:val="center"/>
              <w:rPr>
                <w:rFonts w:asciiTheme="minorHAnsi" w:hAnsiTheme="minorHAnsi" w:cstheme="minorHAnsi"/>
                <w:sz w:val="24"/>
                <w:szCs w:val="24"/>
              </w:rPr>
            </w:pPr>
            <w:proofErr w:type="gramStart"/>
            <w:r w:rsidRPr="00AA3E21">
              <w:rPr>
                <w:rFonts w:asciiTheme="minorHAnsi" w:hAnsiTheme="minorHAnsi" w:cstheme="minorHAnsi"/>
                <w:sz w:val="20"/>
                <w:szCs w:val="20"/>
              </w:rPr>
              <w:t>%33,3</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42BD32D5" w14:textId="2C23E28B" w:rsidR="008C3555" w:rsidRPr="000C7E2F" w:rsidRDefault="008C3555" w:rsidP="008C3555">
            <w:pPr>
              <w:pStyle w:val="TableParagraph"/>
              <w:jc w:val="center"/>
              <w:rPr>
                <w:rFonts w:asciiTheme="minorHAnsi" w:hAnsiTheme="minorHAnsi" w:cstheme="minorHAnsi"/>
                <w:sz w:val="24"/>
                <w:szCs w:val="24"/>
              </w:rPr>
            </w:pPr>
            <w:proofErr w:type="gramStart"/>
            <w:r>
              <w:rPr>
                <w:rFonts w:asciiTheme="minorHAnsi" w:hAnsiTheme="minorHAnsi" w:cstheme="minorHAnsi"/>
                <w:sz w:val="24"/>
                <w:szCs w:val="24"/>
              </w:rPr>
              <w:t>%22</w:t>
            </w:r>
            <w:proofErr w:type="gramEnd"/>
          </w:p>
        </w:tc>
        <w:tc>
          <w:tcPr>
            <w:tcW w:w="1276" w:type="dxa"/>
            <w:tcBorders>
              <w:top w:val="single" w:sz="6" w:space="0" w:color="000000"/>
              <w:left w:val="single" w:sz="6" w:space="0" w:color="000000"/>
              <w:bottom w:val="single" w:sz="6" w:space="0" w:color="000000"/>
              <w:right w:val="single" w:sz="6" w:space="0" w:color="000000"/>
            </w:tcBorders>
          </w:tcPr>
          <w:p w14:paraId="6F53E121" w14:textId="3223796A" w:rsidR="008C3555" w:rsidRPr="000C7E2F" w:rsidRDefault="008C3555" w:rsidP="008C3555">
            <w:pPr>
              <w:pStyle w:val="TableParagraph"/>
              <w:rPr>
                <w:rFonts w:asciiTheme="minorHAnsi" w:hAnsiTheme="minorHAnsi" w:cstheme="minorHAnsi"/>
                <w:sz w:val="24"/>
                <w:szCs w:val="24"/>
              </w:rPr>
            </w:pPr>
            <w:proofErr w:type="gramStart"/>
            <w:r>
              <w:rPr>
                <w:rFonts w:asciiTheme="minorHAnsi" w:hAnsiTheme="minorHAnsi" w:cstheme="minorHAnsi"/>
                <w:sz w:val="24"/>
                <w:szCs w:val="24"/>
              </w:rPr>
              <w:t>%44</w:t>
            </w:r>
            <w:proofErr w:type="gramEnd"/>
          </w:p>
        </w:tc>
        <w:tc>
          <w:tcPr>
            <w:tcW w:w="2008" w:type="dxa"/>
            <w:tcBorders>
              <w:top w:val="single" w:sz="6" w:space="0" w:color="000000"/>
              <w:left w:val="single" w:sz="6" w:space="0" w:color="000000"/>
              <w:bottom w:val="single" w:sz="6" w:space="0" w:color="000000"/>
            </w:tcBorders>
          </w:tcPr>
          <w:p w14:paraId="7FF0A153" w14:textId="4E630A9D" w:rsidR="008C3555" w:rsidRPr="000C7E2F" w:rsidRDefault="008C3555" w:rsidP="008C3555">
            <w:pPr>
              <w:pStyle w:val="TableParagraph"/>
              <w:rPr>
                <w:rFonts w:asciiTheme="minorHAnsi" w:hAnsiTheme="minorHAnsi" w:cstheme="minorHAnsi"/>
                <w:sz w:val="24"/>
                <w:szCs w:val="24"/>
              </w:rPr>
            </w:pPr>
            <w:r>
              <w:rPr>
                <w:rFonts w:ascii="Calibri" w:hAnsi="Calibri" w:cs="Calibri"/>
                <w:color w:val="000000"/>
              </w:rPr>
              <w:t>Sunum + Tartışma + Soru-Cevap</w:t>
            </w:r>
          </w:p>
        </w:tc>
      </w:tr>
      <w:tr w:rsidR="008C3555" w:rsidRPr="000C7E2F" w14:paraId="5AE155DB" w14:textId="77777777" w:rsidTr="00D82720">
        <w:trPr>
          <w:trHeight w:val="277"/>
        </w:trPr>
        <w:tc>
          <w:tcPr>
            <w:tcW w:w="1440" w:type="dxa"/>
            <w:tcBorders>
              <w:top w:val="single" w:sz="6" w:space="0" w:color="000000"/>
              <w:bottom w:val="single" w:sz="6" w:space="0" w:color="000000"/>
              <w:right w:val="single" w:sz="6" w:space="0" w:color="000000"/>
            </w:tcBorders>
          </w:tcPr>
          <w:p w14:paraId="74D78163" w14:textId="0958166C" w:rsidR="008C3555" w:rsidRPr="000C7E2F" w:rsidRDefault="008C3555" w:rsidP="008C3555">
            <w:pPr>
              <w:pStyle w:val="TableParagraph"/>
              <w:rPr>
                <w:rFonts w:asciiTheme="minorHAnsi" w:hAnsiTheme="minorHAnsi" w:cstheme="minorHAnsi"/>
                <w:sz w:val="24"/>
                <w:szCs w:val="24"/>
              </w:rPr>
            </w:pPr>
            <w:r>
              <w:rPr>
                <w:sz w:val="20"/>
                <w:szCs w:val="20"/>
              </w:rPr>
              <w:t>HEM120</w:t>
            </w:r>
          </w:p>
        </w:tc>
        <w:tc>
          <w:tcPr>
            <w:tcW w:w="3401" w:type="dxa"/>
            <w:tcBorders>
              <w:top w:val="single" w:sz="6" w:space="0" w:color="000000"/>
              <w:left w:val="single" w:sz="6" w:space="0" w:color="000000"/>
              <w:bottom w:val="single" w:sz="6" w:space="0" w:color="000000"/>
              <w:right w:val="single" w:sz="6" w:space="0" w:color="000000"/>
            </w:tcBorders>
          </w:tcPr>
          <w:p w14:paraId="0A8BADB3" w14:textId="3046B32D" w:rsidR="008C3555" w:rsidRPr="00D55494" w:rsidRDefault="008C3555" w:rsidP="008C3555">
            <w:pPr>
              <w:pStyle w:val="TableParagraph"/>
              <w:rPr>
                <w:rFonts w:asciiTheme="minorHAnsi" w:hAnsiTheme="minorHAnsi" w:cstheme="minorHAnsi"/>
                <w:sz w:val="20"/>
                <w:szCs w:val="20"/>
              </w:rPr>
            </w:pPr>
            <w:r w:rsidRPr="00D55494">
              <w:rPr>
                <w:rFonts w:asciiTheme="minorHAnsi" w:hAnsiTheme="minorHAnsi" w:cstheme="minorHAnsi"/>
                <w:sz w:val="20"/>
                <w:szCs w:val="20"/>
              </w:rPr>
              <w:t>Toplumsal Duyarlılık</w:t>
            </w:r>
          </w:p>
        </w:tc>
        <w:tc>
          <w:tcPr>
            <w:tcW w:w="1701" w:type="dxa"/>
            <w:tcBorders>
              <w:top w:val="single" w:sz="6" w:space="0" w:color="000000"/>
              <w:left w:val="single" w:sz="6" w:space="0" w:color="000000"/>
              <w:bottom w:val="single" w:sz="6" w:space="0" w:color="000000"/>
              <w:right w:val="single" w:sz="6" w:space="0" w:color="000000"/>
            </w:tcBorders>
          </w:tcPr>
          <w:p w14:paraId="2B9373E3" w14:textId="35EACAA4"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52D1865C" w14:textId="12DDF1CE"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55</w:t>
            </w:r>
          </w:p>
        </w:tc>
        <w:tc>
          <w:tcPr>
            <w:tcW w:w="1701" w:type="dxa"/>
            <w:tcBorders>
              <w:top w:val="single" w:sz="6" w:space="0" w:color="000000"/>
              <w:left w:val="single" w:sz="6" w:space="0" w:color="000000"/>
              <w:bottom w:val="single" w:sz="6" w:space="0" w:color="000000"/>
              <w:right w:val="single" w:sz="6" w:space="0" w:color="000000"/>
            </w:tcBorders>
          </w:tcPr>
          <w:p w14:paraId="4B1C486B" w14:textId="339B1CCE" w:rsidR="008C3555" w:rsidRPr="00AA3E21" w:rsidRDefault="008C3555" w:rsidP="008C3555">
            <w:pPr>
              <w:pStyle w:val="TableParagraph"/>
              <w:jc w:val="center"/>
              <w:rPr>
                <w:rFonts w:asciiTheme="minorHAnsi" w:hAnsiTheme="minorHAnsi" w:cstheme="minorHAnsi"/>
                <w:sz w:val="24"/>
                <w:szCs w:val="24"/>
              </w:rPr>
            </w:pPr>
            <w:proofErr w:type="gramStart"/>
            <w:r w:rsidRPr="00AA3E21">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17131846" w14:textId="77777777" w:rsidR="008C3555" w:rsidRPr="000C7E2F" w:rsidRDefault="008C3555" w:rsidP="008C3555">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52970261" w14:textId="77777777" w:rsidR="008C3555" w:rsidRPr="000C7E2F" w:rsidRDefault="008C3555" w:rsidP="008C3555">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064331FC" w14:textId="7B0B1DCB" w:rsidR="008C3555" w:rsidRPr="00D82720" w:rsidRDefault="008C3555" w:rsidP="00D82720">
            <w:pPr>
              <w:pStyle w:val="NormalWeb"/>
              <w:spacing w:before="0" w:beforeAutospacing="0" w:after="0" w:afterAutospacing="0"/>
            </w:pPr>
            <w:r>
              <w:rPr>
                <w:rFonts w:ascii="Calibri" w:hAnsi="Calibri" w:cs="Calibri"/>
                <w:color w:val="000000"/>
                <w:sz w:val="22"/>
                <w:szCs w:val="22"/>
              </w:rPr>
              <w:t>Sunum +Ödev +Tartışma+ proje ve uygulaması</w:t>
            </w:r>
          </w:p>
        </w:tc>
      </w:tr>
      <w:tr w:rsidR="008C3555" w:rsidRPr="000C7E2F" w14:paraId="59E09EA5" w14:textId="77777777" w:rsidTr="00D82720">
        <w:trPr>
          <w:trHeight w:val="278"/>
        </w:trPr>
        <w:tc>
          <w:tcPr>
            <w:tcW w:w="1440" w:type="dxa"/>
            <w:tcBorders>
              <w:top w:val="single" w:sz="6" w:space="0" w:color="000000"/>
              <w:bottom w:val="single" w:sz="6" w:space="0" w:color="000000"/>
              <w:right w:val="single" w:sz="6" w:space="0" w:color="000000"/>
            </w:tcBorders>
            <w:vAlign w:val="center"/>
          </w:tcPr>
          <w:p w14:paraId="11A78D13" w14:textId="72941B65" w:rsidR="008C3555" w:rsidRPr="000C7E2F" w:rsidRDefault="008C3555" w:rsidP="008C3555">
            <w:pPr>
              <w:pStyle w:val="TableParagraph"/>
              <w:rPr>
                <w:rFonts w:asciiTheme="minorHAnsi" w:hAnsiTheme="minorHAnsi" w:cstheme="minorHAnsi"/>
                <w:sz w:val="24"/>
                <w:szCs w:val="24"/>
              </w:rPr>
            </w:pPr>
            <w:r w:rsidRPr="00A2145B">
              <w:rPr>
                <w:color w:val="000000"/>
                <w:sz w:val="18"/>
                <w:szCs w:val="18"/>
              </w:rPr>
              <w:t>HEM205</w:t>
            </w:r>
          </w:p>
        </w:tc>
        <w:tc>
          <w:tcPr>
            <w:tcW w:w="3401" w:type="dxa"/>
            <w:tcBorders>
              <w:top w:val="single" w:sz="6" w:space="0" w:color="000000"/>
              <w:left w:val="single" w:sz="6" w:space="0" w:color="000000"/>
              <w:bottom w:val="single" w:sz="6" w:space="0" w:color="000000"/>
              <w:right w:val="single" w:sz="6" w:space="0" w:color="000000"/>
            </w:tcBorders>
            <w:vAlign w:val="center"/>
          </w:tcPr>
          <w:p w14:paraId="63DBD590" w14:textId="36EBD892" w:rsidR="008C3555" w:rsidRPr="00D55494" w:rsidRDefault="008C3555" w:rsidP="008C3555">
            <w:pPr>
              <w:pStyle w:val="TableParagraph"/>
              <w:rPr>
                <w:rFonts w:asciiTheme="minorHAnsi" w:hAnsiTheme="minorHAnsi" w:cstheme="minorHAnsi"/>
                <w:sz w:val="20"/>
                <w:szCs w:val="20"/>
              </w:rPr>
            </w:pPr>
            <w:r w:rsidRPr="00D55494">
              <w:rPr>
                <w:rFonts w:asciiTheme="minorHAnsi" w:hAnsiTheme="minorHAnsi" w:cstheme="minorHAnsi"/>
                <w:color w:val="000000"/>
                <w:sz w:val="20"/>
                <w:szCs w:val="20"/>
              </w:rPr>
              <w:t>Patoloji</w:t>
            </w:r>
          </w:p>
        </w:tc>
        <w:tc>
          <w:tcPr>
            <w:tcW w:w="1701" w:type="dxa"/>
            <w:tcBorders>
              <w:top w:val="single" w:sz="6" w:space="0" w:color="000000"/>
              <w:left w:val="single" w:sz="6" w:space="0" w:color="000000"/>
              <w:bottom w:val="single" w:sz="6" w:space="0" w:color="000000"/>
              <w:right w:val="single" w:sz="6" w:space="0" w:color="000000"/>
            </w:tcBorders>
          </w:tcPr>
          <w:p w14:paraId="039CCFFB" w14:textId="0B6CD02C"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31E37B6B" w14:textId="6E3D9569"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55</w:t>
            </w:r>
          </w:p>
        </w:tc>
        <w:tc>
          <w:tcPr>
            <w:tcW w:w="1701" w:type="dxa"/>
            <w:tcBorders>
              <w:top w:val="single" w:sz="6" w:space="0" w:color="000000"/>
              <w:left w:val="single" w:sz="6" w:space="0" w:color="000000"/>
              <w:bottom w:val="single" w:sz="6" w:space="0" w:color="000000"/>
              <w:right w:val="single" w:sz="6" w:space="0" w:color="000000"/>
            </w:tcBorders>
          </w:tcPr>
          <w:p w14:paraId="7F028A4A" w14:textId="60ACCB0C" w:rsidR="008C3555" w:rsidRPr="00AA3E21" w:rsidRDefault="008C3555" w:rsidP="008C3555">
            <w:pPr>
              <w:pStyle w:val="TableParagraph"/>
              <w:jc w:val="center"/>
              <w:rPr>
                <w:rFonts w:asciiTheme="minorHAnsi" w:hAnsiTheme="minorHAnsi" w:cstheme="minorHAnsi"/>
                <w:sz w:val="24"/>
                <w:szCs w:val="24"/>
              </w:rPr>
            </w:pPr>
            <w:proofErr w:type="gramStart"/>
            <w:r w:rsidRPr="00AA3E21">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1F803198" w14:textId="77777777" w:rsidR="008C3555" w:rsidRPr="000C7E2F" w:rsidRDefault="008C3555" w:rsidP="008C3555">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13FB5FAD" w14:textId="77777777" w:rsidR="008C3555" w:rsidRPr="000C7E2F" w:rsidRDefault="008C3555" w:rsidP="008C3555">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2D921FF4" w14:textId="3E9B6344" w:rsidR="008C3555" w:rsidRPr="000C7E2F" w:rsidRDefault="008C3555" w:rsidP="008C3555">
            <w:pPr>
              <w:pStyle w:val="TableParagraph"/>
              <w:rPr>
                <w:rFonts w:asciiTheme="minorHAnsi" w:hAnsiTheme="minorHAnsi" w:cstheme="minorHAnsi"/>
                <w:sz w:val="24"/>
                <w:szCs w:val="24"/>
              </w:rPr>
            </w:pPr>
            <w:proofErr w:type="spellStart"/>
            <w:r>
              <w:rPr>
                <w:rFonts w:asciiTheme="minorHAnsi" w:hAnsiTheme="minorHAnsi" w:cstheme="minorHAnsi"/>
                <w:sz w:val="24"/>
                <w:szCs w:val="24"/>
              </w:rPr>
              <w:t>Sunum+tartışma</w:t>
            </w:r>
            <w:proofErr w:type="spellEnd"/>
          </w:p>
        </w:tc>
      </w:tr>
      <w:tr w:rsidR="008C3555" w:rsidRPr="000C7E2F" w14:paraId="2F62AB6C" w14:textId="77777777" w:rsidTr="00D82720">
        <w:trPr>
          <w:trHeight w:val="272"/>
        </w:trPr>
        <w:tc>
          <w:tcPr>
            <w:tcW w:w="1440" w:type="dxa"/>
            <w:tcBorders>
              <w:top w:val="single" w:sz="6" w:space="0" w:color="000000"/>
              <w:bottom w:val="single" w:sz="6" w:space="0" w:color="000000"/>
              <w:right w:val="single" w:sz="6" w:space="0" w:color="000000"/>
            </w:tcBorders>
            <w:vAlign w:val="center"/>
          </w:tcPr>
          <w:p w14:paraId="1932F2F7" w14:textId="10E01BA7" w:rsidR="008C3555" w:rsidRPr="000C7E2F" w:rsidRDefault="008C3555" w:rsidP="008C3555">
            <w:pPr>
              <w:pStyle w:val="TableParagraph"/>
              <w:rPr>
                <w:rFonts w:asciiTheme="minorHAnsi" w:hAnsiTheme="minorHAnsi" w:cstheme="minorHAnsi"/>
                <w:sz w:val="24"/>
                <w:szCs w:val="24"/>
              </w:rPr>
            </w:pPr>
            <w:r>
              <w:rPr>
                <w:color w:val="000000"/>
                <w:sz w:val="20"/>
                <w:szCs w:val="20"/>
              </w:rPr>
              <w:t>HEM203</w:t>
            </w:r>
          </w:p>
        </w:tc>
        <w:tc>
          <w:tcPr>
            <w:tcW w:w="3401" w:type="dxa"/>
            <w:tcBorders>
              <w:top w:val="single" w:sz="6" w:space="0" w:color="000000"/>
              <w:left w:val="single" w:sz="6" w:space="0" w:color="000000"/>
              <w:bottom w:val="single" w:sz="6" w:space="0" w:color="000000"/>
              <w:right w:val="single" w:sz="6" w:space="0" w:color="000000"/>
            </w:tcBorders>
            <w:vAlign w:val="center"/>
          </w:tcPr>
          <w:p w14:paraId="529FAB19" w14:textId="00919B81" w:rsidR="008C3555" w:rsidRPr="00D55494" w:rsidRDefault="008C3555" w:rsidP="008C3555">
            <w:pPr>
              <w:pStyle w:val="TableParagraph"/>
              <w:rPr>
                <w:rFonts w:asciiTheme="minorHAnsi" w:hAnsiTheme="minorHAnsi" w:cstheme="minorHAnsi"/>
                <w:sz w:val="20"/>
                <w:szCs w:val="20"/>
              </w:rPr>
            </w:pPr>
            <w:r w:rsidRPr="00D55494">
              <w:rPr>
                <w:rFonts w:asciiTheme="minorHAnsi" w:hAnsiTheme="minorHAnsi" w:cstheme="minorHAnsi"/>
                <w:color w:val="000000"/>
                <w:sz w:val="20"/>
                <w:szCs w:val="20"/>
              </w:rPr>
              <w:t>Farmakoloji</w:t>
            </w:r>
          </w:p>
        </w:tc>
        <w:tc>
          <w:tcPr>
            <w:tcW w:w="1701" w:type="dxa"/>
            <w:tcBorders>
              <w:top w:val="single" w:sz="6" w:space="0" w:color="000000"/>
              <w:left w:val="single" w:sz="6" w:space="0" w:color="000000"/>
              <w:bottom w:val="single" w:sz="6" w:space="0" w:color="000000"/>
              <w:right w:val="single" w:sz="6" w:space="0" w:color="000000"/>
            </w:tcBorders>
          </w:tcPr>
          <w:p w14:paraId="5273AEDB" w14:textId="687ACC3F"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3B07DA0E" w14:textId="65B6F491"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55</w:t>
            </w:r>
          </w:p>
        </w:tc>
        <w:tc>
          <w:tcPr>
            <w:tcW w:w="1701" w:type="dxa"/>
            <w:tcBorders>
              <w:top w:val="single" w:sz="6" w:space="0" w:color="000000"/>
              <w:left w:val="single" w:sz="6" w:space="0" w:color="000000"/>
              <w:bottom w:val="single" w:sz="6" w:space="0" w:color="000000"/>
              <w:right w:val="single" w:sz="6" w:space="0" w:color="000000"/>
            </w:tcBorders>
          </w:tcPr>
          <w:p w14:paraId="37452467" w14:textId="5FF67EBF" w:rsidR="008C3555" w:rsidRPr="000C7E2F" w:rsidRDefault="008C3555" w:rsidP="008C3555">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72924AAC" w14:textId="77777777" w:rsidR="008C3555" w:rsidRPr="000C7E2F" w:rsidRDefault="008C3555" w:rsidP="008C3555">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1479EB8" w14:textId="77777777" w:rsidR="008C3555" w:rsidRPr="000C7E2F" w:rsidRDefault="008C3555" w:rsidP="008C3555">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63A0EAF5" w14:textId="20C4464A" w:rsidR="008C3555" w:rsidRPr="000C7E2F" w:rsidRDefault="008C3555" w:rsidP="008C3555">
            <w:pPr>
              <w:pStyle w:val="TableParagraph"/>
              <w:rPr>
                <w:rFonts w:asciiTheme="minorHAnsi" w:hAnsiTheme="minorHAnsi" w:cstheme="minorHAnsi"/>
                <w:sz w:val="24"/>
                <w:szCs w:val="24"/>
              </w:rPr>
            </w:pPr>
            <w:r>
              <w:rPr>
                <w:rFonts w:ascii="Calibri" w:hAnsi="Calibri" w:cs="Calibri"/>
                <w:color w:val="000000"/>
              </w:rPr>
              <w:t>Sunum + Tartışma + Soru-Cevap</w:t>
            </w:r>
          </w:p>
        </w:tc>
      </w:tr>
      <w:tr w:rsidR="008C3555" w:rsidRPr="000C7E2F" w14:paraId="3FFDBE54" w14:textId="77777777" w:rsidTr="00D82720">
        <w:trPr>
          <w:trHeight w:val="277"/>
        </w:trPr>
        <w:tc>
          <w:tcPr>
            <w:tcW w:w="1440" w:type="dxa"/>
            <w:tcBorders>
              <w:top w:val="single" w:sz="6" w:space="0" w:color="000000"/>
              <w:bottom w:val="single" w:sz="6" w:space="0" w:color="000000"/>
              <w:right w:val="single" w:sz="6" w:space="0" w:color="000000"/>
            </w:tcBorders>
            <w:vAlign w:val="center"/>
          </w:tcPr>
          <w:p w14:paraId="77570FB8" w14:textId="6D07626D" w:rsidR="008C3555" w:rsidRPr="000C7E2F" w:rsidRDefault="008C3555" w:rsidP="008C3555">
            <w:pPr>
              <w:pStyle w:val="TableParagraph"/>
              <w:rPr>
                <w:rFonts w:asciiTheme="minorHAnsi" w:hAnsiTheme="minorHAnsi" w:cstheme="minorHAnsi"/>
                <w:sz w:val="24"/>
                <w:szCs w:val="24"/>
              </w:rPr>
            </w:pPr>
            <w:r>
              <w:rPr>
                <w:sz w:val="20"/>
                <w:szCs w:val="20"/>
              </w:rPr>
              <w:t>HEM227</w:t>
            </w:r>
          </w:p>
        </w:tc>
        <w:tc>
          <w:tcPr>
            <w:tcW w:w="3401" w:type="dxa"/>
            <w:tcBorders>
              <w:top w:val="single" w:sz="6" w:space="0" w:color="000000"/>
              <w:left w:val="single" w:sz="6" w:space="0" w:color="000000"/>
              <w:bottom w:val="single" w:sz="6" w:space="0" w:color="000000"/>
              <w:right w:val="single" w:sz="6" w:space="0" w:color="000000"/>
            </w:tcBorders>
            <w:vAlign w:val="center"/>
          </w:tcPr>
          <w:p w14:paraId="6202FC9A" w14:textId="6508B4AE" w:rsidR="008C3555" w:rsidRPr="00D55494" w:rsidRDefault="008C3555" w:rsidP="008C3555">
            <w:pPr>
              <w:pStyle w:val="TableParagraph"/>
              <w:rPr>
                <w:rFonts w:asciiTheme="minorHAnsi" w:hAnsiTheme="minorHAnsi" w:cstheme="minorHAnsi"/>
                <w:sz w:val="20"/>
                <w:szCs w:val="20"/>
              </w:rPr>
            </w:pPr>
            <w:r w:rsidRPr="00D55494">
              <w:rPr>
                <w:rFonts w:asciiTheme="minorHAnsi" w:hAnsiTheme="minorHAnsi" w:cstheme="minorHAnsi"/>
                <w:sz w:val="20"/>
                <w:szCs w:val="20"/>
              </w:rPr>
              <w:t>Cerrahi Hastalıkları Hemşireliği</w:t>
            </w:r>
          </w:p>
        </w:tc>
        <w:tc>
          <w:tcPr>
            <w:tcW w:w="1701" w:type="dxa"/>
            <w:tcBorders>
              <w:top w:val="single" w:sz="6" w:space="0" w:color="000000"/>
              <w:left w:val="single" w:sz="6" w:space="0" w:color="000000"/>
              <w:bottom w:val="single" w:sz="6" w:space="0" w:color="000000"/>
              <w:right w:val="single" w:sz="6" w:space="0" w:color="000000"/>
            </w:tcBorders>
          </w:tcPr>
          <w:p w14:paraId="27A19C67" w14:textId="49FA89CB"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7DF9E9F0" w14:textId="167CEE95"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55</w:t>
            </w:r>
          </w:p>
        </w:tc>
        <w:tc>
          <w:tcPr>
            <w:tcW w:w="1701" w:type="dxa"/>
            <w:tcBorders>
              <w:top w:val="single" w:sz="6" w:space="0" w:color="000000"/>
              <w:left w:val="single" w:sz="6" w:space="0" w:color="000000"/>
              <w:bottom w:val="single" w:sz="6" w:space="0" w:color="000000"/>
              <w:right w:val="single" w:sz="6" w:space="0" w:color="000000"/>
            </w:tcBorders>
          </w:tcPr>
          <w:p w14:paraId="7790AA2C" w14:textId="75ACE86C" w:rsidR="008C3555" w:rsidRPr="000C7E2F" w:rsidRDefault="008C3555" w:rsidP="008C3555">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w:t>
            </w:r>
            <w:r>
              <w:rPr>
                <w:rFonts w:asciiTheme="minorHAnsi" w:hAnsiTheme="minorHAnsi" w:cstheme="minorHAnsi"/>
                <w:sz w:val="20"/>
                <w:szCs w:val="20"/>
              </w:rPr>
              <w:t>61</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03DD6248" w14:textId="6580F3A0" w:rsidR="008C3555" w:rsidRPr="000C7E2F" w:rsidRDefault="008C3555" w:rsidP="008C3555">
            <w:pPr>
              <w:pStyle w:val="TableParagraph"/>
              <w:jc w:val="center"/>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5F102737" w14:textId="33984A12" w:rsidR="008C3555" w:rsidRPr="000C7E2F" w:rsidRDefault="008C3555" w:rsidP="008C3555">
            <w:pPr>
              <w:pStyle w:val="TableParagraph"/>
              <w:rPr>
                <w:rFonts w:asciiTheme="minorHAnsi" w:hAnsiTheme="minorHAnsi" w:cstheme="minorHAnsi"/>
                <w:sz w:val="24"/>
                <w:szCs w:val="24"/>
              </w:rPr>
            </w:pPr>
            <w:proofErr w:type="gramStart"/>
            <w:r w:rsidRPr="00545502">
              <w:rPr>
                <w:rFonts w:asciiTheme="minorHAnsi" w:hAnsiTheme="minorHAnsi" w:cstheme="minorHAnsi"/>
                <w:sz w:val="20"/>
                <w:szCs w:val="20"/>
              </w:rPr>
              <w:t>%</w:t>
            </w:r>
            <w:r>
              <w:rPr>
                <w:rFonts w:asciiTheme="minorHAnsi" w:hAnsiTheme="minorHAnsi" w:cstheme="minorHAnsi"/>
                <w:sz w:val="20"/>
                <w:szCs w:val="20"/>
              </w:rPr>
              <w:t>49</w:t>
            </w:r>
            <w:proofErr w:type="gramEnd"/>
          </w:p>
        </w:tc>
        <w:tc>
          <w:tcPr>
            <w:tcW w:w="2008" w:type="dxa"/>
            <w:tcBorders>
              <w:top w:val="single" w:sz="6" w:space="0" w:color="000000"/>
              <w:left w:val="single" w:sz="6" w:space="0" w:color="000000"/>
              <w:bottom w:val="single" w:sz="6" w:space="0" w:color="000000"/>
            </w:tcBorders>
          </w:tcPr>
          <w:p w14:paraId="09BD58A1" w14:textId="5B555CFC" w:rsidR="008C3555" w:rsidRPr="000C7E2F" w:rsidRDefault="008C3555" w:rsidP="008C3555">
            <w:pPr>
              <w:pStyle w:val="TableParagraph"/>
              <w:rPr>
                <w:rFonts w:asciiTheme="minorHAnsi" w:hAnsiTheme="minorHAnsi" w:cstheme="minorHAnsi"/>
                <w:sz w:val="24"/>
                <w:szCs w:val="24"/>
              </w:rPr>
            </w:pPr>
            <w:r>
              <w:rPr>
                <w:rFonts w:ascii="Calibri" w:hAnsi="Calibri" w:cs="Calibri"/>
                <w:color w:val="000000"/>
              </w:rPr>
              <w:t>Sunum, vaka tartışması, ödev, klinik uygulama, </w:t>
            </w:r>
          </w:p>
        </w:tc>
      </w:tr>
      <w:tr w:rsidR="008C3555" w:rsidRPr="000C7E2F" w14:paraId="5BC4F57F" w14:textId="77777777" w:rsidTr="00D82720">
        <w:trPr>
          <w:trHeight w:val="277"/>
        </w:trPr>
        <w:tc>
          <w:tcPr>
            <w:tcW w:w="1440" w:type="dxa"/>
            <w:tcBorders>
              <w:top w:val="single" w:sz="6" w:space="0" w:color="000000"/>
              <w:bottom w:val="single" w:sz="6" w:space="0" w:color="000000"/>
              <w:right w:val="single" w:sz="6" w:space="0" w:color="000000"/>
            </w:tcBorders>
            <w:vAlign w:val="center"/>
          </w:tcPr>
          <w:p w14:paraId="047B6BF2" w14:textId="79B19E89" w:rsidR="008C3555" w:rsidRPr="000C7E2F" w:rsidRDefault="008C3555" w:rsidP="008C3555">
            <w:pPr>
              <w:pStyle w:val="TableParagraph"/>
              <w:rPr>
                <w:rFonts w:asciiTheme="minorHAnsi" w:hAnsiTheme="minorHAnsi" w:cstheme="minorHAnsi"/>
                <w:sz w:val="24"/>
                <w:szCs w:val="24"/>
              </w:rPr>
            </w:pPr>
            <w:r>
              <w:rPr>
                <w:sz w:val="20"/>
                <w:szCs w:val="20"/>
              </w:rPr>
              <w:t>HEM225</w:t>
            </w:r>
          </w:p>
        </w:tc>
        <w:tc>
          <w:tcPr>
            <w:tcW w:w="3401" w:type="dxa"/>
            <w:tcBorders>
              <w:top w:val="single" w:sz="6" w:space="0" w:color="000000"/>
              <w:left w:val="single" w:sz="6" w:space="0" w:color="000000"/>
              <w:bottom w:val="single" w:sz="6" w:space="0" w:color="000000"/>
              <w:right w:val="single" w:sz="6" w:space="0" w:color="000000"/>
            </w:tcBorders>
            <w:vAlign w:val="center"/>
          </w:tcPr>
          <w:p w14:paraId="0DE8C4B6" w14:textId="4D144625" w:rsidR="008C3555" w:rsidRPr="00D55494" w:rsidRDefault="008C3555" w:rsidP="008C3555">
            <w:pPr>
              <w:pStyle w:val="TableParagraph"/>
              <w:rPr>
                <w:rFonts w:asciiTheme="minorHAnsi" w:hAnsiTheme="minorHAnsi" w:cstheme="minorHAnsi"/>
                <w:sz w:val="20"/>
                <w:szCs w:val="20"/>
              </w:rPr>
            </w:pPr>
            <w:r w:rsidRPr="00D55494">
              <w:rPr>
                <w:rFonts w:asciiTheme="minorHAnsi" w:hAnsiTheme="minorHAnsi" w:cstheme="minorHAnsi"/>
                <w:sz w:val="20"/>
                <w:szCs w:val="20"/>
              </w:rPr>
              <w:t>İç Hastalıkları Hemşireliği</w:t>
            </w:r>
          </w:p>
        </w:tc>
        <w:tc>
          <w:tcPr>
            <w:tcW w:w="1701" w:type="dxa"/>
            <w:tcBorders>
              <w:top w:val="single" w:sz="6" w:space="0" w:color="000000"/>
              <w:left w:val="single" w:sz="6" w:space="0" w:color="000000"/>
              <w:bottom w:val="single" w:sz="6" w:space="0" w:color="000000"/>
              <w:right w:val="single" w:sz="6" w:space="0" w:color="000000"/>
            </w:tcBorders>
          </w:tcPr>
          <w:p w14:paraId="35CF2A86" w14:textId="2B8502B8"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679F1731" w14:textId="1EFF5D21"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55</w:t>
            </w:r>
          </w:p>
        </w:tc>
        <w:tc>
          <w:tcPr>
            <w:tcW w:w="1701" w:type="dxa"/>
            <w:tcBorders>
              <w:top w:val="single" w:sz="6" w:space="0" w:color="000000"/>
              <w:left w:val="single" w:sz="6" w:space="0" w:color="000000"/>
              <w:bottom w:val="single" w:sz="6" w:space="0" w:color="000000"/>
              <w:right w:val="single" w:sz="6" w:space="0" w:color="000000"/>
            </w:tcBorders>
          </w:tcPr>
          <w:p w14:paraId="5D499BB3" w14:textId="41C1A16B" w:rsidR="008C3555" w:rsidRPr="000C7E2F" w:rsidRDefault="008C3555" w:rsidP="008C3555">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w:t>
            </w:r>
            <w:r>
              <w:rPr>
                <w:rFonts w:asciiTheme="minorHAnsi" w:hAnsiTheme="minorHAnsi" w:cstheme="minorHAnsi"/>
                <w:sz w:val="20"/>
                <w:szCs w:val="20"/>
              </w:rPr>
              <w:t>61</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6BE70741" w14:textId="1F0F2468" w:rsidR="008C3555" w:rsidRPr="000C7E2F" w:rsidRDefault="008C3555" w:rsidP="008C3555">
            <w:pPr>
              <w:pStyle w:val="TableParagraph"/>
              <w:jc w:val="center"/>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190E31AA" w14:textId="745E6CCD" w:rsidR="008C3555" w:rsidRPr="000C7E2F" w:rsidRDefault="008C3555" w:rsidP="008C3555">
            <w:pPr>
              <w:pStyle w:val="TableParagraph"/>
              <w:rPr>
                <w:rFonts w:asciiTheme="minorHAnsi" w:hAnsiTheme="minorHAnsi" w:cstheme="minorHAnsi"/>
                <w:sz w:val="24"/>
                <w:szCs w:val="24"/>
              </w:rPr>
            </w:pPr>
            <w:proofErr w:type="gramStart"/>
            <w:r w:rsidRPr="00545502">
              <w:rPr>
                <w:rFonts w:asciiTheme="minorHAnsi" w:hAnsiTheme="minorHAnsi" w:cstheme="minorHAnsi"/>
                <w:sz w:val="20"/>
                <w:szCs w:val="20"/>
              </w:rPr>
              <w:t>%</w:t>
            </w:r>
            <w:r>
              <w:rPr>
                <w:rFonts w:asciiTheme="minorHAnsi" w:hAnsiTheme="minorHAnsi" w:cstheme="minorHAnsi"/>
                <w:sz w:val="20"/>
                <w:szCs w:val="20"/>
              </w:rPr>
              <w:t>49</w:t>
            </w:r>
            <w:proofErr w:type="gramEnd"/>
          </w:p>
        </w:tc>
        <w:tc>
          <w:tcPr>
            <w:tcW w:w="2008" w:type="dxa"/>
            <w:tcBorders>
              <w:top w:val="single" w:sz="6" w:space="0" w:color="000000"/>
              <w:left w:val="single" w:sz="6" w:space="0" w:color="000000"/>
              <w:bottom w:val="single" w:sz="6" w:space="0" w:color="000000"/>
            </w:tcBorders>
          </w:tcPr>
          <w:p w14:paraId="509413B5" w14:textId="56D18F9A" w:rsidR="008C3555" w:rsidRPr="000C7E2F" w:rsidRDefault="008C3555" w:rsidP="008C3555">
            <w:pPr>
              <w:pStyle w:val="TableParagraph"/>
              <w:rPr>
                <w:rFonts w:asciiTheme="minorHAnsi" w:hAnsiTheme="minorHAnsi" w:cstheme="minorHAnsi"/>
                <w:sz w:val="24"/>
                <w:szCs w:val="24"/>
              </w:rPr>
            </w:pPr>
            <w:r>
              <w:rPr>
                <w:rFonts w:ascii="Calibri" w:hAnsi="Calibri" w:cs="Calibri"/>
                <w:color w:val="000000"/>
              </w:rPr>
              <w:t>Sunum +Ödev +Tartışma +soru cevap + Uygulama</w:t>
            </w:r>
          </w:p>
        </w:tc>
      </w:tr>
      <w:tr w:rsidR="008C3555" w:rsidRPr="000C7E2F" w14:paraId="50C51B96" w14:textId="77777777" w:rsidTr="00D82720">
        <w:trPr>
          <w:trHeight w:val="277"/>
        </w:trPr>
        <w:tc>
          <w:tcPr>
            <w:tcW w:w="1440" w:type="dxa"/>
            <w:tcBorders>
              <w:top w:val="single" w:sz="6" w:space="0" w:color="000000"/>
              <w:bottom w:val="single" w:sz="6" w:space="0" w:color="000000"/>
              <w:right w:val="single" w:sz="6" w:space="0" w:color="000000"/>
            </w:tcBorders>
            <w:vAlign w:val="center"/>
          </w:tcPr>
          <w:p w14:paraId="1AC92B72" w14:textId="012ED3A7" w:rsidR="008C3555" w:rsidRPr="000C7E2F" w:rsidRDefault="008C3555" w:rsidP="008C3555">
            <w:pPr>
              <w:pStyle w:val="TableParagraph"/>
              <w:rPr>
                <w:rFonts w:asciiTheme="minorHAnsi" w:hAnsiTheme="minorHAnsi" w:cstheme="minorHAnsi"/>
                <w:sz w:val="24"/>
                <w:szCs w:val="24"/>
              </w:rPr>
            </w:pPr>
            <w:r>
              <w:rPr>
                <w:sz w:val="20"/>
                <w:szCs w:val="20"/>
              </w:rPr>
              <w:t>HEM207</w:t>
            </w:r>
          </w:p>
        </w:tc>
        <w:tc>
          <w:tcPr>
            <w:tcW w:w="3401" w:type="dxa"/>
            <w:tcBorders>
              <w:top w:val="single" w:sz="6" w:space="0" w:color="000000"/>
              <w:left w:val="single" w:sz="6" w:space="0" w:color="000000"/>
              <w:bottom w:val="single" w:sz="6" w:space="0" w:color="000000"/>
              <w:right w:val="single" w:sz="6" w:space="0" w:color="000000"/>
            </w:tcBorders>
            <w:vAlign w:val="center"/>
          </w:tcPr>
          <w:p w14:paraId="329466C4" w14:textId="604F3A7E" w:rsidR="008C3555" w:rsidRPr="00D55494" w:rsidRDefault="008C3555" w:rsidP="008C3555">
            <w:pPr>
              <w:pStyle w:val="TableParagraph"/>
              <w:rPr>
                <w:rFonts w:asciiTheme="minorHAnsi" w:hAnsiTheme="minorHAnsi" w:cstheme="minorHAnsi"/>
                <w:sz w:val="20"/>
                <w:szCs w:val="20"/>
              </w:rPr>
            </w:pPr>
            <w:r w:rsidRPr="00D55494">
              <w:rPr>
                <w:rFonts w:asciiTheme="minorHAnsi" w:hAnsiTheme="minorHAnsi" w:cstheme="minorHAnsi"/>
                <w:sz w:val="20"/>
                <w:szCs w:val="20"/>
              </w:rPr>
              <w:t>Mesleki İngilizce I</w:t>
            </w:r>
          </w:p>
        </w:tc>
        <w:tc>
          <w:tcPr>
            <w:tcW w:w="1701" w:type="dxa"/>
            <w:tcBorders>
              <w:top w:val="single" w:sz="6" w:space="0" w:color="000000"/>
              <w:left w:val="single" w:sz="6" w:space="0" w:color="000000"/>
              <w:bottom w:val="single" w:sz="6" w:space="0" w:color="000000"/>
              <w:right w:val="single" w:sz="6" w:space="0" w:color="000000"/>
            </w:tcBorders>
          </w:tcPr>
          <w:p w14:paraId="02374972" w14:textId="28C61BBF"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1E093E88" w14:textId="54870ADA"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55</w:t>
            </w:r>
          </w:p>
        </w:tc>
        <w:tc>
          <w:tcPr>
            <w:tcW w:w="1701" w:type="dxa"/>
            <w:tcBorders>
              <w:top w:val="single" w:sz="6" w:space="0" w:color="000000"/>
              <w:left w:val="single" w:sz="6" w:space="0" w:color="000000"/>
              <w:bottom w:val="single" w:sz="6" w:space="0" w:color="000000"/>
              <w:right w:val="single" w:sz="6" w:space="0" w:color="000000"/>
            </w:tcBorders>
          </w:tcPr>
          <w:p w14:paraId="63B0B003" w14:textId="66BCE2BD" w:rsidR="008C3555" w:rsidRPr="000C7E2F" w:rsidRDefault="008C3555" w:rsidP="008C3555">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0C5D544F" w14:textId="77777777" w:rsidR="008C3555" w:rsidRPr="000C7E2F" w:rsidRDefault="008C3555" w:rsidP="008C3555">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3781FC8" w14:textId="77777777" w:rsidR="008C3555" w:rsidRPr="000C7E2F" w:rsidRDefault="008C3555" w:rsidP="008C3555">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626827A0" w14:textId="407EE428" w:rsidR="008C3555" w:rsidRPr="008C3555" w:rsidRDefault="008C3555" w:rsidP="008C3555">
            <w:pPr>
              <w:pStyle w:val="TableParagraph"/>
              <w:rPr>
                <w:rFonts w:asciiTheme="minorHAnsi" w:hAnsiTheme="minorHAnsi" w:cstheme="minorHAnsi"/>
                <w:sz w:val="24"/>
                <w:szCs w:val="24"/>
              </w:rPr>
            </w:pPr>
            <w:r w:rsidRPr="008C3555">
              <w:rPr>
                <w:rFonts w:ascii="Calibri" w:hAnsi="Calibri" w:cs="Calibri"/>
                <w:color w:val="000000"/>
              </w:rPr>
              <w:t>Sunum + soru &amp; cevap + egzersiz + tartışma</w:t>
            </w:r>
          </w:p>
        </w:tc>
      </w:tr>
      <w:tr w:rsidR="008C3555" w:rsidRPr="000C7E2F" w14:paraId="4B2A7042" w14:textId="77777777" w:rsidTr="00D82720">
        <w:trPr>
          <w:trHeight w:val="568"/>
        </w:trPr>
        <w:tc>
          <w:tcPr>
            <w:tcW w:w="1440" w:type="dxa"/>
            <w:tcBorders>
              <w:top w:val="single" w:sz="6" w:space="0" w:color="000000"/>
              <w:bottom w:val="single" w:sz="6" w:space="0" w:color="000000"/>
              <w:right w:val="single" w:sz="6" w:space="0" w:color="000000"/>
            </w:tcBorders>
            <w:vAlign w:val="center"/>
          </w:tcPr>
          <w:p w14:paraId="34C02A00" w14:textId="7E01B935" w:rsidR="008C3555" w:rsidRPr="000C7E2F" w:rsidRDefault="008C3555" w:rsidP="008C3555">
            <w:pPr>
              <w:pStyle w:val="TableParagraph"/>
              <w:rPr>
                <w:rFonts w:asciiTheme="minorHAnsi" w:hAnsiTheme="minorHAnsi" w:cstheme="minorHAnsi"/>
                <w:sz w:val="24"/>
                <w:szCs w:val="24"/>
              </w:rPr>
            </w:pPr>
            <w:r>
              <w:rPr>
                <w:sz w:val="20"/>
                <w:szCs w:val="20"/>
              </w:rPr>
              <w:t>HEM213</w:t>
            </w:r>
          </w:p>
        </w:tc>
        <w:tc>
          <w:tcPr>
            <w:tcW w:w="3401" w:type="dxa"/>
            <w:tcBorders>
              <w:top w:val="single" w:sz="6" w:space="0" w:color="000000"/>
              <w:left w:val="single" w:sz="6" w:space="0" w:color="000000"/>
              <w:bottom w:val="single" w:sz="6" w:space="0" w:color="000000"/>
              <w:right w:val="single" w:sz="6" w:space="0" w:color="000000"/>
            </w:tcBorders>
            <w:vAlign w:val="center"/>
          </w:tcPr>
          <w:p w14:paraId="4B181A0A" w14:textId="4236AFC5" w:rsidR="008C3555" w:rsidRPr="00D55494" w:rsidRDefault="008C3555" w:rsidP="008C3555">
            <w:pPr>
              <w:pStyle w:val="TableParagraph"/>
              <w:rPr>
                <w:rFonts w:asciiTheme="minorHAnsi" w:hAnsiTheme="minorHAnsi" w:cstheme="minorHAnsi"/>
                <w:sz w:val="20"/>
                <w:szCs w:val="20"/>
              </w:rPr>
            </w:pPr>
            <w:r w:rsidRPr="00D55494">
              <w:rPr>
                <w:rFonts w:asciiTheme="minorHAnsi" w:hAnsiTheme="minorHAnsi" w:cstheme="minorHAnsi"/>
                <w:sz w:val="20"/>
                <w:szCs w:val="20"/>
              </w:rPr>
              <w:t xml:space="preserve">Onkoloji Hemşireliği, Ağrı </w:t>
            </w:r>
            <w:r>
              <w:rPr>
                <w:rFonts w:asciiTheme="minorHAnsi" w:hAnsiTheme="minorHAnsi" w:cstheme="minorHAnsi"/>
                <w:sz w:val="20"/>
                <w:szCs w:val="20"/>
              </w:rPr>
              <w:t>v</w:t>
            </w:r>
            <w:r w:rsidRPr="00D55494">
              <w:rPr>
                <w:rFonts w:asciiTheme="minorHAnsi" w:hAnsiTheme="minorHAnsi" w:cstheme="minorHAnsi"/>
                <w:sz w:val="20"/>
                <w:szCs w:val="20"/>
              </w:rPr>
              <w:t>e Ağrı Kesiciler</w:t>
            </w:r>
          </w:p>
        </w:tc>
        <w:tc>
          <w:tcPr>
            <w:tcW w:w="1701" w:type="dxa"/>
            <w:tcBorders>
              <w:top w:val="single" w:sz="6" w:space="0" w:color="000000"/>
              <w:left w:val="single" w:sz="6" w:space="0" w:color="000000"/>
              <w:bottom w:val="single" w:sz="6" w:space="0" w:color="000000"/>
              <w:right w:val="single" w:sz="6" w:space="0" w:color="000000"/>
            </w:tcBorders>
          </w:tcPr>
          <w:p w14:paraId="76ABDBE1" w14:textId="53232C20"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3A1F364F" w14:textId="45229A65"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55</w:t>
            </w:r>
          </w:p>
        </w:tc>
        <w:tc>
          <w:tcPr>
            <w:tcW w:w="1701" w:type="dxa"/>
            <w:tcBorders>
              <w:top w:val="single" w:sz="6" w:space="0" w:color="000000"/>
              <w:left w:val="single" w:sz="6" w:space="0" w:color="000000"/>
              <w:bottom w:val="single" w:sz="6" w:space="0" w:color="000000"/>
              <w:right w:val="single" w:sz="6" w:space="0" w:color="000000"/>
            </w:tcBorders>
          </w:tcPr>
          <w:p w14:paraId="5A733A02" w14:textId="7753533C" w:rsidR="008C3555" w:rsidRPr="000C7E2F" w:rsidRDefault="008C3555" w:rsidP="008C3555">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1185393E" w14:textId="77777777" w:rsidR="008C3555" w:rsidRPr="000C7E2F" w:rsidRDefault="008C3555" w:rsidP="008C3555">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3EF1C32F" w14:textId="77777777" w:rsidR="008C3555" w:rsidRPr="000C7E2F" w:rsidRDefault="008C3555" w:rsidP="008C3555">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5BD9BCBC" w14:textId="5111367C" w:rsidR="008C3555" w:rsidRPr="000C7E2F" w:rsidRDefault="008C3555" w:rsidP="00D852DF">
            <w:pPr>
              <w:pStyle w:val="NormalWeb"/>
              <w:spacing w:before="0" w:beforeAutospacing="0" w:after="0" w:afterAutospacing="0"/>
              <w:rPr>
                <w:rFonts w:asciiTheme="minorHAnsi" w:hAnsiTheme="minorHAnsi" w:cstheme="minorHAnsi"/>
              </w:rPr>
            </w:pPr>
            <w:r>
              <w:rPr>
                <w:rFonts w:ascii="Calibri" w:hAnsi="Calibri" w:cs="Calibri"/>
                <w:color w:val="000000"/>
                <w:sz w:val="22"/>
                <w:szCs w:val="22"/>
              </w:rPr>
              <w:t>Sunum +Ödev +Tartışma </w:t>
            </w:r>
          </w:p>
        </w:tc>
      </w:tr>
      <w:tr w:rsidR="00545502" w:rsidRPr="000C7E2F" w14:paraId="2CBBB8C6" w14:textId="77777777" w:rsidTr="00D82720">
        <w:trPr>
          <w:trHeight w:val="277"/>
        </w:trPr>
        <w:tc>
          <w:tcPr>
            <w:tcW w:w="1440" w:type="dxa"/>
            <w:tcBorders>
              <w:top w:val="single" w:sz="6" w:space="0" w:color="000000"/>
              <w:bottom w:val="single" w:sz="6" w:space="0" w:color="000000"/>
              <w:right w:val="single" w:sz="6" w:space="0" w:color="000000"/>
            </w:tcBorders>
            <w:vAlign w:val="center"/>
          </w:tcPr>
          <w:p w14:paraId="36216666" w14:textId="46C8C6C6" w:rsidR="00545502" w:rsidRPr="000C7E2F" w:rsidRDefault="00545502" w:rsidP="00545502">
            <w:pPr>
              <w:pStyle w:val="TableParagraph"/>
              <w:rPr>
                <w:rFonts w:asciiTheme="minorHAnsi" w:hAnsiTheme="minorHAnsi" w:cstheme="minorHAnsi"/>
                <w:sz w:val="24"/>
                <w:szCs w:val="24"/>
              </w:rPr>
            </w:pPr>
            <w:r w:rsidRPr="00A2145B">
              <w:rPr>
                <w:color w:val="000000"/>
                <w:sz w:val="18"/>
                <w:szCs w:val="18"/>
              </w:rPr>
              <w:t>HEM223</w:t>
            </w:r>
          </w:p>
        </w:tc>
        <w:tc>
          <w:tcPr>
            <w:tcW w:w="3401" w:type="dxa"/>
            <w:tcBorders>
              <w:top w:val="single" w:sz="6" w:space="0" w:color="000000"/>
              <w:left w:val="single" w:sz="6" w:space="0" w:color="000000"/>
              <w:bottom w:val="single" w:sz="6" w:space="0" w:color="000000"/>
              <w:right w:val="single" w:sz="6" w:space="0" w:color="000000"/>
            </w:tcBorders>
            <w:vAlign w:val="center"/>
          </w:tcPr>
          <w:p w14:paraId="3A622967" w14:textId="1F7E616A" w:rsidR="00545502" w:rsidRPr="00D55494" w:rsidRDefault="00545502" w:rsidP="00545502">
            <w:pPr>
              <w:pStyle w:val="TableParagraph"/>
              <w:rPr>
                <w:rFonts w:asciiTheme="minorHAnsi" w:hAnsiTheme="minorHAnsi" w:cstheme="minorHAnsi"/>
                <w:sz w:val="20"/>
                <w:szCs w:val="20"/>
              </w:rPr>
            </w:pPr>
            <w:r w:rsidRPr="00D55494">
              <w:rPr>
                <w:rFonts w:asciiTheme="minorHAnsi" w:hAnsiTheme="minorHAnsi" w:cstheme="minorHAnsi"/>
                <w:color w:val="000000"/>
                <w:sz w:val="20"/>
                <w:szCs w:val="20"/>
              </w:rPr>
              <w:t>Beslenme</w:t>
            </w:r>
          </w:p>
        </w:tc>
        <w:tc>
          <w:tcPr>
            <w:tcW w:w="1701" w:type="dxa"/>
            <w:tcBorders>
              <w:top w:val="single" w:sz="6" w:space="0" w:color="000000"/>
              <w:left w:val="single" w:sz="6" w:space="0" w:color="000000"/>
              <w:bottom w:val="single" w:sz="6" w:space="0" w:color="000000"/>
              <w:right w:val="single" w:sz="6" w:space="0" w:color="000000"/>
            </w:tcBorders>
          </w:tcPr>
          <w:p w14:paraId="62DB1FCB" w14:textId="0760BB3E" w:rsidR="00545502" w:rsidRPr="000C7E2F" w:rsidRDefault="00545502" w:rsidP="00545502">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0B5FA49D" w14:textId="562EC1F7" w:rsidR="00545502" w:rsidRPr="00862421" w:rsidRDefault="00545502" w:rsidP="00862421">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55</w:t>
            </w:r>
          </w:p>
        </w:tc>
        <w:tc>
          <w:tcPr>
            <w:tcW w:w="1701" w:type="dxa"/>
            <w:tcBorders>
              <w:top w:val="single" w:sz="6" w:space="0" w:color="000000"/>
              <w:left w:val="single" w:sz="6" w:space="0" w:color="000000"/>
              <w:bottom w:val="single" w:sz="6" w:space="0" w:color="000000"/>
              <w:right w:val="single" w:sz="6" w:space="0" w:color="000000"/>
            </w:tcBorders>
          </w:tcPr>
          <w:p w14:paraId="6F3AC3CB" w14:textId="52AD1830" w:rsidR="00545502" w:rsidRPr="000C7E2F" w:rsidRDefault="00545502" w:rsidP="00545502">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3C763BC1" w14:textId="77777777" w:rsidR="00545502" w:rsidRPr="000C7E2F" w:rsidRDefault="00545502" w:rsidP="00545502">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1EDF4271" w14:textId="77777777" w:rsidR="00545502" w:rsidRPr="000C7E2F" w:rsidRDefault="00545502" w:rsidP="00545502">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7604AF08" w14:textId="30DD70DE" w:rsidR="00545502" w:rsidRPr="000C7E2F" w:rsidRDefault="008C3555" w:rsidP="00545502">
            <w:pPr>
              <w:pStyle w:val="TableParagraph"/>
              <w:rPr>
                <w:rFonts w:asciiTheme="minorHAnsi" w:hAnsiTheme="minorHAnsi" w:cstheme="minorHAnsi"/>
                <w:sz w:val="24"/>
                <w:szCs w:val="24"/>
              </w:rPr>
            </w:pPr>
            <w:proofErr w:type="spellStart"/>
            <w:r>
              <w:rPr>
                <w:rFonts w:asciiTheme="minorHAnsi" w:hAnsiTheme="minorHAnsi" w:cstheme="minorHAnsi"/>
                <w:sz w:val="24"/>
                <w:szCs w:val="24"/>
              </w:rPr>
              <w:t>Sunum+tartışma</w:t>
            </w:r>
            <w:proofErr w:type="spellEnd"/>
          </w:p>
        </w:tc>
      </w:tr>
      <w:tr w:rsidR="008C3555" w:rsidRPr="000C7E2F" w14:paraId="012B6987" w14:textId="77777777" w:rsidTr="00D82720">
        <w:trPr>
          <w:trHeight w:val="277"/>
        </w:trPr>
        <w:tc>
          <w:tcPr>
            <w:tcW w:w="1440" w:type="dxa"/>
            <w:tcBorders>
              <w:top w:val="single" w:sz="6" w:space="0" w:color="000000"/>
              <w:bottom w:val="single" w:sz="6" w:space="0" w:color="000000"/>
              <w:right w:val="single" w:sz="6" w:space="0" w:color="000000"/>
            </w:tcBorders>
            <w:vAlign w:val="center"/>
          </w:tcPr>
          <w:p w14:paraId="38AC48F0" w14:textId="3FC6BEDC" w:rsidR="008C3555" w:rsidRPr="000C7E2F" w:rsidRDefault="008C3555" w:rsidP="008C3555">
            <w:pPr>
              <w:pStyle w:val="TableParagraph"/>
              <w:rPr>
                <w:rFonts w:asciiTheme="minorHAnsi" w:hAnsiTheme="minorHAnsi" w:cstheme="minorHAnsi"/>
                <w:sz w:val="24"/>
                <w:szCs w:val="24"/>
              </w:rPr>
            </w:pPr>
            <w:r w:rsidRPr="00A601A8">
              <w:rPr>
                <w:sz w:val="20"/>
                <w:szCs w:val="20"/>
              </w:rPr>
              <w:t>HEM226</w:t>
            </w:r>
          </w:p>
        </w:tc>
        <w:tc>
          <w:tcPr>
            <w:tcW w:w="3401" w:type="dxa"/>
            <w:tcBorders>
              <w:top w:val="single" w:sz="6" w:space="0" w:color="000000"/>
              <w:left w:val="single" w:sz="6" w:space="0" w:color="000000"/>
              <w:bottom w:val="single" w:sz="6" w:space="0" w:color="000000"/>
              <w:right w:val="single" w:sz="6" w:space="0" w:color="000000"/>
            </w:tcBorders>
            <w:vAlign w:val="center"/>
          </w:tcPr>
          <w:p w14:paraId="44770431" w14:textId="48E91080" w:rsidR="008C3555" w:rsidRPr="00D55494" w:rsidRDefault="008C3555" w:rsidP="008C3555">
            <w:pPr>
              <w:pStyle w:val="TableParagraph"/>
              <w:rPr>
                <w:rFonts w:asciiTheme="minorHAnsi" w:hAnsiTheme="minorHAnsi" w:cstheme="minorHAnsi"/>
                <w:sz w:val="20"/>
                <w:szCs w:val="20"/>
              </w:rPr>
            </w:pPr>
            <w:r w:rsidRPr="00D55494">
              <w:rPr>
                <w:rFonts w:asciiTheme="minorHAnsi" w:hAnsiTheme="minorHAnsi" w:cstheme="minorHAnsi"/>
                <w:sz w:val="20"/>
                <w:szCs w:val="20"/>
              </w:rPr>
              <w:t xml:space="preserve">Davranış Bilimleri </w:t>
            </w:r>
            <w:r>
              <w:rPr>
                <w:rFonts w:asciiTheme="minorHAnsi" w:hAnsiTheme="minorHAnsi" w:cstheme="minorHAnsi"/>
                <w:sz w:val="20"/>
                <w:szCs w:val="20"/>
              </w:rPr>
              <w:t>v</w:t>
            </w:r>
            <w:r w:rsidRPr="00D55494">
              <w:rPr>
                <w:rFonts w:asciiTheme="minorHAnsi" w:hAnsiTheme="minorHAnsi" w:cstheme="minorHAnsi"/>
                <w:sz w:val="20"/>
                <w:szCs w:val="20"/>
              </w:rPr>
              <w:t>e Psikoloji</w:t>
            </w:r>
          </w:p>
        </w:tc>
        <w:tc>
          <w:tcPr>
            <w:tcW w:w="1701" w:type="dxa"/>
            <w:tcBorders>
              <w:top w:val="single" w:sz="6" w:space="0" w:color="000000"/>
              <w:left w:val="single" w:sz="6" w:space="0" w:color="000000"/>
              <w:bottom w:val="single" w:sz="6" w:space="0" w:color="000000"/>
              <w:right w:val="single" w:sz="6" w:space="0" w:color="000000"/>
            </w:tcBorders>
          </w:tcPr>
          <w:p w14:paraId="24E89FF2" w14:textId="24FBF76B"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0B4CE015" w14:textId="11B65F69"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55</w:t>
            </w:r>
          </w:p>
        </w:tc>
        <w:tc>
          <w:tcPr>
            <w:tcW w:w="1701" w:type="dxa"/>
            <w:tcBorders>
              <w:top w:val="single" w:sz="6" w:space="0" w:color="000000"/>
              <w:left w:val="single" w:sz="6" w:space="0" w:color="000000"/>
              <w:bottom w:val="single" w:sz="6" w:space="0" w:color="000000"/>
              <w:right w:val="single" w:sz="6" w:space="0" w:color="000000"/>
            </w:tcBorders>
          </w:tcPr>
          <w:p w14:paraId="1F3D3EF4" w14:textId="0E614575" w:rsidR="008C3555" w:rsidRPr="000C7E2F" w:rsidRDefault="008C3555" w:rsidP="008C3555">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0BA4C866" w14:textId="77777777" w:rsidR="008C3555" w:rsidRPr="000C7E2F" w:rsidRDefault="008C3555" w:rsidP="008C3555">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4BA8958B" w14:textId="77777777" w:rsidR="008C3555" w:rsidRPr="000C7E2F" w:rsidRDefault="008C3555" w:rsidP="008C3555">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1D7DE0F2" w14:textId="55001140" w:rsidR="008C3555" w:rsidRPr="000C7E2F" w:rsidRDefault="008C3555" w:rsidP="008C3555">
            <w:pPr>
              <w:pStyle w:val="TableParagraph"/>
              <w:rPr>
                <w:rFonts w:asciiTheme="minorHAnsi" w:hAnsiTheme="minorHAnsi" w:cstheme="minorHAnsi"/>
                <w:sz w:val="24"/>
                <w:szCs w:val="24"/>
              </w:rPr>
            </w:pPr>
            <w:proofErr w:type="spellStart"/>
            <w:r>
              <w:rPr>
                <w:rFonts w:ascii="Calibri" w:hAnsi="Calibri" w:cs="Calibri"/>
                <w:color w:val="000000"/>
              </w:rPr>
              <w:t>Sunum+tartışma</w:t>
            </w:r>
            <w:proofErr w:type="spellEnd"/>
          </w:p>
        </w:tc>
      </w:tr>
      <w:tr w:rsidR="008C3555" w:rsidRPr="000C7E2F" w14:paraId="77D1E35D" w14:textId="77777777" w:rsidTr="00D82720">
        <w:trPr>
          <w:trHeight w:val="277"/>
        </w:trPr>
        <w:tc>
          <w:tcPr>
            <w:tcW w:w="1440" w:type="dxa"/>
            <w:tcBorders>
              <w:top w:val="single" w:sz="6" w:space="0" w:color="000000"/>
              <w:bottom w:val="single" w:sz="6" w:space="0" w:color="000000"/>
              <w:right w:val="single" w:sz="6" w:space="0" w:color="000000"/>
            </w:tcBorders>
          </w:tcPr>
          <w:p w14:paraId="797C09B3" w14:textId="59090FC9" w:rsidR="008C3555" w:rsidRPr="000C7E2F" w:rsidRDefault="008C3555" w:rsidP="008C3555">
            <w:pPr>
              <w:pStyle w:val="TableParagraph"/>
              <w:rPr>
                <w:rFonts w:asciiTheme="minorHAnsi" w:hAnsiTheme="minorHAnsi" w:cstheme="minorHAnsi"/>
                <w:sz w:val="24"/>
                <w:szCs w:val="24"/>
              </w:rPr>
            </w:pPr>
            <w:r>
              <w:rPr>
                <w:sz w:val="20"/>
                <w:szCs w:val="20"/>
              </w:rPr>
              <w:t>HEM202</w:t>
            </w:r>
          </w:p>
        </w:tc>
        <w:tc>
          <w:tcPr>
            <w:tcW w:w="3401" w:type="dxa"/>
            <w:tcBorders>
              <w:top w:val="single" w:sz="6" w:space="0" w:color="000000"/>
              <w:left w:val="single" w:sz="6" w:space="0" w:color="000000"/>
              <w:bottom w:val="single" w:sz="6" w:space="0" w:color="000000"/>
              <w:right w:val="single" w:sz="6" w:space="0" w:color="000000"/>
            </w:tcBorders>
          </w:tcPr>
          <w:p w14:paraId="268D17EF" w14:textId="7516A628" w:rsidR="008C3555" w:rsidRPr="00D55494" w:rsidRDefault="008C3555" w:rsidP="008C3555">
            <w:pPr>
              <w:pStyle w:val="TableParagraph"/>
              <w:rPr>
                <w:rFonts w:asciiTheme="minorHAnsi" w:hAnsiTheme="minorHAnsi" w:cstheme="minorHAnsi"/>
                <w:sz w:val="20"/>
                <w:szCs w:val="20"/>
              </w:rPr>
            </w:pPr>
            <w:r w:rsidRPr="00D55494">
              <w:rPr>
                <w:rFonts w:asciiTheme="minorHAnsi" w:hAnsiTheme="minorHAnsi" w:cstheme="minorHAnsi"/>
                <w:sz w:val="20"/>
                <w:szCs w:val="20"/>
              </w:rPr>
              <w:t xml:space="preserve">Doğum, Kadın Sağlığı </w:t>
            </w:r>
            <w:r>
              <w:rPr>
                <w:rFonts w:asciiTheme="minorHAnsi" w:hAnsiTheme="minorHAnsi" w:cstheme="minorHAnsi"/>
                <w:sz w:val="20"/>
                <w:szCs w:val="20"/>
              </w:rPr>
              <w:t>v</w:t>
            </w:r>
            <w:r w:rsidRPr="00D55494">
              <w:rPr>
                <w:rFonts w:asciiTheme="minorHAnsi" w:hAnsiTheme="minorHAnsi" w:cstheme="minorHAnsi"/>
                <w:sz w:val="20"/>
                <w:szCs w:val="20"/>
              </w:rPr>
              <w:t>e Hastalıkları</w:t>
            </w:r>
          </w:p>
        </w:tc>
        <w:tc>
          <w:tcPr>
            <w:tcW w:w="1701" w:type="dxa"/>
            <w:tcBorders>
              <w:top w:val="single" w:sz="6" w:space="0" w:color="000000"/>
              <w:left w:val="single" w:sz="6" w:space="0" w:color="000000"/>
              <w:bottom w:val="single" w:sz="6" w:space="0" w:color="000000"/>
              <w:right w:val="single" w:sz="6" w:space="0" w:color="000000"/>
            </w:tcBorders>
          </w:tcPr>
          <w:p w14:paraId="0DDBED3D" w14:textId="714F78B1"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49290697" w14:textId="1DA208C4"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48</w:t>
            </w:r>
          </w:p>
        </w:tc>
        <w:tc>
          <w:tcPr>
            <w:tcW w:w="1701" w:type="dxa"/>
            <w:tcBorders>
              <w:top w:val="single" w:sz="6" w:space="0" w:color="000000"/>
              <w:left w:val="single" w:sz="6" w:space="0" w:color="000000"/>
              <w:bottom w:val="single" w:sz="6" w:space="0" w:color="000000"/>
              <w:right w:val="single" w:sz="6" w:space="0" w:color="000000"/>
            </w:tcBorders>
          </w:tcPr>
          <w:p w14:paraId="45EEA8FF" w14:textId="0B0A1DBE" w:rsidR="008C3555" w:rsidRPr="000C7E2F" w:rsidRDefault="008C3555" w:rsidP="008C3555">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w:t>
            </w:r>
            <w:r>
              <w:rPr>
                <w:rFonts w:asciiTheme="minorHAnsi" w:hAnsiTheme="minorHAnsi" w:cstheme="minorHAnsi"/>
                <w:sz w:val="20"/>
                <w:szCs w:val="20"/>
              </w:rPr>
              <w:t>61</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6FD605D1" w14:textId="1E23CBC1" w:rsidR="008C3555" w:rsidRPr="000C7E2F" w:rsidRDefault="008C3555" w:rsidP="008C3555">
            <w:pPr>
              <w:pStyle w:val="TableParagraph"/>
              <w:jc w:val="center"/>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00AA1233" w14:textId="5E4C7AC3" w:rsidR="008C3555" w:rsidRPr="000C7E2F" w:rsidRDefault="008C3555" w:rsidP="008C3555">
            <w:pPr>
              <w:pStyle w:val="TableParagraph"/>
              <w:rPr>
                <w:rFonts w:asciiTheme="minorHAnsi" w:hAnsiTheme="minorHAnsi" w:cstheme="minorHAnsi"/>
                <w:sz w:val="24"/>
                <w:szCs w:val="24"/>
              </w:rPr>
            </w:pPr>
            <w:proofErr w:type="gramStart"/>
            <w:r w:rsidRPr="00545502">
              <w:rPr>
                <w:rFonts w:asciiTheme="minorHAnsi" w:hAnsiTheme="minorHAnsi" w:cstheme="minorHAnsi"/>
                <w:sz w:val="20"/>
                <w:szCs w:val="20"/>
              </w:rPr>
              <w:t>%</w:t>
            </w:r>
            <w:r>
              <w:rPr>
                <w:rFonts w:asciiTheme="minorHAnsi" w:hAnsiTheme="minorHAnsi" w:cstheme="minorHAnsi"/>
                <w:sz w:val="20"/>
                <w:szCs w:val="20"/>
              </w:rPr>
              <w:t>49</w:t>
            </w:r>
            <w:proofErr w:type="gramEnd"/>
          </w:p>
        </w:tc>
        <w:tc>
          <w:tcPr>
            <w:tcW w:w="2008" w:type="dxa"/>
            <w:tcBorders>
              <w:top w:val="single" w:sz="6" w:space="0" w:color="000000"/>
              <w:left w:val="single" w:sz="6" w:space="0" w:color="000000"/>
              <w:bottom w:val="single" w:sz="6" w:space="0" w:color="000000"/>
            </w:tcBorders>
          </w:tcPr>
          <w:p w14:paraId="1788D7F7" w14:textId="05B64393" w:rsidR="008C3555" w:rsidRPr="000C7E2F" w:rsidRDefault="008C3555" w:rsidP="008C3555">
            <w:pPr>
              <w:pStyle w:val="TableParagraph"/>
              <w:rPr>
                <w:rFonts w:asciiTheme="minorHAnsi" w:hAnsiTheme="minorHAnsi" w:cstheme="minorHAnsi"/>
                <w:sz w:val="24"/>
                <w:szCs w:val="24"/>
              </w:rPr>
            </w:pPr>
            <w:r>
              <w:rPr>
                <w:rFonts w:ascii="Calibri" w:hAnsi="Calibri" w:cs="Calibri"/>
                <w:color w:val="000000"/>
              </w:rPr>
              <w:t>Sunum +Ödev +Tar</w:t>
            </w:r>
            <w:r w:rsidR="00D852DF">
              <w:rPr>
                <w:rFonts w:ascii="Calibri" w:hAnsi="Calibri" w:cs="Calibri"/>
                <w:color w:val="000000"/>
              </w:rPr>
              <w:t>t</w:t>
            </w:r>
            <w:r>
              <w:rPr>
                <w:rFonts w:ascii="Calibri" w:hAnsi="Calibri" w:cs="Calibri"/>
                <w:color w:val="000000"/>
              </w:rPr>
              <w:t>ışma +Uygulama</w:t>
            </w:r>
          </w:p>
        </w:tc>
      </w:tr>
      <w:tr w:rsidR="008C3555" w:rsidRPr="000C7E2F" w14:paraId="2151A6C7" w14:textId="77777777" w:rsidTr="00D82720">
        <w:trPr>
          <w:trHeight w:val="277"/>
        </w:trPr>
        <w:tc>
          <w:tcPr>
            <w:tcW w:w="1440" w:type="dxa"/>
            <w:tcBorders>
              <w:top w:val="single" w:sz="6" w:space="0" w:color="000000"/>
              <w:bottom w:val="single" w:sz="6" w:space="0" w:color="000000"/>
              <w:right w:val="single" w:sz="6" w:space="0" w:color="000000"/>
            </w:tcBorders>
          </w:tcPr>
          <w:p w14:paraId="4A0C5AD0" w14:textId="23736C7A" w:rsidR="008C3555" w:rsidRPr="000C7E2F" w:rsidRDefault="008C3555" w:rsidP="008C3555">
            <w:pPr>
              <w:pStyle w:val="TableParagraph"/>
              <w:rPr>
                <w:rFonts w:asciiTheme="minorHAnsi" w:hAnsiTheme="minorHAnsi" w:cstheme="minorHAnsi"/>
                <w:sz w:val="24"/>
                <w:szCs w:val="24"/>
              </w:rPr>
            </w:pPr>
            <w:r>
              <w:rPr>
                <w:sz w:val="20"/>
                <w:szCs w:val="20"/>
              </w:rPr>
              <w:t>HEM206</w:t>
            </w:r>
          </w:p>
        </w:tc>
        <w:tc>
          <w:tcPr>
            <w:tcW w:w="3401" w:type="dxa"/>
            <w:tcBorders>
              <w:top w:val="single" w:sz="6" w:space="0" w:color="000000"/>
              <w:left w:val="single" w:sz="6" w:space="0" w:color="000000"/>
              <w:bottom w:val="single" w:sz="6" w:space="0" w:color="000000"/>
              <w:right w:val="single" w:sz="6" w:space="0" w:color="000000"/>
            </w:tcBorders>
          </w:tcPr>
          <w:p w14:paraId="5704AEB5" w14:textId="6F51A86B" w:rsidR="008C3555" w:rsidRPr="00D55494" w:rsidRDefault="008C3555" w:rsidP="008C3555">
            <w:pPr>
              <w:pStyle w:val="TableParagraph"/>
              <w:rPr>
                <w:rFonts w:asciiTheme="minorHAnsi" w:hAnsiTheme="minorHAnsi" w:cstheme="minorHAnsi"/>
                <w:sz w:val="20"/>
                <w:szCs w:val="20"/>
              </w:rPr>
            </w:pPr>
            <w:r w:rsidRPr="00D55494">
              <w:rPr>
                <w:rFonts w:asciiTheme="minorHAnsi" w:hAnsiTheme="minorHAnsi" w:cstheme="minorHAnsi"/>
                <w:sz w:val="20"/>
                <w:szCs w:val="20"/>
              </w:rPr>
              <w:t xml:space="preserve">Çocuk Sağlığı </w:t>
            </w:r>
            <w:r>
              <w:rPr>
                <w:rFonts w:asciiTheme="minorHAnsi" w:hAnsiTheme="minorHAnsi" w:cstheme="minorHAnsi"/>
                <w:sz w:val="20"/>
                <w:szCs w:val="20"/>
              </w:rPr>
              <w:t>v</w:t>
            </w:r>
            <w:r w:rsidRPr="00D55494">
              <w:rPr>
                <w:rFonts w:asciiTheme="minorHAnsi" w:hAnsiTheme="minorHAnsi" w:cstheme="minorHAnsi"/>
                <w:sz w:val="20"/>
                <w:szCs w:val="20"/>
              </w:rPr>
              <w:t>e Hastalıkları Hemşireliği</w:t>
            </w:r>
          </w:p>
        </w:tc>
        <w:tc>
          <w:tcPr>
            <w:tcW w:w="1701" w:type="dxa"/>
            <w:tcBorders>
              <w:top w:val="single" w:sz="6" w:space="0" w:color="000000"/>
              <w:left w:val="single" w:sz="6" w:space="0" w:color="000000"/>
              <w:bottom w:val="single" w:sz="6" w:space="0" w:color="000000"/>
              <w:right w:val="single" w:sz="6" w:space="0" w:color="000000"/>
            </w:tcBorders>
          </w:tcPr>
          <w:p w14:paraId="69AF4B17" w14:textId="10D620AE"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04E09C6F" w14:textId="193ADD56"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48</w:t>
            </w:r>
          </w:p>
        </w:tc>
        <w:tc>
          <w:tcPr>
            <w:tcW w:w="1701" w:type="dxa"/>
            <w:tcBorders>
              <w:top w:val="single" w:sz="6" w:space="0" w:color="000000"/>
              <w:left w:val="single" w:sz="6" w:space="0" w:color="000000"/>
              <w:bottom w:val="single" w:sz="6" w:space="0" w:color="000000"/>
              <w:right w:val="single" w:sz="6" w:space="0" w:color="000000"/>
            </w:tcBorders>
          </w:tcPr>
          <w:p w14:paraId="37DDF117" w14:textId="3EB4D352" w:rsidR="008C3555" w:rsidRPr="000C7E2F" w:rsidRDefault="008C3555" w:rsidP="008C3555">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w:t>
            </w:r>
            <w:r>
              <w:rPr>
                <w:rFonts w:asciiTheme="minorHAnsi" w:hAnsiTheme="minorHAnsi" w:cstheme="minorHAnsi"/>
                <w:sz w:val="20"/>
                <w:szCs w:val="20"/>
              </w:rPr>
              <w:t>61</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5876E3FC" w14:textId="3A1BD8CA" w:rsidR="008C3555" w:rsidRPr="000C7E2F" w:rsidRDefault="008C3555" w:rsidP="008C3555">
            <w:pPr>
              <w:pStyle w:val="TableParagraph"/>
              <w:jc w:val="center"/>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64151236" w14:textId="59589BB7" w:rsidR="008C3555" w:rsidRPr="000C7E2F" w:rsidRDefault="008C3555" w:rsidP="008C3555">
            <w:pPr>
              <w:pStyle w:val="TableParagraph"/>
              <w:rPr>
                <w:rFonts w:asciiTheme="minorHAnsi" w:hAnsiTheme="minorHAnsi" w:cstheme="minorHAnsi"/>
                <w:sz w:val="24"/>
                <w:szCs w:val="24"/>
              </w:rPr>
            </w:pPr>
            <w:proofErr w:type="gramStart"/>
            <w:r w:rsidRPr="00545502">
              <w:rPr>
                <w:rFonts w:asciiTheme="minorHAnsi" w:hAnsiTheme="minorHAnsi" w:cstheme="minorHAnsi"/>
                <w:sz w:val="20"/>
                <w:szCs w:val="20"/>
              </w:rPr>
              <w:t>%</w:t>
            </w:r>
            <w:r>
              <w:rPr>
                <w:rFonts w:asciiTheme="minorHAnsi" w:hAnsiTheme="minorHAnsi" w:cstheme="minorHAnsi"/>
                <w:sz w:val="20"/>
                <w:szCs w:val="20"/>
              </w:rPr>
              <w:t>49</w:t>
            </w:r>
            <w:proofErr w:type="gramEnd"/>
          </w:p>
        </w:tc>
        <w:tc>
          <w:tcPr>
            <w:tcW w:w="2008" w:type="dxa"/>
            <w:tcBorders>
              <w:top w:val="single" w:sz="6" w:space="0" w:color="000000"/>
              <w:left w:val="single" w:sz="6" w:space="0" w:color="000000"/>
              <w:bottom w:val="single" w:sz="6" w:space="0" w:color="000000"/>
            </w:tcBorders>
          </w:tcPr>
          <w:p w14:paraId="17688F64" w14:textId="6FB4889C" w:rsidR="008C3555" w:rsidRPr="000C7E2F" w:rsidRDefault="008C3555" w:rsidP="008C3555">
            <w:pPr>
              <w:pStyle w:val="TableParagraph"/>
              <w:rPr>
                <w:rFonts w:asciiTheme="minorHAnsi" w:hAnsiTheme="minorHAnsi" w:cstheme="minorHAnsi"/>
                <w:sz w:val="24"/>
                <w:szCs w:val="24"/>
              </w:rPr>
            </w:pPr>
            <w:proofErr w:type="spellStart"/>
            <w:r>
              <w:rPr>
                <w:rFonts w:ascii="Calibri" w:hAnsi="Calibri" w:cs="Calibri"/>
                <w:color w:val="000000"/>
              </w:rPr>
              <w:t>Sunum+tartışma+ödev+uygulama</w:t>
            </w:r>
            <w:proofErr w:type="spellEnd"/>
          </w:p>
        </w:tc>
      </w:tr>
      <w:tr w:rsidR="008C3555" w:rsidRPr="000C7E2F" w14:paraId="4F835854" w14:textId="77777777" w:rsidTr="00D82720">
        <w:trPr>
          <w:trHeight w:val="277"/>
        </w:trPr>
        <w:tc>
          <w:tcPr>
            <w:tcW w:w="1440" w:type="dxa"/>
            <w:tcBorders>
              <w:top w:val="single" w:sz="6" w:space="0" w:color="000000"/>
              <w:bottom w:val="single" w:sz="6" w:space="0" w:color="000000"/>
              <w:right w:val="single" w:sz="6" w:space="0" w:color="000000"/>
            </w:tcBorders>
            <w:vAlign w:val="center"/>
          </w:tcPr>
          <w:p w14:paraId="5477E3A7" w14:textId="3040D0D1" w:rsidR="008C3555" w:rsidRPr="000C7E2F" w:rsidRDefault="008C3555" w:rsidP="008C3555">
            <w:pPr>
              <w:pStyle w:val="TableParagraph"/>
              <w:rPr>
                <w:rFonts w:asciiTheme="minorHAnsi" w:hAnsiTheme="minorHAnsi" w:cstheme="minorHAnsi"/>
                <w:sz w:val="24"/>
                <w:szCs w:val="24"/>
              </w:rPr>
            </w:pPr>
            <w:r>
              <w:rPr>
                <w:color w:val="000000"/>
                <w:sz w:val="20"/>
                <w:szCs w:val="20"/>
              </w:rPr>
              <w:t>HEM204</w:t>
            </w:r>
          </w:p>
        </w:tc>
        <w:tc>
          <w:tcPr>
            <w:tcW w:w="3401" w:type="dxa"/>
            <w:tcBorders>
              <w:top w:val="single" w:sz="6" w:space="0" w:color="000000"/>
              <w:left w:val="single" w:sz="6" w:space="0" w:color="000000"/>
              <w:bottom w:val="single" w:sz="6" w:space="0" w:color="000000"/>
              <w:right w:val="single" w:sz="6" w:space="0" w:color="000000"/>
            </w:tcBorders>
            <w:vAlign w:val="center"/>
          </w:tcPr>
          <w:p w14:paraId="166562D3" w14:textId="4A8FE93D" w:rsidR="008C3555" w:rsidRPr="00D55494" w:rsidRDefault="008C3555" w:rsidP="008C3555">
            <w:pPr>
              <w:pStyle w:val="TableParagraph"/>
              <w:rPr>
                <w:rFonts w:asciiTheme="minorHAnsi" w:hAnsiTheme="minorHAnsi" w:cstheme="minorHAnsi"/>
                <w:sz w:val="20"/>
                <w:szCs w:val="20"/>
              </w:rPr>
            </w:pPr>
            <w:r w:rsidRPr="00D55494">
              <w:rPr>
                <w:rFonts w:asciiTheme="minorHAnsi" w:hAnsiTheme="minorHAnsi" w:cstheme="minorHAnsi"/>
                <w:sz w:val="20"/>
                <w:szCs w:val="20"/>
              </w:rPr>
              <w:t>Mesleki İngilizce I</w:t>
            </w:r>
            <w:r>
              <w:rPr>
                <w:rFonts w:asciiTheme="minorHAnsi" w:hAnsiTheme="minorHAnsi" w:cstheme="minorHAnsi"/>
                <w:sz w:val="20"/>
                <w:szCs w:val="20"/>
              </w:rPr>
              <w:t>I</w:t>
            </w:r>
          </w:p>
        </w:tc>
        <w:tc>
          <w:tcPr>
            <w:tcW w:w="1701" w:type="dxa"/>
            <w:tcBorders>
              <w:top w:val="single" w:sz="6" w:space="0" w:color="000000"/>
              <w:left w:val="single" w:sz="6" w:space="0" w:color="000000"/>
              <w:bottom w:val="single" w:sz="6" w:space="0" w:color="000000"/>
              <w:right w:val="single" w:sz="6" w:space="0" w:color="000000"/>
            </w:tcBorders>
          </w:tcPr>
          <w:p w14:paraId="4A8CF45F" w14:textId="01B068CA"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1C87B170" w14:textId="682C5B19"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48</w:t>
            </w:r>
          </w:p>
        </w:tc>
        <w:tc>
          <w:tcPr>
            <w:tcW w:w="1701" w:type="dxa"/>
            <w:tcBorders>
              <w:top w:val="single" w:sz="6" w:space="0" w:color="000000"/>
              <w:left w:val="single" w:sz="6" w:space="0" w:color="000000"/>
              <w:bottom w:val="single" w:sz="6" w:space="0" w:color="000000"/>
              <w:right w:val="single" w:sz="6" w:space="0" w:color="000000"/>
            </w:tcBorders>
          </w:tcPr>
          <w:p w14:paraId="1CAECFC2" w14:textId="1CB50269" w:rsidR="008C3555" w:rsidRPr="000C7E2F" w:rsidRDefault="008C3555" w:rsidP="008C3555">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7965168C" w14:textId="77777777" w:rsidR="008C3555" w:rsidRPr="000C7E2F" w:rsidRDefault="008C3555" w:rsidP="008C3555">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361EE73B" w14:textId="77777777" w:rsidR="008C3555" w:rsidRPr="000C7E2F" w:rsidRDefault="008C3555" w:rsidP="008C3555">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5A998B56" w14:textId="7BE9C640" w:rsidR="008C3555" w:rsidRPr="008C3555" w:rsidRDefault="008C3555" w:rsidP="008C3555">
            <w:pPr>
              <w:pStyle w:val="TableParagraph"/>
              <w:rPr>
                <w:rFonts w:asciiTheme="minorHAnsi" w:hAnsiTheme="minorHAnsi" w:cstheme="minorHAnsi"/>
                <w:sz w:val="24"/>
                <w:szCs w:val="24"/>
              </w:rPr>
            </w:pPr>
            <w:r w:rsidRPr="008C3555">
              <w:rPr>
                <w:rFonts w:ascii="Calibri" w:hAnsi="Calibri" w:cs="Calibri"/>
                <w:color w:val="000000"/>
              </w:rPr>
              <w:t>Sunum + soru &amp; cevap + egzersiz + tartışma</w:t>
            </w:r>
          </w:p>
        </w:tc>
      </w:tr>
      <w:tr w:rsidR="008C3555" w:rsidRPr="000C7E2F" w14:paraId="0587A9A4" w14:textId="77777777" w:rsidTr="00D82720">
        <w:trPr>
          <w:trHeight w:val="277"/>
        </w:trPr>
        <w:tc>
          <w:tcPr>
            <w:tcW w:w="1440" w:type="dxa"/>
            <w:tcBorders>
              <w:top w:val="single" w:sz="6" w:space="0" w:color="000000"/>
              <w:bottom w:val="single" w:sz="6" w:space="0" w:color="000000"/>
              <w:right w:val="single" w:sz="6" w:space="0" w:color="000000"/>
            </w:tcBorders>
            <w:vAlign w:val="center"/>
          </w:tcPr>
          <w:p w14:paraId="7CE0728B" w14:textId="7184887B" w:rsidR="008C3555" w:rsidRPr="000C7E2F" w:rsidRDefault="008C3555" w:rsidP="008C3555">
            <w:pPr>
              <w:pStyle w:val="TableParagraph"/>
              <w:rPr>
                <w:rFonts w:asciiTheme="minorHAnsi" w:hAnsiTheme="minorHAnsi" w:cstheme="minorHAnsi"/>
                <w:sz w:val="24"/>
                <w:szCs w:val="24"/>
              </w:rPr>
            </w:pPr>
            <w:r w:rsidRPr="00A601A8">
              <w:rPr>
                <w:sz w:val="20"/>
                <w:szCs w:val="20"/>
              </w:rPr>
              <w:t>HEM210</w:t>
            </w:r>
          </w:p>
        </w:tc>
        <w:tc>
          <w:tcPr>
            <w:tcW w:w="3401" w:type="dxa"/>
            <w:tcBorders>
              <w:top w:val="single" w:sz="6" w:space="0" w:color="000000"/>
              <w:left w:val="single" w:sz="6" w:space="0" w:color="000000"/>
              <w:bottom w:val="single" w:sz="6" w:space="0" w:color="000000"/>
              <w:right w:val="single" w:sz="6" w:space="0" w:color="000000"/>
            </w:tcBorders>
            <w:vAlign w:val="center"/>
          </w:tcPr>
          <w:p w14:paraId="49972B24" w14:textId="76BFCA84" w:rsidR="008C3555" w:rsidRPr="00D55494" w:rsidRDefault="008C3555" w:rsidP="008C3555">
            <w:pPr>
              <w:pStyle w:val="TableParagraph"/>
              <w:rPr>
                <w:rFonts w:asciiTheme="minorHAnsi" w:hAnsiTheme="minorHAnsi" w:cstheme="minorHAnsi"/>
                <w:sz w:val="20"/>
                <w:szCs w:val="20"/>
              </w:rPr>
            </w:pPr>
            <w:r w:rsidRPr="00D55494">
              <w:rPr>
                <w:rFonts w:asciiTheme="minorHAnsi" w:hAnsiTheme="minorHAnsi" w:cstheme="minorHAnsi"/>
                <w:sz w:val="20"/>
                <w:szCs w:val="20"/>
              </w:rPr>
              <w:t>Enfeksiyon Hastalıklar Bakımı</w:t>
            </w:r>
          </w:p>
        </w:tc>
        <w:tc>
          <w:tcPr>
            <w:tcW w:w="1701" w:type="dxa"/>
            <w:tcBorders>
              <w:top w:val="single" w:sz="6" w:space="0" w:color="000000"/>
              <w:left w:val="single" w:sz="6" w:space="0" w:color="000000"/>
              <w:bottom w:val="single" w:sz="6" w:space="0" w:color="000000"/>
              <w:right w:val="single" w:sz="6" w:space="0" w:color="000000"/>
            </w:tcBorders>
          </w:tcPr>
          <w:p w14:paraId="475EEC9A" w14:textId="1E54AAD6"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1FA7B8B3" w14:textId="59AC84A9"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48</w:t>
            </w:r>
          </w:p>
        </w:tc>
        <w:tc>
          <w:tcPr>
            <w:tcW w:w="1701" w:type="dxa"/>
            <w:tcBorders>
              <w:top w:val="single" w:sz="6" w:space="0" w:color="000000"/>
              <w:left w:val="single" w:sz="6" w:space="0" w:color="000000"/>
              <w:bottom w:val="single" w:sz="6" w:space="0" w:color="000000"/>
              <w:right w:val="single" w:sz="6" w:space="0" w:color="000000"/>
            </w:tcBorders>
          </w:tcPr>
          <w:p w14:paraId="00655BF6" w14:textId="0F17DF7F" w:rsidR="008C3555" w:rsidRPr="000C7E2F" w:rsidRDefault="008C3555" w:rsidP="008C3555">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4B8590EF" w14:textId="77777777" w:rsidR="008C3555" w:rsidRPr="000C7E2F" w:rsidRDefault="008C3555" w:rsidP="008C3555">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5E15ECE0" w14:textId="77777777" w:rsidR="008C3555" w:rsidRPr="000C7E2F" w:rsidRDefault="008C3555" w:rsidP="008C3555">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0A2D439E" w14:textId="52676F93" w:rsidR="008C3555" w:rsidRPr="000C7E2F" w:rsidRDefault="008C3555" w:rsidP="008C3555">
            <w:pPr>
              <w:pStyle w:val="TableParagraph"/>
              <w:rPr>
                <w:rFonts w:asciiTheme="minorHAnsi" w:hAnsiTheme="minorHAnsi" w:cstheme="minorHAnsi"/>
                <w:sz w:val="24"/>
                <w:szCs w:val="24"/>
              </w:rPr>
            </w:pPr>
            <w:r>
              <w:rPr>
                <w:rFonts w:ascii="Calibri" w:hAnsi="Calibri" w:cs="Calibri"/>
                <w:color w:val="000000"/>
              </w:rPr>
              <w:t>Sunum, Ödev, Tartışma</w:t>
            </w:r>
          </w:p>
        </w:tc>
      </w:tr>
      <w:tr w:rsidR="008C3555" w:rsidRPr="000C7E2F" w14:paraId="080E5ABA" w14:textId="77777777" w:rsidTr="00D82720">
        <w:trPr>
          <w:trHeight w:val="277"/>
        </w:trPr>
        <w:tc>
          <w:tcPr>
            <w:tcW w:w="1440" w:type="dxa"/>
            <w:tcBorders>
              <w:top w:val="single" w:sz="6" w:space="0" w:color="000000"/>
              <w:bottom w:val="single" w:sz="6" w:space="0" w:color="000000"/>
              <w:right w:val="single" w:sz="6" w:space="0" w:color="000000"/>
            </w:tcBorders>
            <w:vAlign w:val="center"/>
          </w:tcPr>
          <w:p w14:paraId="4083B69E" w14:textId="0FC6A6D6" w:rsidR="008C3555" w:rsidRPr="000C7E2F" w:rsidRDefault="008C3555" w:rsidP="008C3555">
            <w:pPr>
              <w:pStyle w:val="TableParagraph"/>
              <w:rPr>
                <w:rFonts w:asciiTheme="minorHAnsi" w:hAnsiTheme="minorHAnsi" w:cstheme="minorHAnsi"/>
                <w:sz w:val="24"/>
                <w:szCs w:val="24"/>
              </w:rPr>
            </w:pPr>
            <w:r>
              <w:rPr>
                <w:color w:val="000000"/>
                <w:sz w:val="20"/>
                <w:szCs w:val="20"/>
              </w:rPr>
              <w:t>HEM224</w:t>
            </w:r>
          </w:p>
        </w:tc>
        <w:tc>
          <w:tcPr>
            <w:tcW w:w="3401" w:type="dxa"/>
            <w:tcBorders>
              <w:top w:val="single" w:sz="6" w:space="0" w:color="000000"/>
              <w:left w:val="single" w:sz="6" w:space="0" w:color="000000"/>
              <w:bottom w:val="single" w:sz="6" w:space="0" w:color="000000"/>
              <w:right w:val="single" w:sz="6" w:space="0" w:color="000000"/>
            </w:tcBorders>
            <w:vAlign w:val="center"/>
          </w:tcPr>
          <w:p w14:paraId="1801B487" w14:textId="579803B0" w:rsidR="008C3555" w:rsidRPr="00D55494" w:rsidRDefault="008C3555" w:rsidP="008C3555">
            <w:pPr>
              <w:pStyle w:val="TableParagraph"/>
              <w:rPr>
                <w:rFonts w:asciiTheme="minorHAnsi" w:hAnsiTheme="minorHAnsi" w:cstheme="minorHAnsi"/>
                <w:sz w:val="20"/>
                <w:szCs w:val="20"/>
              </w:rPr>
            </w:pPr>
            <w:r w:rsidRPr="00D55494">
              <w:rPr>
                <w:rFonts w:asciiTheme="minorHAnsi" w:hAnsiTheme="minorHAnsi" w:cstheme="minorHAnsi"/>
                <w:sz w:val="20"/>
                <w:szCs w:val="20"/>
              </w:rPr>
              <w:t xml:space="preserve">Hemşirelikte Etik </w:t>
            </w:r>
            <w:r>
              <w:rPr>
                <w:rFonts w:asciiTheme="minorHAnsi" w:hAnsiTheme="minorHAnsi" w:cstheme="minorHAnsi"/>
                <w:sz w:val="20"/>
                <w:szCs w:val="20"/>
              </w:rPr>
              <w:t>v</w:t>
            </w:r>
            <w:r w:rsidRPr="00D55494">
              <w:rPr>
                <w:rFonts w:asciiTheme="minorHAnsi" w:hAnsiTheme="minorHAnsi" w:cstheme="minorHAnsi"/>
                <w:sz w:val="20"/>
                <w:szCs w:val="20"/>
              </w:rPr>
              <w:t>e Değerler</w:t>
            </w:r>
          </w:p>
        </w:tc>
        <w:tc>
          <w:tcPr>
            <w:tcW w:w="1701" w:type="dxa"/>
            <w:tcBorders>
              <w:top w:val="single" w:sz="6" w:space="0" w:color="000000"/>
              <w:left w:val="single" w:sz="6" w:space="0" w:color="000000"/>
              <w:bottom w:val="single" w:sz="6" w:space="0" w:color="000000"/>
              <w:right w:val="single" w:sz="6" w:space="0" w:color="000000"/>
            </w:tcBorders>
          </w:tcPr>
          <w:p w14:paraId="14774C74" w14:textId="312A9A2D"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3FBCB477" w14:textId="67E545CC"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48</w:t>
            </w:r>
          </w:p>
        </w:tc>
        <w:tc>
          <w:tcPr>
            <w:tcW w:w="1701" w:type="dxa"/>
            <w:tcBorders>
              <w:top w:val="single" w:sz="6" w:space="0" w:color="000000"/>
              <w:left w:val="single" w:sz="6" w:space="0" w:color="000000"/>
              <w:bottom w:val="single" w:sz="6" w:space="0" w:color="000000"/>
              <w:right w:val="single" w:sz="6" w:space="0" w:color="000000"/>
            </w:tcBorders>
          </w:tcPr>
          <w:p w14:paraId="45640728" w14:textId="21E5B28D" w:rsidR="008C3555" w:rsidRPr="000C7E2F" w:rsidRDefault="008C3555" w:rsidP="008C3555">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29735FC7" w14:textId="77777777" w:rsidR="008C3555" w:rsidRPr="000C7E2F" w:rsidRDefault="008C3555" w:rsidP="008C3555">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4A2E0B64" w14:textId="77777777" w:rsidR="008C3555" w:rsidRPr="000C7E2F" w:rsidRDefault="008C3555" w:rsidP="008C3555">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6377DAB6" w14:textId="65302AA6" w:rsidR="008C3555" w:rsidRPr="000C7E2F" w:rsidRDefault="008C3555" w:rsidP="008C3555">
            <w:pPr>
              <w:pStyle w:val="TableParagraph"/>
              <w:rPr>
                <w:rFonts w:asciiTheme="minorHAnsi" w:hAnsiTheme="minorHAnsi" w:cstheme="minorHAnsi"/>
                <w:sz w:val="24"/>
                <w:szCs w:val="24"/>
              </w:rPr>
            </w:pPr>
            <w:r>
              <w:rPr>
                <w:rFonts w:ascii="Calibri" w:hAnsi="Calibri" w:cs="Calibri"/>
                <w:color w:val="000000"/>
              </w:rPr>
              <w:t>Sunum, ödev, vaka tartışması</w:t>
            </w:r>
          </w:p>
        </w:tc>
      </w:tr>
      <w:tr w:rsidR="008C3555" w:rsidRPr="000C7E2F" w14:paraId="0B8144EE" w14:textId="77777777" w:rsidTr="00D82720">
        <w:trPr>
          <w:trHeight w:val="277"/>
        </w:trPr>
        <w:tc>
          <w:tcPr>
            <w:tcW w:w="1440" w:type="dxa"/>
            <w:tcBorders>
              <w:top w:val="single" w:sz="6" w:space="0" w:color="000000"/>
              <w:bottom w:val="single" w:sz="6" w:space="0" w:color="000000"/>
              <w:right w:val="single" w:sz="6" w:space="0" w:color="000000"/>
            </w:tcBorders>
            <w:vAlign w:val="center"/>
          </w:tcPr>
          <w:p w14:paraId="29BB468C" w14:textId="5F0FFB77" w:rsidR="008C3555" w:rsidRPr="000C7E2F" w:rsidRDefault="008C3555" w:rsidP="008C3555">
            <w:pPr>
              <w:pStyle w:val="TableParagraph"/>
              <w:rPr>
                <w:rFonts w:asciiTheme="minorHAnsi" w:hAnsiTheme="minorHAnsi" w:cstheme="minorHAnsi"/>
                <w:sz w:val="24"/>
                <w:szCs w:val="24"/>
              </w:rPr>
            </w:pPr>
            <w:r>
              <w:rPr>
                <w:sz w:val="20"/>
                <w:szCs w:val="20"/>
              </w:rPr>
              <w:lastRenderedPageBreak/>
              <w:t>HEM325</w:t>
            </w:r>
          </w:p>
        </w:tc>
        <w:tc>
          <w:tcPr>
            <w:tcW w:w="3401" w:type="dxa"/>
            <w:tcBorders>
              <w:top w:val="single" w:sz="6" w:space="0" w:color="000000"/>
              <w:left w:val="single" w:sz="6" w:space="0" w:color="000000"/>
              <w:bottom w:val="single" w:sz="6" w:space="0" w:color="000000"/>
              <w:right w:val="single" w:sz="6" w:space="0" w:color="000000"/>
            </w:tcBorders>
            <w:vAlign w:val="center"/>
          </w:tcPr>
          <w:p w14:paraId="108E2C73" w14:textId="087A5395" w:rsidR="008C3555" w:rsidRPr="00D55494" w:rsidRDefault="008C3555" w:rsidP="008C3555">
            <w:pPr>
              <w:pStyle w:val="TableParagraph"/>
              <w:rPr>
                <w:rFonts w:asciiTheme="minorHAnsi" w:hAnsiTheme="minorHAnsi" w:cstheme="minorHAnsi"/>
                <w:sz w:val="20"/>
                <w:szCs w:val="20"/>
              </w:rPr>
            </w:pPr>
            <w:r w:rsidRPr="00D55494">
              <w:rPr>
                <w:rFonts w:asciiTheme="minorHAnsi" w:hAnsiTheme="minorHAnsi" w:cstheme="minorHAnsi"/>
                <w:sz w:val="20"/>
                <w:szCs w:val="20"/>
              </w:rPr>
              <w:t xml:space="preserve">Ruh Sağlığı </w:t>
            </w:r>
            <w:r>
              <w:rPr>
                <w:rFonts w:asciiTheme="minorHAnsi" w:hAnsiTheme="minorHAnsi" w:cstheme="minorHAnsi"/>
                <w:sz w:val="20"/>
                <w:szCs w:val="20"/>
              </w:rPr>
              <w:t>v</w:t>
            </w:r>
            <w:r w:rsidRPr="00D55494">
              <w:rPr>
                <w:rFonts w:asciiTheme="minorHAnsi" w:hAnsiTheme="minorHAnsi" w:cstheme="minorHAnsi"/>
                <w:sz w:val="20"/>
                <w:szCs w:val="20"/>
              </w:rPr>
              <w:t>e Hemşireliği</w:t>
            </w:r>
          </w:p>
        </w:tc>
        <w:tc>
          <w:tcPr>
            <w:tcW w:w="1701" w:type="dxa"/>
            <w:tcBorders>
              <w:top w:val="single" w:sz="6" w:space="0" w:color="000000"/>
              <w:left w:val="single" w:sz="6" w:space="0" w:color="000000"/>
              <w:bottom w:val="single" w:sz="6" w:space="0" w:color="000000"/>
              <w:right w:val="single" w:sz="6" w:space="0" w:color="000000"/>
            </w:tcBorders>
          </w:tcPr>
          <w:p w14:paraId="394BE51C" w14:textId="4A69804C"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2FA138E4" w14:textId="42CC6E66"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48</w:t>
            </w:r>
          </w:p>
        </w:tc>
        <w:tc>
          <w:tcPr>
            <w:tcW w:w="1701" w:type="dxa"/>
            <w:tcBorders>
              <w:top w:val="single" w:sz="6" w:space="0" w:color="000000"/>
              <w:left w:val="single" w:sz="6" w:space="0" w:color="000000"/>
              <w:bottom w:val="single" w:sz="6" w:space="0" w:color="000000"/>
              <w:right w:val="single" w:sz="6" w:space="0" w:color="000000"/>
            </w:tcBorders>
          </w:tcPr>
          <w:p w14:paraId="571054E0" w14:textId="35D22615" w:rsidR="008C3555" w:rsidRPr="000C7E2F" w:rsidRDefault="008C3555" w:rsidP="008C3555">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w:t>
            </w:r>
            <w:r>
              <w:rPr>
                <w:rFonts w:asciiTheme="minorHAnsi" w:hAnsiTheme="minorHAnsi" w:cstheme="minorHAnsi"/>
                <w:sz w:val="20"/>
                <w:szCs w:val="20"/>
              </w:rPr>
              <w:t>61</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2894EB3F" w14:textId="5A0BB377" w:rsidR="008C3555" w:rsidRPr="000C7E2F" w:rsidRDefault="008C3555" w:rsidP="008C3555">
            <w:pPr>
              <w:pStyle w:val="TableParagraph"/>
              <w:jc w:val="center"/>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4118981" w14:textId="0DF0D325" w:rsidR="008C3555" w:rsidRPr="000C7E2F" w:rsidRDefault="008C3555" w:rsidP="008C3555">
            <w:pPr>
              <w:pStyle w:val="TableParagraph"/>
              <w:rPr>
                <w:rFonts w:asciiTheme="minorHAnsi" w:hAnsiTheme="minorHAnsi" w:cstheme="minorHAnsi"/>
                <w:sz w:val="24"/>
                <w:szCs w:val="24"/>
              </w:rPr>
            </w:pPr>
            <w:proofErr w:type="gramStart"/>
            <w:r w:rsidRPr="00545502">
              <w:rPr>
                <w:rFonts w:asciiTheme="minorHAnsi" w:hAnsiTheme="minorHAnsi" w:cstheme="minorHAnsi"/>
                <w:sz w:val="20"/>
                <w:szCs w:val="20"/>
              </w:rPr>
              <w:t>%</w:t>
            </w:r>
            <w:r>
              <w:rPr>
                <w:rFonts w:asciiTheme="minorHAnsi" w:hAnsiTheme="minorHAnsi" w:cstheme="minorHAnsi"/>
                <w:sz w:val="20"/>
                <w:szCs w:val="20"/>
              </w:rPr>
              <w:t>49</w:t>
            </w:r>
            <w:proofErr w:type="gramEnd"/>
          </w:p>
        </w:tc>
        <w:tc>
          <w:tcPr>
            <w:tcW w:w="2008" w:type="dxa"/>
            <w:tcBorders>
              <w:top w:val="single" w:sz="6" w:space="0" w:color="000000"/>
              <w:left w:val="single" w:sz="6" w:space="0" w:color="000000"/>
              <w:bottom w:val="single" w:sz="6" w:space="0" w:color="000000"/>
            </w:tcBorders>
          </w:tcPr>
          <w:p w14:paraId="5FD50DDA" w14:textId="03E110C1" w:rsidR="008C3555" w:rsidRPr="000C7E2F" w:rsidRDefault="008C3555" w:rsidP="008C3555">
            <w:pPr>
              <w:pStyle w:val="TableParagraph"/>
              <w:rPr>
                <w:rFonts w:asciiTheme="minorHAnsi" w:hAnsiTheme="minorHAnsi" w:cstheme="minorHAnsi"/>
                <w:sz w:val="24"/>
                <w:szCs w:val="24"/>
              </w:rPr>
            </w:pPr>
            <w:r>
              <w:rPr>
                <w:rFonts w:ascii="Calibri" w:hAnsi="Calibri" w:cs="Calibri"/>
                <w:color w:val="000000"/>
              </w:rPr>
              <w:t>Sunum +Ödev +</w:t>
            </w:r>
            <w:proofErr w:type="spellStart"/>
            <w:r>
              <w:rPr>
                <w:rFonts w:ascii="Calibri" w:hAnsi="Calibri" w:cs="Calibri"/>
                <w:color w:val="000000"/>
              </w:rPr>
              <w:t>Tarışma</w:t>
            </w:r>
            <w:proofErr w:type="spellEnd"/>
          </w:p>
        </w:tc>
      </w:tr>
      <w:tr w:rsidR="008C3555" w:rsidRPr="000C7E2F" w14:paraId="194712D6" w14:textId="77777777" w:rsidTr="00D82720">
        <w:trPr>
          <w:trHeight w:val="277"/>
        </w:trPr>
        <w:tc>
          <w:tcPr>
            <w:tcW w:w="1440" w:type="dxa"/>
            <w:tcBorders>
              <w:top w:val="single" w:sz="6" w:space="0" w:color="000000"/>
              <w:bottom w:val="single" w:sz="6" w:space="0" w:color="000000"/>
              <w:right w:val="single" w:sz="6" w:space="0" w:color="000000"/>
            </w:tcBorders>
            <w:vAlign w:val="center"/>
          </w:tcPr>
          <w:p w14:paraId="793E250A" w14:textId="3AF86875" w:rsidR="008C3555" w:rsidRPr="000C7E2F" w:rsidRDefault="008C3555" w:rsidP="008C3555">
            <w:pPr>
              <w:pStyle w:val="TableParagraph"/>
              <w:rPr>
                <w:rFonts w:asciiTheme="minorHAnsi" w:hAnsiTheme="minorHAnsi" w:cstheme="minorHAnsi"/>
                <w:sz w:val="24"/>
                <w:szCs w:val="24"/>
              </w:rPr>
            </w:pPr>
            <w:r>
              <w:rPr>
                <w:sz w:val="20"/>
                <w:szCs w:val="20"/>
              </w:rPr>
              <w:t>HEM327</w:t>
            </w:r>
          </w:p>
        </w:tc>
        <w:tc>
          <w:tcPr>
            <w:tcW w:w="3401" w:type="dxa"/>
            <w:tcBorders>
              <w:top w:val="single" w:sz="6" w:space="0" w:color="000000"/>
              <w:left w:val="single" w:sz="6" w:space="0" w:color="000000"/>
              <w:bottom w:val="single" w:sz="6" w:space="0" w:color="000000"/>
              <w:right w:val="single" w:sz="6" w:space="0" w:color="000000"/>
            </w:tcBorders>
            <w:vAlign w:val="center"/>
          </w:tcPr>
          <w:p w14:paraId="601FF4E1" w14:textId="2F80CDB1" w:rsidR="008C3555" w:rsidRPr="00D55494" w:rsidRDefault="008C3555" w:rsidP="008C3555">
            <w:pPr>
              <w:pStyle w:val="TableParagraph"/>
              <w:rPr>
                <w:rFonts w:asciiTheme="minorHAnsi" w:hAnsiTheme="minorHAnsi" w:cstheme="minorHAnsi"/>
                <w:sz w:val="20"/>
                <w:szCs w:val="20"/>
              </w:rPr>
            </w:pPr>
            <w:r w:rsidRPr="00D55494">
              <w:rPr>
                <w:rFonts w:asciiTheme="minorHAnsi" w:hAnsiTheme="minorHAnsi" w:cstheme="minorHAnsi"/>
                <w:sz w:val="20"/>
                <w:szCs w:val="20"/>
              </w:rPr>
              <w:t>Hemşirelikte Öğretim</w:t>
            </w:r>
          </w:p>
        </w:tc>
        <w:tc>
          <w:tcPr>
            <w:tcW w:w="1701" w:type="dxa"/>
            <w:tcBorders>
              <w:top w:val="single" w:sz="6" w:space="0" w:color="000000"/>
              <w:left w:val="single" w:sz="6" w:space="0" w:color="000000"/>
              <w:bottom w:val="single" w:sz="6" w:space="0" w:color="000000"/>
              <w:right w:val="single" w:sz="6" w:space="0" w:color="000000"/>
            </w:tcBorders>
          </w:tcPr>
          <w:p w14:paraId="45024C81" w14:textId="4C6BB62E"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043DD8DE" w14:textId="2CB047B2"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48</w:t>
            </w:r>
          </w:p>
        </w:tc>
        <w:tc>
          <w:tcPr>
            <w:tcW w:w="1701" w:type="dxa"/>
            <w:tcBorders>
              <w:top w:val="single" w:sz="6" w:space="0" w:color="000000"/>
              <w:left w:val="single" w:sz="6" w:space="0" w:color="000000"/>
              <w:bottom w:val="single" w:sz="6" w:space="0" w:color="000000"/>
              <w:right w:val="single" w:sz="6" w:space="0" w:color="000000"/>
            </w:tcBorders>
          </w:tcPr>
          <w:p w14:paraId="53B5749E" w14:textId="7ECB86BE" w:rsidR="008C3555" w:rsidRPr="000C7E2F" w:rsidRDefault="008C3555" w:rsidP="008C3555">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7347C589" w14:textId="77777777" w:rsidR="008C3555" w:rsidRPr="000C7E2F" w:rsidRDefault="008C3555" w:rsidP="008C3555">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23720771" w14:textId="77777777" w:rsidR="008C3555" w:rsidRPr="000C7E2F" w:rsidRDefault="008C3555" w:rsidP="008C3555">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68943877" w14:textId="6C4C658C" w:rsidR="008C3555" w:rsidRPr="000C7E2F" w:rsidRDefault="008C3555" w:rsidP="008C3555">
            <w:pPr>
              <w:pStyle w:val="TableParagraph"/>
              <w:rPr>
                <w:rFonts w:asciiTheme="minorHAnsi" w:hAnsiTheme="minorHAnsi" w:cstheme="minorHAnsi"/>
                <w:sz w:val="24"/>
                <w:szCs w:val="24"/>
              </w:rPr>
            </w:pPr>
            <w:proofErr w:type="spellStart"/>
            <w:r>
              <w:rPr>
                <w:rFonts w:ascii="Calibri" w:hAnsi="Calibri" w:cs="Calibri"/>
                <w:color w:val="000000"/>
              </w:rPr>
              <w:t>Sunum+tartışma+ödev+uygulama</w:t>
            </w:r>
            <w:proofErr w:type="spellEnd"/>
          </w:p>
        </w:tc>
      </w:tr>
      <w:tr w:rsidR="008C3555" w:rsidRPr="000C7E2F" w14:paraId="0B82DB8B" w14:textId="77777777" w:rsidTr="00D82720">
        <w:trPr>
          <w:trHeight w:val="277"/>
        </w:trPr>
        <w:tc>
          <w:tcPr>
            <w:tcW w:w="1440" w:type="dxa"/>
            <w:tcBorders>
              <w:top w:val="single" w:sz="6" w:space="0" w:color="000000"/>
              <w:bottom w:val="single" w:sz="6" w:space="0" w:color="000000"/>
              <w:right w:val="single" w:sz="6" w:space="0" w:color="000000"/>
            </w:tcBorders>
            <w:vAlign w:val="center"/>
          </w:tcPr>
          <w:p w14:paraId="56AA5AE8" w14:textId="41397DE1" w:rsidR="008C3555" w:rsidRPr="000C7E2F" w:rsidRDefault="008C3555" w:rsidP="008C3555">
            <w:pPr>
              <w:pStyle w:val="TableParagraph"/>
              <w:rPr>
                <w:rFonts w:asciiTheme="minorHAnsi" w:hAnsiTheme="minorHAnsi" w:cstheme="minorHAnsi"/>
                <w:sz w:val="24"/>
                <w:szCs w:val="24"/>
              </w:rPr>
            </w:pPr>
            <w:r>
              <w:rPr>
                <w:color w:val="000000"/>
                <w:sz w:val="20"/>
                <w:szCs w:val="20"/>
              </w:rPr>
              <w:t>HEM303</w:t>
            </w:r>
          </w:p>
        </w:tc>
        <w:tc>
          <w:tcPr>
            <w:tcW w:w="3401" w:type="dxa"/>
            <w:tcBorders>
              <w:top w:val="single" w:sz="6" w:space="0" w:color="000000"/>
              <w:left w:val="single" w:sz="6" w:space="0" w:color="000000"/>
              <w:bottom w:val="single" w:sz="6" w:space="0" w:color="000000"/>
              <w:right w:val="single" w:sz="6" w:space="0" w:color="000000"/>
            </w:tcBorders>
            <w:vAlign w:val="center"/>
          </w:tcPr>
          <w:p w14:paraId="606E54D7" w14:textId="559EE4FF" w:rsidR="008C3555" w:rsidRPr="00D55494" w:rsidRDefault="008C3555" w:rsidP="008C3555">
            <w:pPr>
              <w:pStyle w:val="TableParagraph"/>
              <w:rPr>
                <w:rFonts w:asciiTheme="minorHAnsi" w:hAnsiTheme="minorHAnsi" w:cstheme="minorHAnsi"/>
                <w:sz w:val="20"/>
                <w:szCs w:val="20"/>
              </w:rPr>
            </w:pPr>
            <w:r w:rsidRPr="00D55494">
              <w:rPr>
                <w:rFonts w:asciiTheme="minorHAnsi" w:hAnsiTheme="minorHAnsi" w:cstheme="minorHAnsi"/>
                <w:sz w:val="20"/>
                <w:szCs w:val="20"/>
              </w:rPr>
              <w:t>Epidemiyoloji</w:t>
            </w:r>
          </w:p>
        </w:tc>
        <w:tc>
          <w:tcPr>
            <w:tcW w:w="1701" w:type="dxa"/>
            <w:tcBorders>
              <w:top w:val="single" w:sz="6" w:space="0" w:color="000000"/>
              <w:left w:val="single" w:sz="6" w:space="0" w:color="000000"/>
              <w:bottom w:val="single" w:sz="6" w:space="0" w:color="000000"/>
              <w:right w:val="single" w:sz="6" w:space="0" w:color="000000"/>
            </w:tcBorders>
          </w:tcPr>
          <w:p w14:paraId="03B99ECA" w14:textId="5B38E2FE"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030D6754" w14:textId="07BA2FFE"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48</w:t>
            </w:r>
          </w:p>
        </w:tc>
        <w:tc>
          <w:tcPr>
            <w:tcW w:w="1701" w:type="dxa"/>
            <w:tcBorders>
              <w:top w:val="single" w:sz="6" w:space="0" w:color="000000"/>
              <w:left w:val="single" w:sz="6" w:space="0" w:color="000000"/>
              <w:bottom w:val="single" w:sz="6" w:space="0" w:color="000000"/>
              <w:right w:val="single" w:sz="6" w:space="0" w:color="000000"/>
            </w:tcBorders>
          </w:tcPr>
          <w:p w14:paraId="3441C0FB" w14:textId="60FD2C05" w:rsidR="008C3555" w:rsidRPr="000C7E2F" w:rsidRDefault="008C3555" w:rsidP="008C3555">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59953141" w14:textId="77777777" w:rsidR="008C3555" w:rsidRPr="000C7E2F" w:rsidRDefault="008C3555" w:rsidP="008C3555">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4B8F73D0" w14:textId="77777777" w:rsidR="008C3555" w:rsidRPr="000C7E2F" w:rsidRDefault="008C3555" w:rsidP="008C3555">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595ACD4D" w14:textId="49E096DB" w:rsidR="008C3555" w:rsidRPr="000C7E2F" w:rsidRDefault="008C3555" w:rsidP="008C3555">
            <w:pPr>
              <w:pStyle w:val="TableParagraph"/>
              <w:rPr>
                <w:rFonts w:asciiTheme="minorHAnsi" w:hAnsiTheme="minorHAnsi" w:cstheme="minorHAnsi"/>
                <w:sz w:val="24"/>
                <w:szCs w:val="24"/>
              </w:rPr>
            </w:pPr>
            <w:r>
              <w:rPr>
                <w:rFonts w:ascii="Calibri" w:hAnsi="Calibri" w:cs="Calibri"/>
                <w:color w:val="000000"/>
              </w:rPr>
              <w:t>Sunum, Ödev, Tartışma</w:t>
            </w:r>
          </w:p>
        </w:tc>
      </w:tr>
      <w:tr w:rsidR="008C3555" w:rsidRPr="000C7E2F" w14:paraId="4FDD5523" w14:textId="77777777" w:rsidTr="00D82720">
        <w:trPr>
          <w:trHeight w:val="277"/>
        </w:trPr>
        <w:tc>
          <w:tcPr>
            <w:tcW w:w="1440" w:type="dxa"/>
            <w:tcBorders>
              <w:top w:val="single" w:sz="6" w:space="0" w:color="000000"/>
              <w:bottom w:val="single" w:sz="6" w:space="0" w:color="000000"/>
              <w:right w:val="single" w:sz="6" w:space="0" w:color="000000"/>
            </w:tcBorders>
            <w:vAlign w:val="center"/>
          </w:tcPr>
          <w:p w14:paraId="362D0B6F" w14:textId="4BC3F6AF" w:rsidR="008C3555" w:rsidRPr="000C7E2F" w:rsidRDefault="008C3555" w:rsidP="008C3555">
            <w:pPr>
              <w:pStyle w:val="TableParagraph"/>
              <w:rPr>
                <w:rFonts w:asciiTheme="minorHAnsi" w:hAnsiTheme="minorHAnsi" w:cstheme="minorHAnsi"/>
                <w:sz w:val="24"/>
                <w:szCs w:val="24"/>
              </w:rPr>
            </w:pPr>
            <w:r>
              <w:rPr>
                <w:color w:val="000000"/>
                <w:sz w:val="20"/>
                <w:szCs w:val="20"/>
              </w:rPr>
              <w:t>HEM305</w:t>
            </w:r>
          </w:p>
        </w:tc>
        <w:tc>
          <w:tcPr>
            <w:tcW w:w="3401" w:type="dxa"/>
            <w:tcBorders>
              <w:top w:val="single" w:sz="6" w:space="0" w:color="000000"/>
              <w:left w:val="single" w:sz="6" w:space="0" w:color="000000"/>
              <w:bottom w:val="single" w:sz="6" w:space="0" w:color="000000"/>
              <w:right w:val="single" w:sz="6" w:space="0" w:color="000000"/>
            </w:tcBorders>
            <w:vAlign w:val="center"/>
          </w:tcPr>
          <w:p w14:paraId="791C740B" w14:textId="25F206B6" w:rsidR="008C3555" w:rsidRPr="00D55494" w:rsidRDefault="008C3555" w:rsidP="008C3555">
            <w:pPr>
              <w:pStyle w:val="TableParagraph"/>
              <w:rPr>
                <w:rFonts w:asciiTheme="minorHAnsi" w:hAnsiTheme="minorHAnsi" w:cstheme="minorHAnsi"/>
                <w:sz w:val="20"/>
                <w:szCs w:val="20"/>
              </w:rPr>
            </w:pPr>
            <w:r w:rsidRPr="00D55494">
              <w:rPr>
                <w:rFonts w:asciiTheme="minorHAnsi" w:hAnsiTheme="minorHAnsi" w:cstheme="minorHAnsi"/>
                <w:sz w:val="20"/>
                <w:szCs w:val="20"/>
              </w:rPr>
              <w:t>Hemşirelikte Araştırma Yöntemleri</w:t>
            </w:r>
          </w:p>
        </w:tc>
        <w:tc>
          <w:tcPr>
            <w:tcW w:w="1701" w:type="dxa"/>
            <w:tcBorders>
              <w:top w:val="single" w:sz="6" w:space="0" w:color="000000"/>
              <w:left w:val="single" w:sz="6" w:space="0" w:color="000000"/>
              <w:bottom w:val="single" w:sz="6" w:space="0" w:color="000000"/>
              <w:right w:val="single" w:sz="6" w:space="0" w:color="000000"/>
            </w:tcBorders>
          </w:tcPr>
          <w:p w14:paraId="539CB837" w14:textId="306913C6"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3E53F750" w14:textId="1A40C582"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42</w:t>
            </w:r>
          </w:p>
        </w:tc>
        <w:tc>
          <w:tcPr>
            <w:tcW w:w="1701" w:type="dxa"/>
            <w:tcBorders>
              <w:top w:val="single" w:sz="6" w:space="0" w:color="000000"/>
              <w:left w:val="single" w:sz="6" w:space="0" w:color="000000"/>
              <w:bottom w:val="single" w:sz="6" w:space="0" w:color="000000"/>
              <w:right w:val="single" w:sz="6" w:space="0" w:color="000000"/>
            </w:tcBorders>
          </w:tcPr>
          <w:p w14:paraId="36439007" w14:textId="6B8EA58A" w:rsidR="008C3555" w:rsidRPr="000C7E2F" w:rsidRDefault="008C3555" w:rsidP="008C3555">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58F93FD2" w14:textId="77777777" w:rsidR="008C3555" w:rsidRPr="000C7E2F" w:rsidRDefault="008C3555" w:rsidP="008C3555">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6D124EFA" w14:textId="77777777" w:rsidR="008C3555" w:rsidRPr="000C7E2F" w:rsidRDefault="008C3555" w:rsidP="008C3555">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726CB80A" w14:textId="48083815" w:rsidR="008C3555" w:rsidRPr="000C7E2F" w:rsidRDefault="008C3555" w:rsidP="008C3555">
            <w:pPr>
              <w:pStyle w:val="TableParagraph"/>
              <w:rPr>
                <w:rFonts w:asciiTheme="minorHAnsi" w:hAnsiTheme="minorHAnsi" w:cstheme="minorHAnsi"/>
                <w:sz w:val="24"/>
                <w:szCs w:val="24"/>
              </w:rPr>
            </w:pPr>
            <w:r>
              <w:rPr>
                <w:rFonts w:ascii="Calibri" w:hAnsi="Calibri" w:cs="Calibri"/>
                <w:color w:val="000000"/>
              </w:rPr>
              <w:t>Sunum, Örnek vaka, ödev, soru cevap, Takım/grup çalışması, Tartışma</w:t>
            </w:r>
          </w:p>
        </w:tc>
      </w:tr>
      <w:tr w:rsidR="00545502" w:rsidRPr="000C7E2F" w14:paraId="6CF53D5C" w14:textId="77777777" w:rsidTr="00D82720">
        <w:trPr>
          <w:trHeight w:val="277"/>
        </w:trPr>
        <w:tc>
          <w:tcPr>
            <w:tcW w:w="1440" w:type="dxa"/>
            <w:tcBorders>
              <w:top w:val="single" w:sz="6" w:space="0" w:color="000000"/>
              <w:bottom w:val="single" w:sz="6" w:space="0" w:color="000000"/>
              <w:right w:val="single" w:sz="6" w:space="0" w:color="000000"/>
            </w:tcBorders>
            <w:vAlign w:val="center"/>
          </w:tcPr>
          <w:p w14:paraId="79180324" w14:textId="782D8617" w:rsidR="00545502" w:rsidRPr="000C7E2F" w:rsidRDefault="00545502" w:rsidP="00545502">
            <w:pPr>
              <w:pStyle w:val="TableParagraph"/>
              <w:rPr>
                <w:rFonts w:asciiTheme="minorHAnsi" w:hAnsiTheme="minorHAnsi" w:cstheme="minorHAnsi"/>
                <w:sz w:val="24"/>
                <w:szCs w:val="24"/>
              </w:rPr>
            </w:pPr>
            <w:r w:rsidRPr="0005762B">
              <w:rPr>
                <w:sz w:val="20"/>
                <w:szCs w:val="20"/>
              </w:rPr>
              <w:t>HEM311</w:t>
            </w:r>
          </w:p>
        </w:tc>
        <w:tc>
          <w:tcPr>
            <w:tcW w:w="3401" w:type="dxa"/>
            <w:tcBorders>
              <w:top w:val="single" w:sz="6" w:space="0" w:color="000000"/>
              <w:left w:val="single" w:sz="6" w:space="0" w:color="000000"/>
              <w:bottom w:val="single" w:sz="6" w:space="0" w:color="000000"/>
              <w:right w:val="single" w:sz="6" w:space="0" w:color="000000"/>
            </w:tcBorders>
            <w:vAlign w:val="center"/>
          </w:tcPr>
          <w:p w14:paraId="293D7DB5" w14:textId="5BBA7C63" w:rsidR="00545502" w:rsidRPr="00D55494" w:rsidRDefault="00545502" w:rsidP="00545502">
            <w:pPr>
              <w:pStyle w:val="TableParagraph"/>
              <w:rPr>
                <w:rFonts w:asciiTheme="minorHAnsi" w:hAnsiTheme="minorHAnsi" w:cstheme="minorHAnsi"/>
                <w:sz w:val="20"/>
                <w:szCs w:val="20"/>
              </w:rPr>
            </w:pPr>
            <w:r w:rsidRPr="00D55494">
              <w:rPr>
                <w:rFonts w:asciiTheme="minorHAnsi" w:hAnsiTheme="minorHAnsi" w:cstheme="minorHAnsi"/>
                <w:sz w:val="20"/>
                <w:szCs w:val="20"/>
              </w:rPr>
              <w:t>Ameliyathane Hemşireliği</w:t>
            </w:r>
          </w:p>
        </w:tc>
        <w:tc>
          <w:tcPr>
            <w:tcW w:w="1701" w:type="dxa"/>
            <w:tcBorders>
              <w:top w:val="single" w:sz="6" w:space="0" w:color="000000"/>
              <w:left w:val="single" w:sz="6" w:space="0" w:color="000000"/>
              <w:bottom w:val="single" w:sz="6" w:space="0" w:color="000000"/>
              <w:right w:val="single" w:sz="6" w:space="0" w:color="000000"/>
            </w:tcBorders>
          </w:tcPr>
          <w:p w14:paraId="370C4586" w14:textId="50277005" w:rsidR="00545502" w:rsidRPr="000C7E2F" w:rsidRDefault="00545502" w:rsidP="00545502">
            <w:pPr>
              <w:pStyle w:val="TableParagraph"/>
              <w:jc w:val="center"/>
              <w:rPr>
                <w:rFonts w:asciiTheme="minorHAnsi" w:hAnsiTheme="minorHAnsi" w:cstheme="minorHAnsi"/>
                <w:sz w:val="24"/>
                <w:szCs w:val="24"/>
              </w:rPr>
            </w:pPr>
            <w:r>
              <w:rPr>
                <w:rFonts w:asciiTheme="minorHAnsi" w:hAnsiTheme="minorHAnsi" w:cstheme="minorHAnsi"/>
                <w:sz w:val="20"/>
                <w:szCs w:val="20"/>
              </w:rPr>
              <w:t>1</w:t>
            </w:r>
          </w:p>
        </w:tc>
        <w:tc>
          <w:tcPr>
            <w:tcW w:w="1560" w:type="dxa"/>
            <w:tcBorders>
              <w:top w:val="single" w:sz="6" w:space="0" w:color="000000"/>
              <w:left w:val="single" w:sz="6" w:space="0" w:color="000000"/>
              <w:bottom w:val="single" w:sz="6" w:space="0" w:color="000000"/>
              <w:right w:val="single" w:sz="6" w:space="0" w:color="000000"/>
            </w:tcBorders>
          </w:tcPr>
          <w:p w14:paraId="6CD3E511" w14:textId="2715D539" w:rsidR="00545502" w:rsidRPr="00862421" w:rsidRDefault="00862421" w:rsidP="00862421">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42</w:t>
            </w:r>
          </w:p>
        </w:tc>
        <w:tc>
          <w:tcPr>
            <w:tcW w:w="1701" w:type="dxa"/>
            <w:tcBorders>
              <w:top w:val="single" w:sz="6" w:space="0" w:color="000000"/>
              <w:left w:val="single" w:sz="6" w:space="0" w:color="000000"/>
              <w:bottom w:val="single" w:sz="6" w:space="0" w:color="000000"/>
              <w:right w:val="single" w:sz="6" w:space="0" w:color="000000"/>
            </w:tcBorders>
          </w:tcPr>
          <w:p w14:paraId="1807B0A5" w14:textId="5A718449" w:rsidR="00545502" w:rsidRPr="000C7E2F" w:rsidRDefault="00545502" w:rsidP="00545502">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7A1059F8" w14:textId="77777777" w:rsidR="00545502" w:rsidRPr="000C7E2F" w:rsidRDefault="00545502" w:rsidP="00545502">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6058697E" w14:textId="77777777" w:rsidR="00545502" w:rsidRPr="000C7E2F" w:rsidRDefault="00545502" w:rsidP="00545502">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3AD3DDEA" w14:textId="5F6F61AE" w:rsidR="00545502" w:rsidRPr="000C7E2F" w:rsidRDefault="008C3555" w:rsidP="00545502">
            <w:pPr>
              <w:pStyle w:val="TableParagraph"/>
              <w:rPr>
                <w:rFonts w:asciiTheme="minorHAnsi" w:hAnsiTheme="minorHAnsi" w:cstheme="minorHAnsi"/>
                <w:sz w:val="24"/>
                <w:szCs w:val="24"/>
              </w:rPr>
            </w:pPr>
            <w:r>
              <w:rPr>
                <w:rFonts w:ascii="Calibri" w:hAnsi="Calibri" w:cs="Calibri"/>
                <w:color w:val="000000"/>
              </w:rPr>
              <w:t xml:space="preserve">Sunum, tartışma, </w:t>
            </w:r>
            <w:proofErr w:type="gramStart"/>
            <w:r>
              <w:rPr>
                <w:rFonts w:ascii="Calibri" w:hAnsi="Calibri" w:cs="Calibri"/>
                <w:color w:val="000000"/>
              </w:rPr>
              <w:t>soru  cevap</w:t>
            </w:r>
            <w:proofErr w:type="gramEnd"/>
          </w:p>
        </w:tc>
      </w:tr>
      <w:tr w:rsidR="00545502" w:rsidRPr="000C7E2F" w14:paraId="7BCE9AEE" w14:textId="77777777" w:rsidTr="00D82720">
        <w:trPr>
          <w:trHeight w:val="277"/>
        </w:trPr>
        <w:tc>
          <w:tcPr>
            <w:tcW w:w="1440" w:type="dxa"/>
            <w:tcBorders>
              <w:top w:val="single" w:sz="6" w:space="0" w:color="000000"/>
              <w:bottom w:val="single" w:sz="6" w:space="0" w:color="000000"/>
              <w:right w:val="single" w:sz="6" w:space="0" w:color="000000"/>
            </w:tcBorders>
            <w:vAlign w:val="center"/>
          </w:tcPr>
          <w:p w14:paraId="173FED15" w14:textId="531B5B0A" w:rsidR="00545502" w:rsidRPr="000C7E2F" w:rsidRDefault="00545502" w:rsidP="00545502">
            <w:pPr>
              <w:pStyle w:val="TableParagraph"/>
              <w:rPr>
                <w:rFonts w:asciiTheme="minorHAnsi" w:hAnsiTheme="minorHAnsi" w:cstheme="minorHAnsi"/>
                <w:sz w:val="24"/>
                <w:szCs w:val="24"/>
              </w:rPr>
            </w:pPr>
            <w:r>
              <w:rPr>
                <w:bCs/>
                <w:sz w:val="20"/>
                <w:szCs w:val="20"/>
              </w:rPr>
              <w:t>HEM307</w:t>
            </w:r>
          </w:p>
        </w:tc>
        <w:tc>
          <w:tcPr>
            <w:tcW w:w="3401" w:type="dxa"/>
            <w:tcBorders>
              <w:top w:val="single" w:sz="6" w:space="0" w:color="000000"/>
              <w:left w:val="single" w:sz="6" w:space="0" w:color="000000"/>
              <w:bottom w:val="single" w:sz="6" w:space="0" w:color="000000"/>
              <w:right w:val="single" w:sz="6" w:space="0" w:color="000000"/>
            </w:tcBorders>
            <w:vAlign w:val="center"/>
          </w:tcPr>
          <w:p w14:paraId="0A76FF72" w14:textId="0C5117F8" w:rsidR="00545502" w:rsidRPr="00D55494" w:rsidRDefault="00545502" w:rsidP="00545502">
            <w:pPr>
              <w:pStyle w:val="TableParagraph"/>
              <w:rPr>
                <w:rFonts w:asciiTheme="minorHAnsi" w:hAnsiTheme="minorHAnsi" w:cstheme="minorHAnsi"/>
                <w:sz w:val="20"/>
                <w:szCs w:val="20"/>
              </w:rPr>
            </w:pPr>
            <w:r w:rsidRPr="00D55494">
              <w:rPr>
                <w:rFonts w:asciiTheme="minorHAnsi" w:hAnsiTheme="minorHAnsi" w:cstheme="minorHAnsi"/>
                <w:sz w:val="20"/>
                <w:szCs w:val="20"/>
              </w:rPr>
              <w:t xml:space="preserve">Hemşirelik Tarihi </w:t>
            </w:r>
            <w:r>
              <w:rPr>
                <w:rFonts w:asciiTheme="minorHAnsi" w:hAnsiTheme="minorHAnsi" w:cstheme="minorHAnsi"/>
                <w:sz w:val="20"/>
                <w:szCs w:val="20"/>
              </w:rPr>
              <w:t>v</w:t>
            </w:r>
            <w:r w:rsidRPr="00D55494">
              <w:rPr>
                <w:rFonts w:asciiTheme="minorHAnsi" w:hAnsiTheme="minorHAnsi" w:cstheme="minorHAnsi"/>
                <w:sz w:val="20"/>
                <w:szCs w:val="20"/>
              </w:rPr>
              <w:t>e Deontoloji</w:t>
            </w:r>
          </w:p>
        </w:tc>
        <w:tc>
          <w:tcPr>
            <w:tcW w:w="1701" w:type="dxa"/>
            <w:tcBorders>
              <w:top w:val="single" w:sz="6" w:space="0" w:color="000000"/>
              <w:left w:val="single" w:sz="6" w:space="0" w:color="000000"/>
              <w:bottom w:val="single" w:sz="6" w:space="0" w:color="000000"/>
              <w:right w:val="single" w:sz="6" w:space="0" w:color="000000"/>
            </w:tcBorders>
          </w:tcPr>
          <w:p w14:paraId="12327077" w14:textId="0A71A3CC" w:rsidR="00545502" w:rsidRPr="000C7E2F" w:rsidRDefault="00545502" w:rsidP="00545502">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3411339D" w14:textId="54530980" w:rsidR="00545502" w:rsidRPr="00862421" w:rsidRDefault="00862421" w:rsidP="00862421">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42</w:t>
            </w:r>
          </w:p>
        </w:tc>
        <w:tc>
          <w:tcPr>
            <w:tcW w:w="1701" w:type="dxa"/>
            <w:tcBorders>
              <w:top w:val="single" w:sz="6" w:space="0" w:color="000000"/>
              <w:left w:val="single" w:sz="6" w:space="0" w:color="000000"/>
              <w:bottom w:val="single" w:sz="6" w:space="0" w:color="000000"/>
              <w:right w:val="single" w:sz="6" w:space="0" w:color="000000"/>
            </w:tcBorders>
          </w:tcPr>
          <w:p w14:paraId="12F5D239" w14:textId="4FECC6C0" w:rsidR="00545502" w:rsidRPr="000C7E2F" w:rsidRDefault="00545502" w:rsidP="00545502">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7B8E936B" w14:textId="77777777" w:rsidR="00545502" w:rsidRPr="000C7E2F" w:rsidRDefault="00545502" w:rsidP="00545502">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27BA7159" w14:textId="77777777" w:rsidR="00545502" w:rsidRPr="000C7E2F" w:rsidRDefault="00545502" w:rsidP="00545502">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369B3860" w14:textId="2FF08B2D" w:rsidR="00545502" w:rsidRPr="000C7E2F" w:rsidRDefault="008C3555" w:rsidP="00545502">
            <w:pPr>
              <w:pStyle w:val="TableParagraph"/>
              <w:rPr>
                <w:rFonts w:asciiTheme="minorHAnsi" w:hAnsiTheme="minorHAnsi" w:cstheme="minorHAnsi"/>
                <w:sz w:val="24"/>
                <w:szCs w:val="24"/>
              </w:rPr>
            </w:pPr>
            <w:proofErr w:type="spellStart"/>
            <w:r>
              <w:rPr>
                <w:rFonts w:asciiTheme="minorHAnsi" w:hAnsiTheme="minorHAnsi" w:cstheme="minorHAnsi"/>
                <w:sz w:val="24"/>
                <w:szCs w:val="24"/>
              </w:rPr>
              <w:t>Sunum+tartışma</w:t>
            </w:r>
            <w:proofErr w:type="spellEnd"/>
          </w:p>
        </w:tc>
      </w:tr>
      <w:tr w:rsidR="008C3555" w:rsidRPr="000C7E2F" w14:paraId="49CEDBAF" w14:textId="77777777" w:rsidTr="00D82720">
        <w:trPr>
          <w:trHeight w:val="277"/>
        </w:trPr>
        <w:tc>
          <w:tcPr>
            <w:tcW w:w="1440" w:type="dxa"/>
            <w:tcBorders>
              <w:top w:val="single" w:sz="6" w:space="0" w:color="000000"/>
              <w:bottom w:val="single" w:sz="6" w:space="0" w:color="000000"/>
              <w:right w:val="single" w:sz="6" w:space="0" w:color="000000"/>
            </w:tcBorders>
          </w:tcPr>
          <w:p w14:paraId="401A976B" w14:textId="79B693AB" w:rsidR="008C3555" w:rsidRPr="000C7E2F" w:rsidRDefault="008C3555" w:rsidP="008C3555">
            <w:pPr>
              <w:pStyle w:val="TableParagraph"/>
              <w:rPr>
                <w:rFonts w:asciiTheme="minorHAnsi" w:hAnsiTheme="minorHAnsi" w:cstheme="minorHAnsi"/>
                <w:sz w:val="24"/>
                <w:szCs w:val="24"/>
              </w:rPr>
            </w:pPr>
            <w:r w:rsidRPr="00F948AB">
              <w:rPr>
                <w:rFonts w:asciiTheme="minorHAnsi" w:hAnsiTheme="minorHAnsi" w:cstheme="minorHAnsi"/>
                <w:sz w:val="20"/>
                <w:szCs w:val="20"/>
              </w:rPr>
              <w:t>HEM322</w:t>
            </w:r>
          </w:p>
        </w:tc>
        <w:tc>
          <w:tcPr>
            <w:tcW w:w="3401" w:type="dxa"/>
            <w:tcBorders>
              <w:top w:val="single" w:sz="6" w:space="0" w:color="000000"/>
              <w:left w:val="single" w:sz="6" w:space="0" w:color="000000"/>
              <w:bottom w:val="single" w:sz="6" w:space="0" w:color="000000"/>
              <w:right w:val="single" w:sz="6" w:space="0" w:color="000000"/>
            </w:tcBorders>
          </w:tcPr>
          <w:p w14:paraId="572FC08E" w14:textId="3810827E" w:rsidR="008C3555" w:rsidRPr="00D55494" w:rsidRDefault="008C3555" w:rsidP="008C3555">
            <w:pPr>
              <w:pStyle w:val="TableParagraph"/>
              <w:rPr>
                <w:rFonts w:asciiTheme="minorHAnsi" w:hAnsiTheme="minorHAnsi" w:cstheme="minorHAnsi"/>
                <w:sz w:val="20"/>
                <w:szCs w:val="20"/>
              </w:rPr>
            </w:pPr>
            <w:r w:rsidRPr="00D55494">
              <w:rPr>
                <w:rFonts w:asciiTheme="minorHAnsi" w:hAnsiTheme="minorHAnsi" w:cstheme="minorHAnsi"/>
                <w:sz w:val="20"/>
                <w:szCs w:val="20"/>
              </w:rPr>
              <w:t>İlk Yardım</w:t>
            </w:r>
          </w:p>
        </w:tc>
        <w:tc>
          <w:tcPr>
            <w:tcW w:w="1701" w:type="dxa"/>
            <w:tcBorders>
              <w:top w:val="single" w:sz="6" w:space="0" w:color="000000"/>
              <w:left w:val="single" w:sz="6" w:space="0" w:color="000000"/>
              <w:bottom w:val="single" w:sz="6" w:space="0" w:color="000000"/>
              <w:right w:val="single" w:sz="6" w:space="0" w:color="000000"/>
            </w:tcBorders>
          </w:tcPr>
          <w:p w14:paraId="5DFAFBE0" w14:textId="44A5728B"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009D969F" w14:textId="73B4F264"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42</w:t>
            </w:r>
          </w:p>
        </w:tc>
        <w:tc>
          <w:tcPr>
            <w:tcW w:w="1701" w:type="dxa"/>
            <w:tcBorders>
              <w:top w:val="single" w:sz="6" w:space="0" w:color="000000"/>
              <w:left w:val="single" w:sz="6" w:space="0" w:color="000000"/>
              <w:bottom w:val="single" w:sz="6" w:space="0" w:color="000000"/>
              <w:right w:val="single" w:sz="6" w:space="0" w:color="000000"/>
            </w:tcBorders>
          </w:tcPr>
          <w:p w14:paraId="38A807DC" w14:textId="4991929C" w:rsidR="008C3555" w:rsidRPr="000C7E2F" w:rsidRDefault="008C3555" w:rsidP="008C3555">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2142624F" w14:textId="77777777" w:rsidR="008C3555" w:rsidRPr="000C7E2F" w:rsidRDefault="008C3555" w:rsidP="008C3555">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0AC23869" w14:textId="77777777" w:rsidR="008C3555" w:rsidRPr="000C7E2F" w:rsidRDefault="008C3555" w:rsidP="008C3555">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57FAC11A" w14:textId="6E9EEEE8" w:rsidR="008C3555" w:rsidRPr="000C7E2F" w:rsidRDefault="008C3555" w:rsidP="008C3555">
            <w:pPr>
              <w:pStyle w:val="TableParagraph"/>
              <w:rPr>
                <w:rFonts w:asciiTheme="minorHAnsi" w:hAnsiTheme="minorHAnsi" w:cstheme="minorHAnsi"/>
                <w:sz w:val="24"/>
                <w:szCs w:val="24"/>
              </w:rPr>
            </w:pPr>
            <w:r>
              <w:rPr>
                <w:rFonts w:ascii="Calibri" w:hAnsi="Calibri" w:cs="Calibri"/>
                <w:color w:val="000000"/>
              </w:rPr>
              <w:t>Sunum +Ödev +</w:t>
            </w:r>
            <w:proofErr w:type="spellStart"/>
            <w:r>
              <w:rPr>
                <w:rFonts w:ascii="Calibri" w:hAnsi="Calibri" w:cs="Calibri"/>
                <w:color w:val="000000"/>
              </w:rPr>
              <w:t>Tarışma</w:t>
            </w:r>
            <w:proofErr w:type="spellEnd"/>
          </w:p>
        </w:tc>
      </w:tr>
      <w:tr w:rsidR="008C3555" w:rsidRPr="000C7E2F" w14:paraId="618878EC" w14:textId="77777777" w:rsidTr="00D82720">
        <w:trPr>
          <w:trHeight w:val="277"/>
        </w:trPr>
        <w:tc>
          <w:tcPr>
            <w:tcW w:w="1440" w:type="dxa"/>
            <w:tcBorders>
              <w:top w:val="single" w:sz="6" w:space="0" w:color="000000"/>
              <w:bottom w:val="single" w:sz="6" w:space="0" w:color="000000"/>
              <w:right w:val="single" w:sz="6" w:space="0" w:color="000000"/>
            </w:tcBorders>
            <w:vAlign w:val="center"/>
          </w:tcPr>
          <w:p w14:paraId="1FCEAF3A" w14:textId="3D70F980" w:rsidR="008C3555" w:rsidRPr="000C7E2F" w:rsidRDefault="008C3555" w:rsidP="008C3555">
            <w:pPr>
              <w:pStyle w:val="TableParagraph"/>
              <w:rPr>
                <w:rFonts w:asciiTheme="minorHAnsi" w:hAnsiTheme="minorHAnsi" w:cstheme="minorHAnsi"/>
                <w:sz w:val="24"/>
                <w:szCs w:val="24"/>
              </w:rPr>
            </w:pPr>
            <w:r w:rsidRPr="00F948AB">
              <w:rPr>
                <w:rFonts w:asciiTheme="minorHAnsi" w:hAnsiTheme="minorHAnsi" w:cstheme="minorHAnsi"/>
                <w:sz w:val="20"/>
                <w:szCs w:val="20"/>
              </w:rPr>
              <w:t>HEM324</w:t>
            </w:r>
          </w:p>
        </w:tc>
        <w:tc>
          <w:tcPr>
            <w:tcW w:w="3401" w:type="dxa"/>
            <w:tcBorders>
              <w:top w:val="single" w:sz="6" w:space="0" w:color="000000"/>
              <w:left w:val="single" w:sz="6" w:space="0" w:color="000000"/>
              <w:bottom w:val="single" w:sz="6" w:space="0" w:color="000000"/>
              <w:right w:val="single" w:sz="6" w:space="0" w:color="000000"/>
            </w:tcBorders>
            <w:vAlign w:val="center"/>
          </w:tcPr>
          <w:p w14:paraId="57251810" w14:textId="5A66A75C" w:rsidR="008C3555" w:rsidRPr="00D55494" w:rsidRDefault="008C3555" w:rsidP="008C3555">
            <w:pPr>
              <w:pStyle w:val="TableParagraph"/>
              <w:rPr>
                <w:rFonts w:asciiTheme="minorHAnsi" w:hAnsiTheme="minorHAnsi" w:cstheme="minorHAnsi"/>
                <w:sz w:val="20"/>
                <w:szCs w:val="20"/>
              </w:rPr>
            </w:pPr>
            <w:r w:rsidRPr="00D55494">
              <w:rPr>
                <w:rFonts w:asciiTheme="minorHAnsi" w:hAnsiTheme="minorHAnsi" w:cstheme="minorHAnsi"/>
                <w:sz w:val="20"/>
                <w:szCs w:val="20"/>
              </w:rPr>
              <w:t>Halk Sağlığı Hemşireliği</w:t>
            </w:r>
          </w:p>
        </w:tc>
        <w:tc>
          <w:tcPr>
            <w:tcW w:w="1701" w:type="dxa"/>
            <w:tcBorders>
              <w:top w:val="single" w:sz="6" w:space="0" w:color="000000"/>
              <w:left w:val="single" w:sz="6" w:space="0" w:color="000000"/>
              <w:bottom w:val="single" w:sz="6" w:space="0" w:color="000000"/>
              <w:right w:val="single" w:sz="6" w:space="0" w:color="000000"/>
            </w:tcBorders>
          </w:tcPr>
          <w:p w14:paraId="45190F67" w14:textId="1A28297F"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6D70CA57" w14:textId="1889CB80"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42</w:t>
            </w:r>
          </w:p>
        </w:tc>
        <w:tc>
          <w:tcPr>
            <w:tcW w:w="1701" w:type="dxa"/>
            <w:tcBorders>
              <w:top w:val="single" w:sz="6" w:space="0" w:color="000000"/>
              <w:left w:val="single" w:sz="6" w:space="0" w:color="000000"/>
              <w:bottom w:val="single" w:sz="6" w:space="0" w:color="000000"/>
              <w:right w:val="single" w:sz="6" w:space="0" w:color="000000"/>
            </w:tcBorders>
          </w:tcPr>
          <w:p w14:paraId="1B0F6956" w14:textId="4306A7EF" w:rsidR="008C3555" w:rsidRPr="000C7E2F" w:rsidRDefault="008C3555" w:rsidP="008C3555">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w:t>
            </w:r>
            <w:r>
              <w:rPr>
                <w:rFonts w:asciiTheme="minorHAnsi" w:hAnsiTheme="minorHAnsi" w:cstheme="minorHAnsi"/>
                <w:sz w:val="20"/>
                <w:szCs w:val="20"/>
              </w:rPr>
              <w:t>61</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3948DA4A" w14:textId="71654853" w:rsidR="008C3555" w:rsidRPr="000C7E2F" w:rsidRDefault="008C3555" w:rsidP="008C3555">
            <w:pPr>
              <w:pStyle w:val="TableParagraph"/>
              <w:jc w:val="center"/>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3AEB1EC0" w14:textId="55948373" w:rsidR="008C3555" w:rsidRPr="000C7E2F" w:rsidRDefault="008C3555" w:rsidP="008C3555">
            <w:pPr>
              <w:pStyle w:val="TableParagraph"/>
              <w:rPr>
                <w:rFonts w:asciiTheme="minorHAnsi" w:hAnsiTheme="minorHAnsi" w:cstheme="minorHAnsi"/>
                <w:sz w:val="24"/>
                <w:szCs w:val="24"/>
              </w:rPr>
            </w:pPr>
            <w:proofErr w:type="gramStart"/>
            <w:r w:rsidRPr="00545502">
              <w:rPr>
                <w:rFonts w:asciiTheme="minorHAnsi" w:hAnsiTheme="minorHAnsi" w:cstheme="minorHAnsi"/>
                <w:sz w:val="20"/>
                <w:szCs w:val="20"/>
              </w:rPr>
              <w:t>%</w:t>
            </w:r>
            <w:r>
              <w:rPr>
                <w:rFonts w:asciiTheme="minorHAnsi" w:hAnsiTheme="minorHAnsi" w:cstheme="minorHAnsi"/>
                <w:sz w:val="20"/>
                <w:szCs w:val="20"/>
              </w:rPr>
              <w:t>49</w:t>
            </w:r>
            <w:proofErr w:type="gramEnd"/>
          </w:p>
        </w:tc>
        <w:tc>
          <w:tcPr>
            <w:tcW w:w="2008" w:type="dxa"/>
            <w:tcBorders>
              <w:top w:val="single" w:sz="6" w:space="0" w:color="000000"/>
              <w:left w:val="single" w:sz="6" w:space="0" w:color="000000"/>
              <w:bottom w:val="single" w:sz="6" w:space="0" w:color="000000"/>
            </w:tcBorders>
          </w:tcPr>
          <w:p w14:paraId="69078BBB" w14:textId="62401BC3" w:rsidR="008C3555" w:rsidRPr="000C7E2F" w:rsidRDefault="008C3555" w:rsidP="008C3555">
            <w:pPr>
              <w:pStyle w:val="TableParagraph"/>
              <w:rPr>
                <w:rFonts w:asciiTheme="minorHAnsi" w:hAnsiTheme="minorHAnsi" w:cstheme="minorHAnsi"/>
                <w:sz w:val="24"/>
                <w:szCs w:val="24"/>
              </w:rPr>
            </w:pPr>
            <w:r>
              <w:rPr>
                <w:rFonts w:ascii="Calibri" w:hAnsi="Calibri" w:cs="Calibri"/>
                <w:color w:val="000000"/>
              </w:rPr>
              <w:t>Sunum, Ödev, Tartışma, Laboratuvar Uygulaması</w:t>
            </w:r>
          </w:p>
        </w:tc>
      </w:tr>
      <w:tr w:rsidR="008C3555" w:rsidRPr="000C7E2F" w14:paraId="240588CC" w14:textId="77777777" w:rsidTr="00D82720">
        <w:trPr>
          <w:trHeight w:val="277"/>
        </w:trPr>
        <w:tc>
          <w:tcPr>
            <w:tcW w:w="1440" w:type="dxa"/>
            <w:tcBorders>
              <w:top w:val="single" w:sz="6" w:space="0" w:color="000000"/>
              <w:bottom w:val="single" w:sz="6" w:space="0" w:color="000000"/>
              <w:right w:val="single" w:sz="6" w:space="0" w:color="000000"/>
            </w:tcBorders>
            <w:vAlign w:val="center"/>
          </w:tcPr>
          <w:p w14:paraId="4B93D677" w14:textId="23CB8066" w:rsidR="008C3555" w:rsidRPr="000C7E2F" w:rsidRDefault="008C3555" w:rsidP="008C3555">
            <w:pPr>
              <w:pStyle w:val="TableParagraph"/>
              <w:rPr>
                <w:rFonts w:asciiTheme="minorHAnsi" w:hAnsiTheme="minorHAnsi" w:cstheme="minorHAnsi"/>
                <w:sz w:val="24"/>
                <w:szCs w:val="24"/>
              </w:rPr>
            </w:pPr>
            <w:r w:rsidRPr="00F948AB">
              <w:rPr>
                <w:rFonts w:asciiTheme="minorHAnsi" w:hAnsiTheme="minorHAnsi" w:cstheme="minorHAnsi"/>
                <w:sz w:val="20"/>
                <w:szCs w:val="20"/>
              </w:rPr>
              <w:t>HEM316</w:t>
            </w:r>
          </w:p>
        </w:tc>
        <w:tc>
          <w:tcPr>
            <w:tcW w:w="3401" w:type="dxa"/>
            <w:tcBorders>
              <w:top w:val="single" w:sz="6" w:space="0" w:color="000000"/>
              <w:left w:val="single" w:sz="6" w:space="0" w:color="000000"/>
              <w:bottom w:val="single" w:sz="6" w:space="0" w:color="000000"/>
              <w:right w:val="single" w:sz="6" w:space="0" w:color="000000"/>
            </w:tcBorders>
            <w:vAlign w:val="center"/>
          </w:tcPr>
          <w:p w14:paraId="0197802E" w14:textId="4455F7F6" w:rsidR="008C3555" w:rsidRPr="00D55494" w:rsidRDefault="008C3555" w:rsidP="008C3555">
            <w:pPr>
              <w:pStyle w:val="TableParagraph"/>
              <w:rPr>
                <w:rFonts w:asciiTheme="minorHAnsi" w:hAnsiTheme="minorHAnsi" w:cstheme="minorHAnsi"/>
                <w:sz w:val="20"/>
                <w:szCs w:val="20"/>
              </w:rPr>
            </w:pPr>
            <w:r w:rsidRPr="00D55494">
              <w:rPr>
                <w:rFonts w:asciiTheme="minorHAnsi" w:hAnsiTheme="minorHAnsi" w:cstheme="minorHAnsi"/>
                <w:sz w:val="20"/>
                <w:szCs w:val="20"/>
              </w:rPr>
              <w:t>Ergen Sağlığı</w:t>
            </w:r>
          </w:p>
        </w:tc>
        <w:tc>
          <w:tcPr>
            <w:tcW w:w="1701" w:type="dxa"/>
            <w:tcBorders>
              <w:top w:val="single" w:sz="6" w:space="0" w:color="000000"/>
              <w:left w:val="single" w:sz="6" w:space="0" w:color="000000"/>
              <w:bottom w:val="single" w:sz="6" w:space="0" w:color="000000"/>
              <w:right w:val="single" w:sz="6" w:space="0" w:color="000000"/>
            </w:tcBorders>
          </w:tcPr>
          <w:p w14:paraId="2C1D1C3C" w14:textId="11CCAF4D"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73D0F420" w14:textId="29A335CC"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42</w:t>
            </w:r>
          </w:p>
        </w:tc>
        <w:tc>
          <w:tcPr>
            <w:tcW w:w="1701" w:type="dxa"/>
            <w:tcBorders>
              <w:top w:val="single" w:sz="6" w:space="0" w:color="000000"/>
              <w:left w:val="single" w:sz="6" w:space="0" w:color="000000"/>
              <w:bottom w:val="single" w:sz="6" w:space="0" w:color="000000"/>
              <w:right w:val="single" w:sz="6" w:space="0" w:color="000000"/>
            </w:tcBorders>
          </w:tcPr>
          <w:p w14:paraId="32325C29" w14:textId="01BBEA1C" w:rsidR="008C3555" w:rsidRPr="000C7E2F" w:rsidRDefault="008C3555" w:rsidP="008C3555">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51065BBF" w14:textId="77777777" w:rsidR="008C3555" w:rsidRPr="000C7E2F" w:rsidRDefault="008C3555" w:rsidP="008C3555">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BFA99D5" w14:textId="77777777" w:rsidR="008C3555" w:rsidRPr="000C7E2F" w:rsidRDefault="008C3555" w:rsidP="008C3555">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57EC6C59" w14:textId="5075EDD1" w:rsidR="008C3555" w:rsidRPr="000C7E2F" w:rsidRDefault="008C3555" w:rsidP="008C3555">
            <w:pPr>
              <w:pStyle w:val="TableParagraph"/>
              <w:rPr>
                <w:rFonts w:asciiTheme="minorHAnsi" w:hAnsiTheme="minorHAnsi" w:cstheme="minorHAnsi"/>
                <w:sz w:val="24"/>
                <w:szCs w:val="24"/>
              </w:rPr>
            </w:pPr>
            <w:r>
              <w:rPr>
                <w:rFonts w:ascii="Calibri" w:hAnsi="Calibri" w:cs="Calibri"/>
                <w:color w:val="000000"/>
              </w:rPr>
              <w:t>Sunum, ödev, tartışma, Örnek vaka, Uygulama/Pratik</w:t>
            </w:r>
          </w:p>
        </w:tc>
      </w:tr>
      <w:tr w:rsidR="00545502" w:rsidRPr="000C7E2F" w14:paraId="187E3B24" w14:textId="77777777" w:rsidTr="00D82720">
        <w:trPr>
          <w:trHeight w:val="277"/>
        </w:trPr>
        <w:tc>
          <w:tcPr>
            <w:tcW w:w="1440" w:type="dxa"/>
            <w:tcBorders>
              <w:top w:val="single" w:sz="6" w:space="0" w:color="000000"/>
              <w:bottom w:val="single" w:sz="6" w:space="0" w:color="000000"/>
              <w:right w:val="single" w:sz="6" w:space="0" w:color="000000"/>
            </w:tcBorders>
            <w:vAlign w:val="center"/>
          </w:tcPr>
          <w:p w14:paraId="035DB442" w14:textId="78620C61" w:rsidR="00545502" w:rsidRPr="000C7E2F" w:rsidRDefault="00545502" w:rsidP="00545502">
            <w:pPr>
              <w:pStyle w:val="TableParagraph"/>
              <w:rPr>
                <w:rFonts w:asciiTheme="minorHAnsi" w:hAnsiTheme="minorHAnsi" w:cstheme="minorHAnsi"/>
                <w:sz w:val="24"/>
                <w:szCs w:val="24"/>
              </w:rPr>
            </w:pPr>
            <w:r w:rsidRPr="00F948AB">
              <w:rPr>
                <w:rFonts w:asciiTheme="minorHAnsi" w:hAnsiTheme="minorHAnsi" w:cstheme="minorHAnsi"/>
                <w:sz w:val="20"/>
                <w:szCs w:val="20"/>
              </w:rPr>
              <w:t>HEM302</w:t>
            </w:r>
          </w:p>
        </w:tc>
        <w:tc>
          <w:tcPr>
            <w:tcW w:w="3401" w:type="dxa"/>
            <w:tcBorders>
              <w:top w:val="single" w:sz="6" w:space="0" w:color="000000"/>
              <w:left w:val="single" w:sz="6" w:space="0" w:color="000000"/>
              <w:bottom w:val="single" w:sz="6" w:space="0" w:color="000000"/>
              <w:right w:val="single" w:sz="6" w:space="0" w:color="000000"/>
            </w:tcBorders>
            <w:vAlign w:val="center"/>
          </w:tcPr>
          <w:p w14:paraId="3CD8F9A8" w14:textId="6481E0CB" w:rsidR="00545502" w:rsidRPr="00D55494" w:rsidRDefault="00545502" w:rsidP="00545502">
            <w:pPr>
              <w:pStyle w:val="TableParagraph"/>
              <w:rPr>
                <w:rFonts w:asciiTheme="minorHAnsi" w:hAnsiTheme="minorHAnsi" w:cstheme="minorHAnsi"/>
                <w:sz w:val="20"/>
                <w:szCs w:val="20"/>
              </w:rPr>
            </w:pPr>
            <w:r w:rsidRPr="00D55494">
              <w:rPr>
                <w:rFonts w:asciiTheme="minorHAnsi" w:hAnsiTheme="minorHAnsi" w:cstheme="minorHAnsi"/>
                <w:sz w:val="20"/>
                <w:szCs w:val="20"/>
              </w:rPr>
              <w:t>Biyoistatistik</w:t>
            </w:r>
          </w:p>
        </w:tc>
        <w:tc>
          <w:tcPr>
            <w:tcW w:w="1701" w:type="dxa"/>
            <w:tcBorders>
              <w:top w:val="single" w:sz="6" w:space="0" w:color="000000"/>
              <w:left w:val="single" w:sz="6" w:space="0" w:color="000000"/>
              <w:bottom w:val="single" w:sz="6" w:space="0" w:color="000000"/>
              <w:right w:val="single" w:sz="6" w:space="0" w:color="000000"/>
            </w:tcBorders>
          </w:tcPr>
          <w:p w14:paraId="6AEE65EA" w14:textId="746DDF5B" w:rsidR="00545502" w:rsidRPr="000C7E2F" w:rsidRDefault="00545502" w:rsidP="00545502">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56C8B193" w14:textId="25723FB6" w:rsidR="00545502" w:rsidRPr="00862421" w:rsidRDefault="00862421" w:rsidP="00862421">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42</w:t>
            </w:r>
          </w:p>
        </w:tc>
        <w:tc>
          <w:tcPr>
            <w:tcW w:w="1701" w:type="dxa"/>
            <w:tcBorders>
              <w:top w:val="single" w:sz="6" w:space="0" w:color="000000"/>
              <w:left w:val="single" w:sz="6" w:space="0" w:color="000000"/>
              <w:bottom w:val="single" w:sz="6" w:space="0" w:color="000000"/>
              <w:right w:val="single" w:sz="6" w:space="0" w:color="000000"/>
            </w:tcBorders>
          </w:tcPr>
          <w:p w14:paraId="6C514012" w14:textId="672A3EBF" w:rsidR="00545502" w:rsidRPr="000C7E2F" w:rsidRDefault="00545502" w:rsidP="00545502">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0413F36B" w14:textId="77777777" w:rsidR="00545502" w:rsidRPr="000C7E2F" w:rsidRDefault="00545502" w:rsidP="00545502">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0C6E1389" w14:textId="77777777" w:rsidR="00545502" w:rsidRPr="000C7E2F" w:rsidRDefault="00545502" w:rsidP="00545502">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75F02311" w14:textId="5DCF48E7" w:rsidR="00545502" w:rsidRPr="000C7E2F" w:rsidRDefault="008C3555" w:rsidP="00545502">
            <w:pPr>
              <w:pStyle w:val="TableParagraph"/>
              <w:rPr>
                <w:rFonts w:asciiTheme="minorHAnsi" w:hAnsiTheme="minorHAnsi" w:cstheme="minorHAnsi"/>
                <w:sz w:val="24"/>
                <w:szCs w:val="24"/>
              </w:rPr>
            </w:pPr>
            <w:proofErr w:type="spellStart"/>
            <w:r>
              <w:rPr>
                <w:rFonts w:asciiTheme="minorHAnsi" w:hAnsiTheme="minorHAnsi" w:cstheme="minorHAnsi"/>
                <w:sz w:val="24"/>
                <w:szCs w:val="24"/>
              </w:rPr>
              <w:t>Sunum+tartışma</w:t>
            </w:r>
            <w:proofErr w:type="spellEnd"/>
          </w:p>
        </w:tc>
      </w:tr>
      <w:tr w:rsidR="008C3555" w:rsidRPr="000C7E2F" w14:paraId="529CDC8A" w14:textId="77777777" w:rsidTr="00D82720">
        <w:trPr>
          <w:trHeight w:val="277"/>
        </w:trPr>
        <w:tc>
          <w:tcPr>
            <w:tcW w:w="1440" w:type="dxa"/>
            <w:tcBorders>
              <w:top w:val="single" w:sz="6" w:space="0" w:color="000000"/>
              <w:bottom w:val="single" w:sz="6" w:space="0" w:color="000000"/>
              <w:right w:val="single" w:sz="6" w:space="0" w:color="000000"/>
            </w:tcBorders>
            <w:vAlign w:val="center"/>
          </w:tcPr>
          <w:p w14:paraId="3DAF8036" w14:textId="6599B9D0" w:rsidR="008C3555" w:rsidRPr="000C7E2F" w:rsidRDefault="008C3555" w:rsidP="008C3555">
            <w:pPr>
              <w:pStyle w:val="TableParagraph"/>
              <w:rPr>
                <w:rFonts w:asciiTheme="minorHAnsi" w:hAnsiTheme="minorHAnsi" w:cstheme="minorHAnsi"/>
                <w:sz w:val="24"/>
                <w:szCs w:val="24"/>
              </w:rPr>
            </w:pPr>
            <w:r w:rsidRPr="00F948AB">
              <w:rPr>
                <w:rFonts w:asciiTheme="minorHAnsi" w:hAnsiTheme="minorHAnsi" w:cstheme="minorHAnsi"/>
                <w:bCs/>
                <w:sz w:val="20"/>
                <w:szCs w:val="20"/>
              </w:rPr>
              <w:t>HEM326</w:t>
            </w:r>
          </w:p>
        </w:tc>
        <w:tc>
          <w:tcPr>
            <w:tcW w:w="3401" w:type="dxa"/>
            <w:tcBorders>
              <w:top w:val="single" w:sz="6" w:space="0" w:color="000000"/>
              <w:left w:val="single" w:sz="6" w:space="0" w:color="000000"/>
              <w:bottom w:val="single" w:sz="6" w:space="0" w:color="000000"/>
              <w:right w:val="single" w:sz="6" w:space="0" w:color="000000"/>
            </w:tcBorders>
            <w:vAlign w:val="center"/>
          </w:tcPr>
          <w:p w14:paraId="10D670EF" w14:textId="7BCA9755" w:rsidR="008C3555" w:rsidRPr="00D55494" w:rsidRDefault="008C3555" w:rsidP="008C3555">
            <w:pPr>
              <w:pStyle w:val="TableParagraph"/>
              <w:rPr>
                <w:rFonts w:asciiTheme="minorHAnsi" w:hAnsiTheme="minorHAnsi" w:cstheme="minorHAnsi"/>
                <w:sz w:val="20"/>
                <w:szCs w:val="20"/>
              </w:rPr>
            </w:pPr>
            <w:r w:rsidRPr="00D55494">
              <w:rPr>
                <w:rFonts w:asciiTheme="minorHAnsi" w:hAnsiTheme="minorHAnsi" w:cstheme="minorHAnsi"/>
                <w:sz w:val="20"/>
                <w:szCs w:val="20"/>
              </w:rPr>
              <w:t>Hemşirelikte Yönetim</w:t>
            </w:r>
          </w:p>
        </w:tc>
        <w:tc>
          <w:tcPr>
            <w:tcW w:w="1701" w:type="dxa"/>
            <w:tcBorders>
              <w:top w:val="single" w:sz="6" w:space="0" w:color="000000"/>
              <w:left w:val="single" w:sz="6" w:space="0" w:color="000000"/>
              <w:bottom w:val="single" w:sz="6" w:space="0" w:color="000000"/>
              <w:right w:val="single" w:sz="6" w:space="0" w:color="000000"/>
            </w:tcBorders>
          </w:tcPr>
          <w:p w14:paraId="0DB74816" w14:textId="361EA3B7"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4B551D81" w14:textId="3DA077FD"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42</w:t>
            </w:r>
          </w:p>
        </w:tc>
        <w:tc>
          <w:tcPr>
            <w:tcW w:w="1701" w:type="dxa"/>
            <w:tcBorders>
              <w:top w:val="single" w:sz="6" w:space="0" w:color="000000"/>
              <w:left w:val="single" w:sz="6" w:space="0" w:color="000000"/>
              <w:bottom w:val="single" w:sz="6" w:space="0" w:color="000000"/>
              <w:right w:val="single" w:sz="6" w:space="0" w:color="000000"/>
            </w:tcBorders>
          </w:tcPr>
          <w:p w14:paraId="1B59A978" w14:textId="2110F523" w:rsidR="008C3555" w:rsidRPr="000C7E2F" w:rsidRDefault="008C3555" w:rsidP="008C3555">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59C71EA2" w14:textId="77777777" w:rsidR="008C3555" w:rsidRPr="000C7E2F" w:rsidRDefault="008C3555" w:rsidP="008C3555">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46EF15FA" w14:textId="77777777" w:rsidR="008C3555" w:rsidRPr="000C7E2F" w:rsidRDefault="008C3555" w:rsidP="008C3555">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5D2AEB97" w14:textId="5975EE36" w:rsidR="008C3555" w:rsidRPr="000C7E2F" w:rsidRDefault="008C3555" w:rsidP="008C3555">
            <w:pPr>
              <w:pStyle w:val="TableParagraph"/>
              <w:rPr>
                <w:rFonts w:asciiTheme="minorHAnsi" w:hAnsiTheme="minorHAnsi" w:cstheme="minorHAnsi"/>
                <w:sz w:val="24"/>
                <w:szCs w:val="24"/>
              </w:rPr>
            </w:pPr>
            <w:r>
              <w:rPr>
                <w:rFonts w:ascii="Calibri" w:hAnsi="Calibri" w:cs="Calibri"/>
                <w:color w:val="000000"/>
              </w:rPr>
              <w:t>Sunum, Ödev, Tartışma</w:t>
            </w:r>
          </w:p>
        </w:tc>
      </w:tr>
      <w:tr w:rsidR="008C3555" w:rsidRPr="000C7E2F" w14:paraId="616C8222" w14:textId="77777777" w:rsidTr="00D82720">
        <w:trPr>
          <w:trHeight w:val="277"/>
        </w:trPr>
        <w:tc>
          <w:tcPr>
            <w:tcW w:w="1440" w:type="dxa"/>
            <w:tcBorders>
              <w:top w:val="single" w:sz="6" w:space="0" w:color="000000"/>
              <w:bottom w:val="single" w:sz="6" w:space="0" w:color="000000"/>
              <w:right w:val="single" w:sz="6" w:space="0" w:color="000000"/>
            </w:tcBorders>
            <w:vAlign w:val="center"/>
          </w:tcPr>
          <w:p w14:paraId="1B5ABC94" w14:textId="51E4FC20" w:rsidR="008C3555" w:rsidRPr="000C7E2F" w:rsidRDefault="008C3555" w:rsidP="008C3555">
            <w:pPr>
              <w:pStyle w:val="TableParagraph"/>
              <w:rPr>
                <w:rFonts w:asciiTheme="minorHAnsi" w:hAnsiTheme="minorHAnsi" w:cstheme="minorHAnsi"/>
                <w:sz w:val="24"/>
                <w:szCs w:val="24"/>
              </w:rPr>
            </w:pPr>
            <w:r w:rsidRPr="00F948AB">
              <w:rPr>
                <w:rFonts w:asciiTheme="minorHAnsi" w:hAnsiTheme="minorHAnsi" w:cstheme="minorHAnsi"/>
                <w:sz w:val="20"/>
                <w:szCs w:val="20"/>
              </w:rPr>
              <w:t>HEM320</w:t>
            </w:r>
          </w:p>
        </w:tc>
        <w:tc>
          <w:tcPr>
            <w:tcW w:w="3401" w:type="dxa"/>
            <w:tcBorders>
              <w:top w:val="single" w:sz="6" w:space="0" w:color="000000"/>
              <w:left w:val="single" w:sz="6" w:space="0" w:color="000000"/>
              <w:bottom w:val="single" w:sz="6" w:space="0" w:color="000000"/>
              <w:right w:val="single" w:sz="6" w:space="0" w:color="000000"/>
            </w:tcBorders>
            <w:vAlign w:val="center"/>
          </w:tcPr>
          <w:p w14:paraId="030134E3" w14:textId="31A73384" w:rsidR="008C3555" w:rsidRPr="00D55494" w:rsidRDefault="008C3555" w:rsidP="008C3555">
            <w:pPr>
              <w:pStyle w:val="TableParagraph"/>
              <w:rPr>
                <w:rFonts w:asciiTheme="minorHAnsi" w:hAnsiTheme="minorHAnsi" w:cstheme="minorHAnsi"/>
                <w:sz w:val="20"/>
                <w:szCs w:val="20"/>
              </w:rPr>
            </w:pPr>
            <w:r w:rsidRPr="00D55494">
              <w:rPr>
                <w:rFonts w:asciiTheme="minorHAnsi" w:hAnsiTheme="minorHAnsi" w:cstheme="minorHAnsi"/>
                <w:sz w:val="20"/>
                <w:szCs w:val="20"/>
              </w:rPr>
              <w:t>Kanıta Dayalı Hemşirelik</w:t>
            </w:r>
          </w:p>
        </w:tc>
        <w:tc>
          <w:tcPr>
            <w:tcW w:w="1701" w:type="dxa"/>
            <w:tcBorders>
              <w:top w:val="single" w:sz="6" w:space="0" w:color="000000"/>
              <w:left w:val="single" w:sz="6" w:space="0" w:color="000000"/>
              <w:bottom w:val="single" w:sz="6" w:space="0" w:color="000000"/>
              <w:right w:val="single" w:sz="6" w:space="0" w:color="000000"/>
            </w:tcBorders>
          </w:tcPr>
          <w:p w14:paraId="6056A801" w14:textId="507B6E7C"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77780967" w14:textId="29CC58C5"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42</w:t>
            </w:r>
          </w:p>
        </w:tc>
        <w:tc>
          <w:tcPr>
            <w:tcW w:w="1701" w:type="dxa"/>
            <w:tcBorders>
              <w:top w:val="single" w:sz="6" w:space="0" w:color="000000"/>
              <w:left w:val="single" w:sz="6" w:space="0" w:color="000000"/>
              <w:bottom w:val="single" w:sz="6" w:space="0" w:color="000000"/>
              <w:right w:val="single" w:sz="6" w:space="0" w:color="000000"/>
            </w:tcBorders>
          </w:tcPr>
          <w:p w14:paraId="530D997F" w14:textId="229905B4" w:rsidR="008C3555" w:rsidRPr="000C7E2F" w:rsidRDefault="008C3555" w:rsidP="008C3555">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%100</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4BC67853" w14:textId="77777777" w:rsidR="008C3555" w:rsidRPr="000C7E2F" w:rsidRDefault="008C3555" w:rsidP="008C3555">
            <w:pPr>
              <w:pStyle w:val="TableParagraph"/>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1802E42B" w14:textId="77777777" w:rsidR="008C3555" w:rsidRPr="000C7E2F" w:rsidRDefault="008C3555" w:rsidP="008C3555">
            <w:pPr>
              <w:pStyle w:val="TableParagraph"/>
              <w:rPr>
                <w:rFonts w:asciiTheme="minorHAnsi" w:hAnsiTheme="minorHAnsi" w:cstheme="minorHAnsi"/>
                <w:sz w:val="24"/>
                <w:szCs w:val="24"/>
              </w:rPr>
            </w:pPr>
          </w:p>
        </w:tc>
        <w:tc>
          <w:tcPr>
            <w:tcW w:w="2008" w:type="dxa"/>
            <w:tcBorders>
              <w:top w:val="single" w:sz="6" w:space="0" w:color="000000"/>
              <w:left w:val="single" w:sz="6" w:space="0" w:color="000000"/>
              <w:bottom w:val="single" w:sz="6" w:space="0" w:color="000000"/>
            </w:tcBorders>
          </w:tcPr>
          <w:p w14:paraId="41F7FB32" w14:textId="1C407FBC" w:rsidR="008C3555" w:rsidRPr="000C7E2F" w:rsidRDefault="008C3555" w:rsidP="008C3555">
            <w:pPr>
              <w:pStyle w:val="TableParagraph"/>
              <w:rPr>
                <w:rFonts w:asciiTheme="minorHAnsi" w:hAnsiTheme="minorHAnsi" w:cstheme="minorHAnsi"/>
                <w:sz w:val="24"/>
                <w:szCs w:val="24"/>
              </w:rPr>
            </w:pPr>
            <w:r>
              <w:rPr>
                <w:rFonts w:ascii="Calibri" w:hAnsi="Calibri" w:cs="Calibri"/>
                <w:color w:val="000000"/>
              </w:rPr>
              <w:t>Sunum, Ödev, Makale analizi</w:t>
            </w:r>
          </w:p>
        </w:tc>
      </w:tr>
      <w:tr w:rsidR="008C3555" w:rsidRPr="000C7E2F" w14:paraId="0B74EF1D" w14:textId="77777777" w:rsidTr="00D82720">
        <w:trPr>
          <w:trHeight w:val="277"/>
        </w:trPr>
        <w:tc>
          <w:tcPr>
            <w:tcW w:w="1440" w:type="dxa"/>
            <w:tcBorders>
              <w:top w:val="single" w:sz="6" w:space="0" w:color="000000"/>
              <w:bottom w:val="single" w:sz="6" w:space="0" w:color="000000"/>
              <w:right w:val="single" w:sz="6" w:space="0" w:color="000000"/>
            </w:tcBorders>
            <w:vAlign w:val="center"/>
          </w:tcPr>
          <w:p w14:paraId="6ED6E609" w14:textId="74A0EED5" w:rsidR="008C3555" w:rsidRPr="00F948AB" w:rsidRDefault="008C3555" w:rsidP="008C3555">
            <w:pPr>
              <w:pStyle w:val="TableParagraph"/>
              <w:rPr>
                <w:rFonts w:asciiTheme="minorHAnsi" w:hAnsiTheme="minorHAnsi" w:cstheme="minorHAnsi"/>
                <w:sz w:val="20"/>
                <w:szCs w:val="20"/>
              </w:rPr>
            </w:pPr>
            <w:r w:rsidRPr="00F948AB">
              <w:rPr>
                <w:rFonts w:asciiTheme="minorHAnsi" w:hAnsiTheme="minorHAnsi" w:cstheme="minorHAnsi"/>
                <w:sz w:val="20"/>
                <w:szCs w:val="20"/>
              </w:rPr>
              <w:t>HEM419</w:t>
            </w:r>
          </w:p>
        </w:tc>
        <w:tc>
          <w:tcPr>
            <w:tcW w:w="3401" w:type="dxa"/>
            <w:tcBorders>
              <w:top w:val="single" w:sz="6" w:space="0" w:color="000000"/>
              <w:left w:val="single" w:sz="6" w:space="0" w:color="000000"/>
              <w:bottom w:val="single" w:sz="6" w:space="0" w:color="000000"/>
              <w:right w:val="single" w:sz="6" w:space="0" w:color="000000"/>
            </w:tcBorders>
            <w:vAlign w:val="center"/>
          </w:tcPr>
          <w:p w14:paraId="4543D809" w14:textId="11360045" w:rsidR="008C3555" w:rsidRPr="00D55494" w:rsidRDefault="008C3555" w:rsidP="008C3555">
            <w:pPr>
              <w:pStyle w:val="TableParagraph"/>
              <w:rPr>
                <w:rFonts w:asciiTheme="minorHAnsi" w:hAnsiTheme="minorHAnsi" w:cstheme="minorHAnsi"/>
                <w:sz w:val="20"/>
                <w:szCs w:val="20"/>
              </w:rPr>
            </w:pPr>
            <w:proofErr w:type="spellStart"/>
            <w:r w:rsidRPr="00D55494">
              <w:rPr>
                <w:rFonts w:asciiTheme="minorHAnsi" w:hAnsiTheme="minorHAnsi" w:cstheme="minorHAnsi"/>
                <w:sz w:val="20"/>
                <w:szCs w:val="20"/>
              </w:rPr>
              <w:t>İntörn</w:t>
            </w:r>
            <w:proofErr w:type="spellEnd"/>
            <w:r w:rsidRPr="00D55494">
              <w:rPr>
                <w:rFonts w:asciiTheme="minorHAnsi" w:hAnsiTheme="minorHAnsi" w:cstheme="minorHAnsi"/>
                <w:sz w:val="20"/>
                <w:szCs w:val="20"/>
              </w:rPr>
              <w:t xml:space="preserve"> </w:t>
            </w:r>
            <w:r>
              <w:rPr>
                <w:rFonts w:asciiTheme="minorHAnsi" w:hAnsiTheme="minorHAnsi" w:cstheme="minorHAnsi"/>
                <w:sz w:val="20"/>
                <w:szCs w:val="20"/>
              </w:rPr>
              <w:t>I</w:t>
            </w:r>
          </w:p>
        </w:tc>
        <w:tc>
          <w:tcPr>
            <w:tcW w:w="1701" w:type="dxa"/>
            <w:tcBorders>
              <w:top w:val="single" w:sz="6" w:space="0" w:color="000000"/>
              <w:left w:val="single" w:sz="6" w:space="0" w:color="000000"/>
              <w:bottom w:val="single" w:sz="6" w:space="0" w:color="000000"/>
              <w:right w:val="single" w:sz="6" w:space="0" w:color="000000"/>
            </w:tcBorders>
          </w:tcPr>
          <w:p w14:paraId="56C3B958" w14:textId="105B8973"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2DAA4A46" w14:textId="14F67CA7"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42</w:t>
            </w:r>
          </w:p>
        </w:tc>
        <w:tc>
          <w:tcPr>
            <w:tcW w:w="1701" w:type="dxa"/>
            <w:tcBorders>
              <w:top w:val="single" w:sz="6" w:space="0" w:color="000000"/>
              <w:left w:val="single" w:sz="6" w:space="0" w:color="000000"/>
              <w:bottom w:val="single" w:sz="6" w:space="0" w:color="000000"/>
              <w:right w:val="single" w:sz="6" w:space="0" w:color="000000"/>
            </w:tcBorders>
          </w:tcPr>
          <w:p w14:paraId="78F02915" w14:textId="18336069" w:rsidR="008C3555" w:rsidRPr="000C7E2F" w:rsidRDefault="008C3555" w:rsidP="008C3555">
            <w:pPr>
              <w:pStyle w:val="TableParagraph"/>
              <w:jc w:val="center"/>
              <w:rPr>
                <w:rFonts w:asciiTheme="minorHAnsi" w:hAnsiTheme="minorHAnsi" w:cstheme="minorHAnsi"/>
                <w:sz w:val="24"/>
                <w:szCs w:val="24"/>
              </w:rPr>
            </w:pPr>
            <w:proofErr w:type="gramStart"/>
            <w:r>
              <w:rPr>
                <w:rFonts w:asciiTheme="minorHAnsi" w:hAnsiTheme="minorHAnsi" w:cstheme="minorHAnsi"/>
                <w:sz w:val="24"/>
                <w:szCs w:val="24"/>
              </w:rPr>
              <w:t>%3</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3064F9AD" w14:textId="0F640C2A" w:rsidR="008C3555" w:rsidRPr="000C7E2F" w:rsidRDefault="008C3555" w:rsidP="008C3555">
            <w:pPr>
              <w:pStyle w:val="TableParagraph"/>
              <w:jc w:val="center"/>
              <w:rPr>
                <w:rFonts w:asciiTheme="minorHAnsi" w:hAnsiTheme="minorHAnsi" w:cstheme="minorHAnsi"/>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2CCB1CD1" w14:textId="07FA3B02" w:rsidR="008C3555" w:rsidRPr="000C7E2F" w:rsidRDefault="008C3555" w:rsidP="008C3555">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w:t>
            </w:r>
            <w:r>
              <w:rPr>
                <w:rFonts w:asciiTheme="minorHAnsi" w:hAnsiTheme="minorHAnsi" w:cstheme="minorHAnsi"/>
                <w:sz w:val="20"/>
                <w:szCs w:val="20"/>
              </w:rPr>
              <w:t>97</w:t>
            </w:r>
            <w:proofErr w:type="gramEnd"/>
          </w:p>
        </w:tc>
        <w:tc>
          <w:tcPr>
            <w:tcW w:w="2008" w:type="dxa"/>
            <w:tcBorders>
              <w:top w:val="single" w:sz="6" w:space="0" w:color="000000"/>
              <w:left w:val="single" w:sz="6" w:space="0" w:color="000000"/>
              <w:bottom w:val="single" w:sz="6" w:space="0" w:color="000000"/>
            </w:tcBorders>
          </w:tcPr>
          <w:p w14:paraId="071D55E5" w14:textId="3610893B" w:rsidR="008C3555" w:rsidRPr="000C7E2F" w:rsidRDefault="008C3555" w:rsidP="00D82720">
            <w:pPr>
              <w:pStyle w:val="NormalWeb"/>
              <w:spacing w:before="0" w:beforeAutospacing="0" w:after="0" w:afterAutospacing="0"/>
              <w:rPr>
                <w:rFonts w:asciiTheme="minorHAnsi" w:hAnsiTheme="minorHAnsi" w:cstheme="minorHAnsi"/>
              </w:rPr>
            </w:pPr>
            <w:r>
              <w:rPr>
                <w:rFonts w:ascii="Calibri" w:hAnsi="Calibri" w:cs="Calibri"/>
                <w:color w:val="000000"/>
                <w:sz w:val="22"/>
                <w:szCs w:val="22"/>
              </w:rPr>
              <w:t>Ödev +Tartışma +Uygulama</w:t>
            </w:r>
          </w:p>
        </w:tc>
      </w:tr>
      <w:tr w:rsidR="008C3555" w:rsidRPr="000C7E2F" w14:paraId="0BD46943" w14:textId="77777777" w:rsidTr="00D82720">
        <w:trPr>
          <w:trHeight w:val="277"/>
        </w:trPr>
        <w:tc>
          <w:tcPr>
            <w:tcW w:w="1440" w:type="dxa"/>
            <w:tcBorders>
              <w:top w:val="single" w:sz="6" w:space="0" w:color="000000"/>
              <w:right w:val="single" w:sz="6" w:space="0" w:color="000000"/>
            </w:tcBorders>
            <w:vAlign w:val="center"/>
          </w:tcPr>
          <w:p w14:paraId="1A48B914" w14:textId="6D41C384" w:rsidR="008C3555" w:rsidRPr="00F948AB" w:rsidRDefault="008C3555" w:rsidP="008C3555">
            <w:pPr>
              <w:pStyle w:val="TableParagraph"/>
              <w:rPr>
                <w:rFonts w:asciiTheme="minorHAnsi" w:hAnsiTheme="minorHAnsi" w:cstheme="minorHAnsi"/>
                <w:sz w:val="20"/>
                <w:szCs w:val="20"/>
              </w:rPr>
            </w:pPr>
            <w:r w:rsidRPr="00F948AB">
              <w:rPr>
                <w:rFonts w:asciiTheme="minorHAnsi" w:hAnsiTheme="minorHAnsi" w:cstheme="minorHAnsi"/>
                <w:sz w:val="20"/>
                <w:szCs w:val="20"/>
              </w:rPr>
              <w:t>HEM41</w:t>
            </w:r>
            <w:r>
              <w:rPr>
                <w:rFonts w:asciiTheme="minorHAnsi" w:hAnsiTheme="minorHAnsi" w:cstheme="minorHAnsi"/>
                <w:sz w:val="20"/>
                <w:szCs w:val="20"/>
              </w:rPr>
              <w:t>8</w:t>
            </w:r>
          </w:p>
        </w:tc>
        <w:tc>
          <w:tcPr>
            <w:tcW w:w="3401" w:type="dxa"/>
            <w:tcBorders>
              <w:top w:val="single" w:sz="6" w:space="0" w:color="000000"/>
              <w:left w:val="single" w:sz="6" w:space="0" w:color="000000"/>
              <w:right w:val="single" w:sz="6" w:space="0" w:color="000000"/>
            </w:tcBorders>
            <w:vAlign w:val="center"/>
          </w:tcPr>
          <w:p w14:paraId="72F0FDB1" w14:textId="57622876" w:rsidR="008C3555" w:rsidRPr="00D55494" w:rsidRDefault="008C3555" w:rsidP="008C3555">
            <w:pPr>
              <w:pStyle w:val="TableParagraph"/>
              <w:rPr>
                <w:rFonts w:asciiTheme="minorHAnsi" w:hAnsiTheme="minorHAnsi" w:cstheme="minorHAnsi"/>
                <w:sz w:val="20"/>
                <w:szCs w:val="20"/>
              </w:rPr>
            </w:pPr>
            <w:proofErr w:type="spellStart"/>
            <w:r w:rsidRPr="00D55494">
              <w:rPr>
                <w:rFonts w:asciiTheme="minorHAnsi" w:hAnsiTheme="minorHAnsi" w:cstheme="minorHAnsi"/>
                <w:sz w:val="20"/>
                <w:szCs w:val="20"/>
              </w:rPr>
              <w:t>İntörn</w:t>
            </w:r>
            <w:proofErr w:type="spellEnd"/>
            <w:r w:rsidRPr="00D55494">
              <w:rPr>
                <w:rFonts w:asciiTheme="minorHAnsi" w:hAnsiTheme="minorHAnsi" w:cstheme="minorHAnsi"/>
                <w:sz w:val="20"/>
                <w:szCs w:val="20"/>
              </w:rPr>
              <w:t xml:space="preserve"> </w:t>
            </w:r>
            <w:r>
              <w:rPr>
                <w:rFonts w:asciiTheme="minorHAnsi" w:hAnsiTheme="minorHAnsi" w:cstheme="minorHAnsi"/>
                <w:sz w:val="20"/>
                <w:szCs w:val="20"/>
              </w:rPr>
              <w:t>II</w:t>
            </w:r>
          </w:p>
        </w:tc>
        <w:tc>
          <w:tcPr>
            <w:tcW w:w="1701" w:type="dxa"/>
            <w:tcBorders>
              <w:top w:val="single" w:sz="6" w:space="0" w:color="000000"/>
              <w:left w:val="single" w:sz="6" w:space="0" w:color="000000"/>
              <w:right w:val="single" w:sz="6" w:space="0" w:color="000000"/>
            </w:tcBorders>
          </w:tcPr>
          <w:p w14:paraId="22416FCE" w14:textId="22B4BEF8" w:rsidR="008C3555" w:rsidRPr="000C7E2F" w:rsidRDefault="008C3555" w:rsidP="008C3555">
            <w:pPr>
              <w:pStyle w:val="TableParagraph"/>
              <w:jc w:val="center"/>
              <w:rPr>
                <w:rFonts w:asciiTheme="minorHAnsi" w:hAnsiTheme="minorHAnsi" w:cstheme="minorHAnsi"/>
                <w:sz w:val="24"/>
                <w:szCs w:val="24"/>
              </w:rPr>
            </w:pPr>
            <w:r w:rsidRPr="00D55494">
              <w:rPr>
                <w:rFonts w:asciiTheme="minorHAnsi" w:hAnsiTheme="minorHAnsi" w:cstheme="minorHAnsi"/>
                <w:sz w:val="20"/>
                <w:szCs w:val="20"/>
              </w:rPr>
              <w:t>2</w:t>
            </w:r>
          </w:p>
        </w:tc>
        <w:tc>
          <w:tcPr>
            <w:tcW w:w="1560" w:type="dxa"/>
            <w:tcBorders>
              <w:top w:val="single" w:sz="6" w:space="0" w:color="000000"/>
              <w:left w:val="single" w:sz="6" w:space="0" w:color="000000"/>
              <w:right w:val="single" w:sz="6" w:space="0" w:color="000000"/>
            </w:tcBorders>
          </w:tcPr>
          <w:p w14:paraId="436AF918" w14:textId="06593564" w:rsidR="008C3555" w:rsidRPr="00862421" w:rsidRDefault="008C3555" w:rsidP="008C3555">
            <w:pPr>
              <w:pStyle w:val="TableParagraph"/>
              <w:jc w:val="center"/>
              <w:rPr>
                <w:rFonts w:asciiTheme="minorHAnsi" w:hAnsiTheme="minorHAnsi" w:cstheme="minorHAnsi"/>
                <w:sz w:val="20"/>
                <w:szCs w:val="20"/>
              </w:rPr>
            </w:pPr>
            <w:r w:rsidRPr="00862421">
              <w:rPr>
                <w:rFonts w:asciiTheme="minorHAnsi" w:hAnsiTheme="minorHAnsi" w:cstheme="minorHAnsi"/>
                <w:sz w:val="20"/>
                <w:szCs w:val="20"/>
              </w:rPr>
              <w:t>42</w:t>
            </w:r>
          </w:p>
        </w:tc>
        <w:tc>
          <w:tcPr>
            <w:tcW w:w="1701" w:type="dxa"/>
            <w:tcBorders>
              <w:top w:val="single" w:sz="6" w:space="0" w:color="000000"/>
              <w:left w:val="single" w:sz="6" w:space="0" w:color="000000"/>
              <w:right w:val="single" w:sz="6" w:space="0" w:color="000000"/>
            </w:tcBorders>
          </w:tcPr>
          <w:p w14:paraId="79E2DD97" w14:textId="2A129523" w:rsidR="008C3555" w:rsidRPr="000C7E2F" w:rsidRDefault="008C3555" w:rsidP="008C3555">
            <w:pPr>
              <w:pStyle w:val="TableParagraph"/>
              <w:jc w:val="center"/>
              <w:rPr>
                <w:rFonts w:asciiTheme="minorHAnsi" w:hAnsiTheme="minorHAnsi" w:cstheme="minorHAnsi"/>
                <w:sz w:val="24"/>
                <w:szCs w:val="24"/>
              </w:rPr>
            </w:pPr>
            <w:proofErr w:type="gramStart"/>
            <w:r>
              <w:rPr>
                <w:rFonts w:asciiTheme="minorHAnsi" w:hAnsiTheme="minorHAnsi" w:cstheme="minorHAnsi"/>
                <w:sz w:val="24"/>
                <w:szCs w:val="24"/>
              </w:rPr>
              <w:t>%3</w:t>
            </w:r>
            <w:proofErr w:type="gramEnd"/>
          </w:p>
        </w:tc>
        <w:tc>
          <w:tcPr>
            <w:tcW w:w="1275" w:type="dxa"/>
            <w:tcBorders>
              <w:top w:val="single" w:sz="6" w:space="0" w:color="000000"/>
              <w:left w:val="single" w:sz="6" w:space="0" w:color="000000"/>
              <w:right w:val="single" w:sz="6" w:space="0" w:color="000000"/>
            </w:tcBorders>
          </w:tcPr>
          <w:p w14:paraId="0F5BDBD3" w14:textId="0C336A2C" w:rsidR="008C3555" w:rsidRPr="000C7E2F" w:rsidRDefault="008C3555" w:rsidP="008C3555">
            <w:pPr>
              <w:pStyle w:val="TableParagraph"/>
              <w:jc w:val="center"/>
              <w:rPr>
                <w:rFonts w:asciiTheme="minorHAnsi" w:hAnsiTheme="minorHAnsi" w:cstheme="minorHAnsi"/>
                <w:sz w:val="24"/>
                <w:szCs w:val="24"/>
              </w:rPr>
            </w:pPr>
          </w:p>
        </w:tc>
        <w:tc>
          <w:tcPr>
            <w:tcW w:w="1276" w:type="dxa"/>
            <w:tcBorders>
              <w:top w:val="single" w:sz="6" w:space="0" w:color="000000"/>
              <w:left w:val="single" w:sz="6" w:space="0" w:color="000000"/>
              <w:right w:val="single" w:sz="6" w:space="0" w:color="000000"/>
            </w:tcBorders>
          </w:tcPr>
          <w:p w14:paraId="520CEBC4" w14:textId="63BAE537" w:rsidR="008C3555" w:rsidRPr="000C7E2F" w:rsidRDefault="008C3555" w:rsidP="008C3555">
            <w:pPr>
              <w:pStyle w:val="TableParagraph"/>
              <w:jc w:val="center"/>
              <w:rPr>
                <w:rFonts w:asciiTheme="minorHAnsi" w:hAnsiTheme="minorHAnsi" w:cstheme="minorHAnsi"/>
                <w:sz w:val="24"/>
                <w:szCs w:val="24"/>
              </w:rPr>
            </w:pPr>
            <w:proofErr w:type="gramStart"/>
            <w:r w:rsidRPr="00545502">
              <w:rPr>
                <w:rFonts w:asciiTheme="minorHAnsi" w:hAnsiTheme="minorHAnsi" w:cstheme="minorHAnsi"/>
                <w:sz w:val="20"/>
                <w:szCs w:val="20"/>
              </w:rPr>
              <w:t>%</w:t>
            </w:r>
            <w:r>
              <w:rPr>
                <w:rFonts w:asciiTheme="minorHAnsi" w:hAnsiTheme="minorHAnsi" w:cstheme="minorHAnsi"/>
                <w:sz w:val="20"/>
                <w:szCs w:val="20"/>
              </w:rPr>
              <w:t>97</w:t>
            </w:r>
            <w:proofErr w:type="gramEnd"/>
          </w:p>
        </w:tc>
        <w:tc>
          <w:tcPr>
            <w:tcW w:w="2008" w:type="dxa"/>
            <w:tcBorders>
              <w:top w:val="single" w:sz="6" w:space="0" w:color="000000"/>
              <w:left w:val="single" w:sz="6" w:space="0" w:color="000000"/>
            </w:tcBorders>
          </w:tcPr>
          <w:p w14:paraId="54BDAE4B" w14:textId="336D6A96" w:rsidR="008C3555" w:rsidRPr="00D82720" w:rsidRDefault="008C3555" w:rsidP="00D82720">
            <w:pPr>
              <w:pStyle w:val="NormalWeb"/>
              <w:spacing w:before="0" w:beforeAutospacing="0" w:after="0" w:afterAutospacing="0"/>
            </w:pPr>
            <w:r>
              <w:rPr>
                <w:rFonts w:ascii="Calibri" w:hAnsi="Calibri" w:cs="Calibri"/>
                <w:color w:val="000000"/>
                <w:sz w:val="22"/>
                <w:szCs w:val="22"/>
              </w:rPr>
              <w:t>Ödev +Tartışma +Uygulama</w:t>
            </w:r>
          </w:p>
        </w:tc>
      </w:tr>
    </w:tbl>
    <w:p w14:paraId="2E0AF4CF" w14:textId="77777777" w:rsidR="00C55995" w:rsidRPr="000C7E2F" w:rsidRDefault="00377A12">
      <w:pPr>
        <w:spacing w:before="108"/>
        <w:ind w:left="113"/>
        <w:rPr>
          <w:rFonts w:asciiTheme="minorHAnsi" w:hAnsiTheme="minorHAnsi" w:cstheme="minorHAnsi"/>
          <w:i/>
          <w:sz w:val="24"/>
          <w:szCs w:val="24"/>
        </w:rPr>
      </w:pPr>
      <w:r w:rsidRPr="000C7E2F">
        <w:rPr>
          <w:rFonts w:asciiTheme="minorHAnsi" w:hAnsiTheme="minorHAnsi" w:cstheme="minorHAnsi"/>
          <w:b/>
          <w:i/>
          <w:sz w:val="24"/>
          <w:szCs w:val="24"/>
        </w:rPr>
        <w:t>Not</w:t>
      </w:r>
      <w:r w:rsidRPr="000C7E2F">
        <w:rPr>
          <w:rFonts w:asciiTheme="minorHAnsi" w:hAnsiTheme="minorHAnsi" w:cstheme="minorHAnsi"/>
          <w:i/>
          <w:sz w:val="24"/>
          <w:szCs w:val="24"/>
        </w:rPr>
        <w:t>: (1) Her dersin oluştuğu türleri yüzde olarak veriniz (</w:t>
      </w:r>
      <w:proofErr w:type="gramStart"/>
      <w:r w:rsidRPr="000C7E2F">
        <w:rPr>
          <w:rFonts w:asciiTheme="minorHAnsi" w:hAnsiTheme="minorHAnsi" w:cstheme="minorHAnsi"/>
          <w:i/>
          <w:sz w:val="24"/>
          <w:szCs w:val="24"/>
        </w:rPr>
        <w:t>%75</w:t>
      </w:r>
      <w:proofErr w:type="gramEnd"/>
      <w:r w:rsidRPr="000C7E2F">
        <w:rPr>
          <w:rFonts w:asciiTheme="minorHAnsi" w:hAnsiTheme="minorHAnsi" w:cstheme="minorHAnsi"/>
          <w:i/>
          <w:sz w:val="24"/>
          <w:szCs w:val="24"/>
        </w:rPr>
        <w:t xml:space="preserve"> sınıf dersi, %25 laboratuvar gibi).</w:t>
      </w:r>
    </w:p>
    <w:p w14:paraId="755E83B6" w14:textId="77777777" w:rsidR="00C55995" w:rsidRPr="000C7E2F" w:rsidRDefault="00C55995">
      <w:pPr>
        <w:rPr>
          <w:rFonts w:asciiTheme="minorHAnsi" w:hAnsiTheme="minorHAnsi" w:cstheme="minorHAnsi"/>
          <w:sz w:val="24"/>
          <w:szCs w:val="24"/>
        </w:rPr>
        <w:sectPr w:rsidR="00C55995" w:rsidRPr="000C7E2F">
          <w:footerReference w:type="default" r:id="rId27"/>
          <w:pgSz w:w="16840" w:h="11910" w:orient="landscape"/>
          <w:pgMar w:top="1100" w:right="1080" w:bottom="1140" w:left="1020" w:header="0" w:footer="959" w:gutter="0"/>
          <w:cols w:space="708"/>
        </w:sectPr>
      </w:pPr>
    </w:p>
    <w:p w14:paraId="45EFC724" w14:textId="77777777" w:rsidR="00C55995" w:rsidRPr="000C7E2F" w:rsidRDefault="00377A12">
      <w:pPr>
        <w:pStyle w:val="Balk2"/>
        <w:spacing w:before="76"/>
        <w:rPr>
          <w:rFonts w:asciiTheme="minorHAnsi" w:hAnsiTheme="minorHAnsi" w:cstheme="minorHAnsi"/>
        </w:rPr>
      </w:pPr>
      <w:bookmarkStart w:id="9" w:name="_TOC_250001"/>
      <w:bookmarkEnd w:id="9"/>
      <w:r w:rsidRPr="00DA691E">
        <w:rPr>
          <w:rFonts w:asciiTheme="minorHAnsi" w:hAnsiTheme="minorHAnsi" w:cstheme="minorHAnsi"/>
          <w:color w:val="00B050"/>
        </w:rPr>
        <w:lastRenderedPageBreak/>
        <w:t>Ölçüt 4</w:t>
      </w:r>
      <w:r w:rsidRPr="000C7E2F">
        <w:rPr>
          <w:rFonts w:asciiTheme="minorHAnsi" w:hAnsiTheme="minorHAnsi" w:cstheme="minorHAnsi"/>
        </w:rPr>
        <w:t>. Öğrenciler</w:t>
      </w:r>
    </w:p>
    <w:p w14:paraId="1AB78AD2" w14:textId="77777777" w:rsidR="00C55995" w:rsidRPr="000C7E2F" w:rsidRDefault="00377A12">
      <w:pPr>
        <w:pStyle w:val="ListeParagraf"/>
        <w:numPr>
          <w:ilvl w:val="1"/>
          <w:numId w:val="11"/>
        </w:numPr>
        <w:tabs>
          <w:tab w:val="left" w:pos="1377"/>
        </w:tabs>
        <w:spacing w:before="118" w:line="242" w:lineRule="auto"/>
        <w:ind w:right="928" w:firstLine="0"/>
        <w:jc w:val="both"/>
        <w:rPr>
          <w:rFonts w:asciiTheme="minorHAnsi" w:hAnsiTheme="minorHAnsi" w:cstheme="minorHAnsi"/>
          <w:b/>
          <w:sz w:val="24"/>
          <w:szCs w:val="24"/>
        </w:rPr>
      </w:pPr>
      <w:r w:rsidRPr="000C7E2F">
        <w:rPr>
          <w:rFonts w:asciiTheme="minorHAnsi" w:hAnsiTheme="minorHAnsi" w:cstheme="minorHAnsi"/>
          <w:b/>
          <w:sz w:val="24"/>
          <w:szCs w:val="24"/>
        </w:rPr>
        <w:t>İlgili program, eğitim programının amaçları, özellikleri, kurumsal insan gücü ve alt yapısına uygun öğrenci sayısını belirliyor ve talep ediyor olmalıdır.</w:t>
      </w:r>
    </w:p>
    <w:p w14:paraId="0E554C7F" w14:textId="041787AD" w:rsidR="00C55995" w:rsidRDefault="00377A12">
      <w:pPr>
        <w:pStyle w:val="GvdeMetni"/>
        <w:spacing w:before="158"/>
        <w:ind w:left="916" w:right="930"/>
        <w:jc w:val="both"/>
        <w:rPr>
          <w:rFonts w:asciiTheme="minorHAnsi" w:hAnsiTheme="minorHAnsi" w:cstheme="minorHAnsi"/>
        </w:rPr>
      </w:pPr>
      <w:r w:rsidRPr="000C7E2F">
        <w:rPr>
          <w:rFonts w:asciiTheme="minorHAnsi" w:hAnsiTheme="minorHAnsi" w:cstheme="minorHAnsi"/>
        </w:rPr>
        <w:t xml:space="preserve">Programın öğrenci seçimi, alımı ve sayısı </w:t>
      </w:r>
      <w:r w:rsidR="001F5DE3">
        <w:rPr>
          <w:rFonts w:asciiTheme="minorHAnsi" w:hAnsiTheme="minorHAnsi" w:cstheme="minorHAnsi"/>
        </w:rPr>
        <w:t>ul</w:t>
      </w:r>
      <w:r w:rsidRPr="000C7E2F">
        <w:rPr>
          <w:rFonts w:asciiTheme="minorHAnsi" w:hAnsiTheme="minorHAnsi" w:cstheme="minorHAnsi"/>
        </w:rPr>
        <w:t>usal düzeyde</w:t>
      </w:r>
      <w:r w:rsidR="001F5DE3">
        <w:rPr>
          <w:rFonts w:asciiTheme="minorHAnsi" w:hAnsiTheme="minorHAnsi" w:cstheme="minorHAnsi"/>
        </w:rPr>
        <w:t>ki</w:t>
      </w:r>
      <w:r w:rsidRPr="000C7E2F">
        <w:rPr>
          <w:rFonts w:asciiTheme="minorHAnsi" w:hAnsiTheme="minorHAnsi" w:cstheme="minorHAnsi"/>
        </w:rPr>
        <w:t xml:space="preserve"> politika ve öneriler</w:t>
      </w:r>
      <w:r w:rsidR="001F5DE3">
        <w:rPr>
          <w:rFonts w:asciiTheme="minorHAnsi" w:hAnsiTheme="minorHAnsi" w:cstheme="minorHAnsi"/>
        </w:rPr>
        <w:t xml:space="preserve"> doğrultusunda ve</w:t>
      </w:r>
      <w:r w:rsidRPr="000C7E2F">
        <w:rPr>
          <w:rFonts w:asciiTheme="minorHAnsi" w:hAnsiTheme="minorHAnsi" w:cstheme="minorHAnsi"/>
        </w:rPr>
        <w:t xml:space="preserve"> uygula</w:t>
      </w:r>
      <w:r w:rsidR="001F5DE3">
        <w:rPr>
          <w:rFonts w:asciiTheme="minorHAnsi" w:hAnsiTheme="minorHAnsi" w:cstheme="minorHAnsi"/>
        </w:rPr>
        <w:t xml:space="preserve">nmakta olan </w:t>
      </w:r>
      <w:r w:rsidRPr="000C7E2F">
        <w:rPr>
          <w:rFonts w:asciiTheme="minorHAnsi" w:hAnsiTheme="minorHAnsi" w:cstheme="minorHAnsi"/>
        </w:rPr>
        <w:t>eğitim programı zemininde değerlendiril</w:t>
      </w:r>
      <w:r w:rsidR="00C47FB2">
        <w:rPr>
          <w:rFonts w:asciiTheme="minorHAnsi" w:hAnsiTheme="minorHAnsi" w:cstheme="minorHAnsi"/>
        </w:rPr>
        <w:t>mektedir.</w:t>
      </w:r>
      <w:r w:rsidRPr="000C7E2F">
        <w:rPr>
          <w:rFonts w:asciiTheme="minorHAnsi" w:hAnsiTheme="minorHAnsi" w:cstheme="minorHAnsi"/>
        </w:rPr>
        <w:t xml:space="preserve"> </w:t>
      </w:r>
      <w:r w:rsidR="001F5DE3">
        <w:rPr>
          <w:rFonts w:asciiTheme="minorHAnsi" w:hAnsiTheme="minorHAnsi" w:cstheme="minorHAnsi"/>
        </w:rPr>
        <w:t>E</w:t>
      </w:r>
      <w:r w:rsidRPr="000C7E2F">
        <w:rPr>
          <w:rFonts w:asciiTheme="minorHAnsi" w:hAnsiTheme="minorHAnsi" w:cstheme="minorHAnsi"/>
        </w:rPr>
        <w:t>n etkin eğitim verebilec</w:t>
      </w:r>
      <w:r w:rsidR="00B4393E">
        <w:rPr>
          <w:rFonts w:asciiTheme="minorHAnsi" w:hAnsiTheme="minorHAnsi" w:cstheme="minorHAnsi"/>
        </w:rPr>
        <w:t>ek</w:t>
      </w:r>
      <w:r w:rsidRPr="000C7E2F">
        <w:rPr>
          <w:rFonts w:asciiTheme="minorHAnsi" w:hAnsiTheme="minorHAnsi" w:cstheme="minorHAnsi"/>
        </w:rPr>
        <w:t xml:space="preserve"> azami öğrenci sayısı </w:t>
      </w:r>
      <w:r w:rsidR="001F5DE3" w:rsidRPr="000C7E2F">
        <w:rPr>
          <w:rFonts w:asciiTheme="minorHAnsi" w:hAnsiTheme="minorHAnsi" w:cstheme="minorHAnsi"/>
        </w:rPr>
        <w:t>kurumsal olanaklar doğrultusunda</w:t>
      </w:r>
      <w:r w:rsidR="001F5DE3">
        <w:rPr>
          <w:rFonts w:asciiTheme="minorHAnsi" w:hAnsiTheme="minorHAnsi" w:cstheme="minorHAnsi"/>
        </w:rPr>
        <w:t xml:space="preserve"> belirlenmektedir</w:t>
      </w:r>
      <w:r w:rsidRPr="000C7E2F">
        <w:rPr>
          <w:rFonts w:asciiTheme="minorHAnsi" w:hAnsiTheme="minorHAnsi" w:cstheme="minorHAnsi"/>
        </w:rPr>
        <w:t>. Uygun öğrenci sayısını belirlemek</w:t>
      </w:r>
      <w:r w:rsidR="004E0300">
        <w:rPr>
          <w:rFonts w:asciiTheme="minorHAnsi" w:hAnsiTheme="minorHAnsi" w:cstheme="minorHAnsi"/>
        </w:rPr>
        <w:t xml:space="preserve"> amacıyla sınıfların metrekaresi, sıra sayısı, uygulama yapılacak hastane olanakları, öğretim elemanı sayısı göz önüne alınarak yapılmaktadır.</w:t>
      </w:r>
      <w:r w:rsidRPr="000C7E2F">
        <w:rPr>
          <w:rFonts w:asciiTheme="minorHAnsi" w:hAnsiTheme="minorHAnsi" w:cstheme="minorHAnsi"/>
        </w:rPr>
        <w:t xml:space="preserve"> </w:t>
      </w:r>
    </w:p>
    <w:p w14:paraId="01CBE36A" w14:textId="27B9E2BF" w:rsidR="004E0300" w:rsidRDefault="004E0300">
      <w:pPr>
        <w:pStyle w:val="GvdeMetni"/>
        <w:spacing w:before="158"/>
        <w:ind w:left="916" w:right="930"/>
        <w:jc w:val="both"/>
        <w:rPr>
          <w:rFonts w:asciiTheme="minorHAnsi" w:hAnsiTheme="minorHAnsi" w:cstheme="minorHAnsi"/>
        </w:rPr>
      </w:pPr>
      <w:r>
        <w:rPr>
          <w:rFonts w:asciiTheme="minorHAnsi" w:hAnsiTheme="minorHAnsi" w:cstheme="minorHAnsi"/>
        </w:rPr>
        <w:t xml:space="preserve">Kanıt: Bina fiziksel alt yapı </w:t>
      </w:r>
      <w:r w:rsidR="00CF3EFA">
        <w:rPr>
          <w:rFonts w:asciiTheme="minorHAnsi" w:hAnsiTheme="minorHAnsi" w:cstheme="minorHAnsi"/>
        </w:rPr>
        <w:t>ile ilg</w:t>
      </w:r>
      <w:r w:rsidR="005E09F2">
        <w:rPr>
          <w:rFonts w:asciiTheme="minorHAnsi" w:hAnsiTheme="minorHAnsi" w:cstheme="minorHAnsi"/>
        </w:rPr>
        <w:t>i</w:t>
      </w:r>
      <w:r w:rsidR="00CF3EFA">
        <w:rPr>
          <w:rFonts w:asciiTheme="minorHAnsi" w:hAnsiTheme="minorHAnsi" w:cstheme="minorHAnsi"/>
        </w:rPr>
        <w:t xml:space="preserve">li </w:t>
      </w:r>
      <w:proofErr w:type="spellStart"/>
      <w:r w:rsidR="00CF3EFA">
        <w:rPr>
          <w:rFonts w:asciiTheme="minorHAnsi" w:hAnsiTheme="minorHAnsi" w:cstheme="minorHAnsi"/>
        </w:rPr>
        <w:t>dökümanlar</w:t>
      </w:r>
      <w:proofErr w:type="spellEnd"/>
      <w:r w:rsidR="00CF3EFA">
        <w:rPr>
          <w:rFonts w:asciiTheme="minorHAnsi" w:hAnsiTheme="minorHAnsi" w:cstheme="minorHAnsi"/>
        </w:rPr>
        <w:t xml:space="preserve"> bölüm sekreterliğinde mevcuttur.</w:t>
      </w:r>
    </w:p>
    <w:p w14:paraId="1EEFC1B3" w14:textId="77777777" w:rsidR="006A456E" w:rsidRPr="000C7E2F" w:rsidRDefault="006A456E">
      <w:pPr>
        <w:pStyle w:val="GvdeMetni"/>
        <w:spacing w:before="158"/>
        <w:ind w:left="916" w:right="930"/>
        <w:jc w:val="both"/>
        <w:rPr>
          <w:rFonts w:asciiTheme="minorHAnsi" w:hAnsiTheme="minorHAnsi" w:cstheme="minorHAnsi"/>
        </w:rPr>
      </w:pPr>
    </w:p>
    <w:p w14:paraId="79644C12" w14:textId="77777777" w:rsidR="00C55995" w:rsidRPr="000C7E2F" w:rsidRDefault="00377A12">
      <w:pPr>
        <w:pStyle w:val="Balk2"/>
        <w:numPr>
          <w:ilvl w:val="1"/>
          <w:numId w:val="11"/>
        </w:numPr>
        <w:tabs>
          <w:tab w:val="left" w:pos="1378"/>
        </w:tabs>
        <w:spacing w:before="164" w:line="247" w:lineRule="auto"/>
        <w:ind w:right="935" w:firstLine="0"/>
        <w:rPr>
          <w:rFonts w:asciiTheme="minorHAnsi" w:hAnsiTheme="minorHAnsi" w:cstheme="minorHAnsi"/>
        </w:rPr>
      </w:pPr>
      <w:r w:rsidRPr="000C7E2F">
        <w:rPr>
          <w:rFonts w:asciiTheme="minorHAnsi" w:hAnsiTheme="minorHAnsi" w:cstheme="minorHAnsi"/>
        </w:rPr>
        <w:t>Öğrencilerin kabulünde göz önüne alınan gösterge(</w:t>
      </w:r>
      <w:proofErr w:type="spellStart"/>
      <w:r w:rsidRPr="000C7E2F">
        <w:rPr>
          <w:rFonts w:asciiTheme="minorHAnsi" w:hAnsiTheme="minorHAnsi" w:cstheme="minorHAnsi"/>
        </w:rPr>
        <w:t>ler</w:t>
      </w:r>
      <w:proofErr w:type="spellEnd"/>
      <w:r w:rsidRPr="000C7E2F">
        <w:rPr>
          <w:rFonts w:asciiTheme="minorHAnsi" w:hAnsiTheme="minorHAnsi" w:cstheme="minorHAnsi"/>
        </w:rPr>
        <w:t>) izlenmeli ve bunların yıllara göre gelişimi/değişimi değerlendiriliyor</w:t>
      </w:r>
      <w:r w:rsidRPr="000C7E2F">
        <w:rPr>
          <w:rFonts w:asciiTheme="minorHAnsi" w:hAnsiTheme="minorHAnsi" w:cstheme="minorHAnsi"/>
          <w:spacing w:val="-2"/>
        </w:rPr>
        <w:t xml:space="preserve"> </w:t>
      </w:r>
      <w:r w:rsidRPr="000C7E2F">
        <w:rPr>
          <w:rFonts w:asciiTheme="minorHAnsi" w:hAnsiTheme="minorHAnsi" w:cstheme="minorHAnsi"/>
        </w:rPr>
        <w:t>olmalıdır.</w:t>
      </w:r>
    </w:p>
    <w:p w14:paraId="6A844CCA" w14:textId="77777777" w:rsidR="00DC42A6" w:rsidRDefault="00377A12">
      <w:pPr>
        <w:pStyle w:val="GvdeMetni"/>
        <w:spacing w:before="146"/>
        <w:ind w:left="916" w:right="928"/>
        <w:jc w:val="both"/>
        <w:rPr>
          <w:rFonts w:asciiTheme="minorHAnsi" w:hAnsiTheme="minorHAnsi" w:cstheme="minorHAnsi"/>
        </w:rPr>
      </w:pPr>
      <w:r w:rsidRPr="000C7E2F">
        <w:rPr>
          <w:rFonts w:asciiTheme="minorHAnsi" w:hAnsiTheme="minorHAnsi" w:cstheme="minorHAnsi"/>
        </w:rPr>
        <w:t>Programa kabul edilen öğrencilerin özelliklerini (Merkezi Yerleştirme, Puan Türü, Özel Yetenek) açıklayınız. Kontenjanlar ve programa kabul edilen öğrenci sayılarıyla bu öğrencilerle ilgili göstergelerin (son beş yıla ilişkin kontenjanlar, programa yeni kayıt yaptıran öğrencilerin sayıları, YÖK Atlas içinde yer alan YKS puanları ve başarı sırası gibi veriler) yıllara göre değişiminin değerlendirmesini veriniz</w:t>
      </w:r>
    </w:p>
    <w:p w14:paraId="639CFCA2" w14:textId="68450638" w:rsidR="00DC42A6" w:rsidRDefault="00DC42A6" w:rsidP="0050420E">
      <w:pPr>
        <w:pStyle w:val="GvdeMetni"/>
        <w:spacing w:before="146"/>
        <w:ind w:left="916" w:right="928"/>
        <w:jc w:val="both"/>
        <w:rPr>
          <w:rFonts w:asciiTheme="minorHAnsi" w:hAnsiTheme="minorHAnsi" w:cstheme="minorHAnsi"/>
        </w:rPr>
      </w:pPr>
      <w:r w:rsidRPr="00DC42A6">
        <w:rPr>
          <w:rFonts w:asciiTheme="minorHAnsi" w:hAnsiTheme="minorHAnsi" w:cstheme="minorHAnsi"/>
        </w:rPr>
        <w:t xml:space="preserve">Hemşirelik </w:t>
      </w:r>
      <w:r>
        <w:rPr>
          <w:rFonts w:asciiTheme="minorHAnsi" w:hAnsiTheme="minorHAnsi" w:cstheme="minorHAnsi"/>
        </w:rPr>
        <w:t>Bölümü</w:t>
      </w:r>
      <w:r w:rsidRPr="00DC42A6">
        <w:rPr>
          <w:rFonts w:asciiTheme="minorHAnsi" w:hAnsiTheme="minorHAnsi" w:cstheme="minorHAnsi"/>
        </w:rPr>
        <w:t xml:space="preserve"> </w:t>
      </w:r>
      <w:r w:rsidR="0050420E" w:rsidRPr="0050420E">
        <w:rPr>
          <w:rFonts w:asciiTheme="minorHAnsi" w:hAnsiTheme="minorHAnsi" w:cstheme="minorHAnsi"/>
        </w:rPr>
        <w:t xml:space="preserve">Toros Üniversitesi  Ön lisans ve  Lisans Eğitim-Öğretim ve Sınav Yönetmeliği </w:t>
      </w:r>
      <w:r w:rsidR="0050420E">
        <w:rPr>
          <w:rFonts w:asciiTheme="minorHAnsi" w:hAnsiTheme="minorHAnsi" w:cstheme="minorHAnsi"/>
        </w:rPr>
        <w:t>doğrultusunda ö</w:t>
      </w:r>
      <w:r w:rsidRPr="00DC42A6">
        <w:rPr>
          <w:rFonts w:asciiTheme="minorHAnsi" w:hAnsiTheme="minorHAnsi" w:cstheme="minorHAnsi"/>
        </w:rPr>
        <w:t>ğrenci kabul ve mezuniyet koşullarına göre hareket eder. Öğrenci Kabul ve mezuniyet ile ilgili uygulamalar HEPDAK Akreditasyon Standartları ile uyumludur</w:t>
      </w:r>
      <w:r w:rsidR="0050420E">
        <w:rPr>
          <w:rFonts w:asciiTheme="minorHAnsi" w:hAnsiTheme="minorHAnsi" w:cstheme="minorHAnsi"/>
        </w:rPr>
        <w:t>.</w:t>
      </w:r>
      <w:r w:rsidRPr="00DC42A6">
        <w:rPr>
          <w:rFonts w:asciiTheme="minorHAnsi" w:hAnsiTheme="minorHAnsi" w:cstheme="minorHAnsi"/>
        </w:rPr>
        <w:t xml:space="preserve"> Kabul Koşulları </w:t>
      </w:r>
      <w:r w:rsidR="0050420E" w:rsidRPr="00BC2465">
        <w:rPr>
          <w:rFonts w:asciiTheme="minorHAnsi" w:hAnsiTheme="minorHAnsi" w:cstheme="minorHAnsi"/>
        </w:rPr>
        <w:t xml:space="preserve">bölüme </w:t>
      </w:r>
      <w:r w:rsidR="00B12450" w:rsidRPr="004E6C15">
        <w:rPr>
          <w:rFonts w:asciiTheme="minorHAnsi" w:hAnsiTheme="minorHAnsi" w:cstheme="minorHAnsi"/>
        </w:rPr>
        <w:t>YK</w:t>
      </w:r>
      <w:r w:rsidR="0050420E" w:rsidRPr="004E6C15">
        <w:rPr>
          <w:rFonts w:asciiTheme="minorHAnsi" w:hAnsiTheme="minorHAnsi" w:cstheme="minorHAnsi"/>
        </w:rPr>
        <w:t>S</w:t>
      </w:r>
      <w:r w:rsidRPr="004E6C15">
        <w:rPr>
          <w:rFonts w:asciiTheme="minorHAnsi" w:hAnsiTheme="minorHAnsi" w:cstheme="minorHAnsi"/>
        </w:rPr>
        <w:t xml:space="preserve"> sayısal</w:t>
      </w:r>
      <w:r w:rsidRPr="00B12450">
        <w:rPr>
          <w:rFonts w:asciiTheme="minorHAnsi" w:hAnsiTheme="minorHAnsi" w:cstheme="minorHAnsi"/>
        </w:rPr>
        <w:t xml:space="preserve"> </w:t>
      </w:r>
      <w:r w:rsidRPr="00DC42A6">
        <w:rPr>
          <w:rFonts w:asciiTheme="minorHAnsi" w:hAnsiTheme="minorHAnsi" w:cstheme="minorHAnsi"/>
        </w:rPr>
        <w:t xml:space="preserve">puan ile öğrenci kabul edilmektedir. Eğitim-Öğretim yılı öğrenci kontenjanlarının, yükseköğretim programının koşul ve açıklamalar kılavuzundaki maddeler arasından 38 ve 87. maddeler geçerli olacak şekilde olmasına karar verilmiştir. Bu maddeler; 1. Bu programa </w:t>
      </w:r>
      <w:r w:rsidR="0050420E" w:rsidRPr="00DC42A6">
        <w:rPr>
          <w:rFonts w:asciiTheme="minorHAnsi" w:hAnsiTheme="minorHAnsi" w:cstheme="minorHAnsi"/>
        </w:rPr>
        <w:t>kaydolacak</w:t>
      </w:r>
      <w:r w:rsidRPr="00DC42A6">
        <w:rPr>
          <w:rFonts w:asciiTheme="minorHAnsi" w:hAnsiTheme="minorHAnsi" w:cstheme="minorHAnsi"/>
        </w:rPr>
        <w:t xml:space="preserve"> öğrenciler, uygulamalı derslerde mesleğin gerektirdiği üniformayı giymek zorundadırlar (madde 38). 2. Bu programa kayıt için üniversitenin önereceği ve/veya tam teşekküllü resmî bir hastaneden, eğitim süresince ve daha sonrasında bu mesleği yürütmeyi engelleyecek fiziki ve ruhsal engeli olmadığını belgeleyen heyet raporu alınması gerekir (madde 87). AKT</w:t>
      </w:r>
      <w:r w:rsidR="00F65648">
        <w:rPr>
          <w:rFonts w:asciiTheme="minorHAnsi" w:hAnsiTheme="minorHAnsi" w:cstheme="minorHAnsi"/>
        </w:rPr>
        <w:t>S</w:t>
      </w:r>
      <w:r w:rsidRPr="00DC42A6">
        <w:rPr>
          <w:rFonts w:asciiTheme="minorHAnsi" w:hAnsiTheme="minorHAnsi" w:cstheme="minorHAnsi"/>
        </w:rPr>
        <w:t xml:space="preserve">, eğitim programının koyduğu hedeflere ulaşmak için öğrenciye verilen görev ve iş yüküne göre tanımlanan, öğrenci merkezli ve öğrencilerin yurtdışında aldıkları ve başarılı oldukları ders kredilerinin, bir yükseköğretim kurumundan diğerine transfer edilmelerini sağlayan bir sistemdir. AKTS öğrenme süreçleri arasında mukayese ve ölçüm yapmayı mümkün kılmakta, öğrenmeye biçilen kredi değerinin bir kurumdan ötekine aktarılmasını sağlamaktadır. </w:t>
      </w:r>
      <w:r w:rsidR="008A1CC4">
        <w:rPr>
          <w:rFonts w:asciiTheme="minorHAnsi" w:hAnsiTheme="minorHAnsi" w:cstheme="minorHAnsi"/>
        </w:rPr>
        <w:t>Bölümümüz</w:t>
      </w:r>
      <w:r w:rsidRPr="00DC42A6">
        <w:rPr>
          <w:rFonts w:asciiTheme="minorHAnsi" w:hAnsiTheme="minorHAnsi" w:cstheme="minorHAnsi"/>
        </w:rPr>
        <w:t xml:space="preserve"> ulusal ve uluslararası üniversitelerin hemşirelik programları, programlar arası ve program içi (yatay ve dikey geçiş) geçişlerin yapılmasına olanak sağlayacak şekilde AKTS kredilerini tanımlamış ve yayımlamıştır. Eğitim programında her dersin tanımlanan AKTS kredileri Bologna Bilgi Paketlerinde yer almaktadır. Tablo.2’de Lisans Eğitim Planı yer almaktadır. Eğitim programında AKTS kredileri Ders Bilgi Paketlerinde ve Ders Kataloğunda yer almaktadır Fakülte Eğitim Komisyonu, Bölüm Kurulu, Fakülte Yönetim Kurulu kararı ile serbest çalışma saatleri onaylanmıştır. Her bir AKTS kredisi için 1 saat olacak şekilde serbest çalışma saati eklenmiştir. 4 yıllık toplamda 3360 saat serbest çalışma saati eklenmiştir. Serbest Çalışma saatleri öğrencinin bireysel ders çalışma saati olup kredisizdir, öğrenciye not verilmez ve öğretim elemanına yük sayılmaz.</w:t>
      </w:r>
    </w:p>
    <w:p w14:paraId="17C747A0" w14:textId="120A9F01" w:rsidR="00C55995" w:rsidRPr="00516D20" w:rsidRDefault="00377A12">
      <w:pPr>
        <w:pStyle w:val="GvdeMetni"/>
        <w:spacing w:before="146"/>
        <w:ind w:left="916" w:right="928"/>
        <w:jc w:val="both"/>
        <w:rPr>
          <w:rFonts w:asciiTheme="minorHAnsi" w:hAnsiTheme="minorHAnsi" w:cstheme="minorHAnsi"/>
          <w:b/>
          <w:bCs/>
        </w:rPr>
      </w:pPr>
      <w:r w:rsidRPr="00516D20">
        <w:rPr>
          <w:rFonts w:asciiTheme="minorHAnsi" w:hAnsiTheme="minorHAnsi" w:cstheme="minorHAnsi"/>
          <w:b/>
          <w:bCs/>
        </w:rPr>
        <w:t xml:space="preserve"> (</w:t>
      </w:r>
      <w:proofErr w:type="spellStart"/>
      <w:r w:rsidRPr="00516D20">
        <w:rPr>
          <w:rFonts w:asciiTheme="minorHAnsi" w:hAnsiTheme="minorHAnsi" w:cstheme="minorHAnsi"/>
          <w:b/>
          <w:bCs/>
        </w:rPr>
        <w:t>Bkz</w:t>
      </w:r>
      <w:proofErr w:type="spellEnd"/>
      <w:r w:rsidRPr="00516D20">
        <w:rPr>
          <w:rFonts w:asciiTheme="minorHAnsi" w:hAnsiTheme="minorHAnsi" w:cstheme="minorHAnsi"/>
          <w:b/>
          <w:bCs/>
        </w:rPr>
        <w:t xml:space="preserve"> Tablo</w:t>
      </w:r>
      <w:r w:rsidRPr="00516D20">
        <w:rPr>
          <w:rFonts w:asciiTheme="minorHAnsi" w:hAnsiTheme="minorHAnsi" w:cstheme="minorHAnsi"/>
          <w:b/>
          <w:bCs/>
          <w:spacing w:val="-6"/>
        </w:rPr>
        <w:t xml:space="preserve"> </w:t>
      </w:r>
      <w:r w:rsidRPr="00516D20">
        <w:rPr>
          <w:rFonts w:asciiTheme="minorHAnsi" w:hAnsiTheme="minorHAnsi" w:cstheme="minorHAnsi"/>
          <w:b/>
          <w:bCs/>
        </w:rPr>
        <w:t>4.1).</w:t>
      </w:r>
    </w:p>
    <w:p w14:paraId="3C829EDD" w14:textId="13AC954D" w:rsidR="00465C49" w:rsidRPr="004E6C15" w:rsidRDefault="00465C49">
      <w:pPr>
        <w:pStyle w:val="GvdeMetni"/>
        <w:spacing w:before="146"/>
        <w:ind w:left="916" w:right="928"/>
        <w:jc w:val="both"/>
        <w:rPr>
          <w:rFonts w:asciiTheme="minorHAnsi" w:hAnsiTheme="minorHAnsi" w:cstheme="minorHAnsi"/>
        </w:rPr>
      </w:pPr>
      <w:r w:rsidRPr="004E6C15">
        <w:rPr>
          <w:rFonts w:asciiTheme="minorHAnsi" w:hAnsiTheme="minorHAnsi" w:cstheme="minorHAnsi"/>
        </w:rPr>
        <w:lastRenderedPageBreak/>
        <w:t xml:space="preserve">Kanıt: </w:t>
      </w:r>
      <w:r w:rsidR="004E6C15" w:rsidRPr="004E6C15">
        <w:rPr>
          <w:rFonts w:asciiTheme="minorHAnsi" w:hAnsiTheme="minorHAnsi" w:cstheme="minorHAnsi"/>
        </w:rPr>
        <w:t>https://bologna.toros.edu.tr/?id=/programme&amp;degree=12&amp;program=392</w:t>
      </w:r>
    </w:p>
    <w:p w14:paraId="02D17848" w14:textId="1F235FCB" w:rsidR="004E6C15" w:rsidRPr="000C7E2F" w:rsidRDefault="0050420E" w:rsidP="004E6C15">
      <w:pPr>
        <w:pStyle w:val="GvdeMetni"/>
        <w:spacing w:before="146"/>
        <w:ind w:left="916" w:right="928"/>
        <w:jc w:val="both"/>
        <w:rPr>
          <w:rFonts w:asciiTheme="minorHAnsi" w:hAnsiTheme="minorHAnsi" w:cstheme="minorHAnsi"/>
        </w:rPr>
      </w:pPr>
      <w:r w:rsidRPr="004E6C15">
        <w:rPr>
          <w:rFonts w:asciiTheme="minorHAnsi" w:hAnsiTheme="minorHAnsi" w:cstheme="minorHAnsi"/>
        </w:rPr>
        <w:t>Kanıt:</w:t>
      </w:r>
      <w:r w:rsidR="004E6C15">
        <w:rPr>
          <w:rFonts w:asciiTheme="minorHAnsi" w:hAnsiTheme="minorHAnsi" w:cstheme="minorHAnsi"/>
        </w:rPr>
        <w:t xml:space="preserve"> </w:t>
      </w:r>
      <w:r w:rsidR="004E6C15" w:rsidRPr="004E6C15">
        <w:rPr>
          <w:rFonts w:asciiTheme="minorHAnsi" w:hAnsiTheme="minorHAnsi" w:cstheme="minorHAnsi"/>
        </w:rPr>
        <w:t>https://toros.edu.tr/dosya/478/dokuman/2018-10-09-Toros-universitesi-Lisansustu-Egitim-ogretim-ve-Sinav-Yonetmeligi.pdf</w:t>
      </w:r>
      <w:r w:rsidR="004E6C15">
        <w:rPr>
          <w:rFonts w:asciiTheme="minorHAnsi" w:hAnsiTheme="minorHAnsi" w:cstheme="minorHAnsi"/>
        </w:rPr>
        <w:t xml:space="preserve">  </w:t>
      </w:r>
    </w:p>
    <w:p w14:paraId="53138CFB" w14:textId="77777777" w:rsidR="00C55995" w:rsidRPr="004E6C15" w:rsidRDefault="00377A12">
      <w:pPr>
        <w:pStyle w:val="Balk2"/>
        <w:numPr>
          <w:ilvl w:val="1"/>
          <w:numId w:val="11"/>
        </w:numPr>
        <w:tabs>
          <w:tab w:val="left" w:pos="1483"/>
        </w:tabs>
        <w:spacing w:before="124" w:line="242" w:lineRule="auto"/>
        <w:ind w:right="932" w:firstLine="0"/>
        <w:rPr>
          <w:rFonts w:asciiTheme="minorHAnsi" w:hAnsiTheme="minorHAnsi" w:cstheme="minorHAnsi"/>
        </w:rPr>
      </w:pPr>
      <w:r w:rsidRPr="000C7E2F">
        <w:rPr>
          <w:rFonts w:asciiTheme="minorHAnsi" w:hAnsiTheme="minorHAnsi" w:cstheme="minorHAnsi"/>
        </w:rPr>
        <w:t xml:space="preserve">Öğrencilerin eğitim-öğretim süreçlerine ilişkin hak, görev ve sorumlulukları tanımlanmış </w:t>
      </w:r>
      <w:r w:rsidRPr="004E6C15">
        <w:rPr>
          <w:rFonts w:asciiTheme="minorHAnsi" w:hAnsiTheme="minorHAnsi" w:cstheme="minorHAnsi"/>
        </w:rPr>
        <w:t>ve ilgili yönetmelik, yönerge ve kararlar yayımlanmış</w:t>
      </w:r>
      <w:r w:rsidRPr="004E6C15">
        <w:rPr>
          <w:rFonts w:asciiTheme="minorHAnsi" w:hAnsiTheme="minorHAnsi" w:cstheme="minorHAnsi"/>
          <w:spacing w:val="-6"/>
        </w:rPr>
        <w:t xml:space="preserve"> </w:t>
      </w:r>
      <w:r w:rsidRPr="004E6C15">
        <w:rPr>
          <w:rFonts w:asciiTheme="minorHAnsi" w:hAnsiTheme="minorHAnsi" w:cstheme="minorHAnsi"/>
        </w:rPr>
        <w:t>olmalıdır.</w:t>
      </w:r>
    </w:p>
    <w:p w14:paraId="30145A71" w14:textId="213C8D3C" w:rsidR="00C55995" w:rsidRPr="004E6C15" w:rsidRDefault="00377A12">
      <w:pPr>
        <w:pStyle w:val="GvdeMetni"/>
        <w:spacing w:before="157" w:line="242" w:lineRule="auto"/>
        <w:ind w:left="916" w:right="933"/>
        <w:jc w:val="both"/>
        <w:rPr>
          <w:rFonts w:asciiTheme="minorHAnsi" w:hAnsiTheme="minorHAnsi" w:cstheme="minorHAnsi"/>
        </w:rPr>
      </w:pPr>
      <w:r w:rsidRPr="004E6C15">
        <w:rPr>
          <w:rFonts w:asciiTheme="minorHAnsi" w:hAnsiTheme="minorHAnsi" w:cstheme="minorHAnsi"/>
        </w:rPr>
        <w:t>Öğrenciler eğitim-öğretim süreçlerine ilişkin hak, görev ve sorumlulukları</w:t>
      </w:r>
      <w:r w:rsidR="0060098F" w:rsidRPr="004E6C15">
        <w:rPr>
          <w:rFonts w:asciiTheme="minorHAnsi" w:hAnsiTheme="minorHAnsi" w:cstheme="minorHAnsi"/>
        </w:rPr>
        <w:t xml:space="preserve"> Toros </w:t>
      </w:r>
      <w:proofErr w:type="gramStart"/>
      <w:r w:rsidR="0060098F" w:rsidRPr="004E6C15">
        <w:rPr>
          <w:rFonts w:asciiTheme="minorHAnsi" w:hAnsiTheme="minorHAnsi" w:cstheme="minorHAnsi"/>
        </w:rPr>
        <w:t>Üniversitesi  Ön</w:t>
      </w:r>
      <w:proofErr w:type="gramEnd"/>
      <w:r w:rsidR="0060098F" w:rsidRPr="004E6C15">
        <w:rPr>
          <w:rFonts w:asciiTheme="minorHAnsi" w:hAnsiTheme="minorHAnsi" w:cstheme="minorHAnsi"/>
        </w:rPr>
        <w:t xml:space="preserve"> Lisans ve  Lisans Eğitim-Öğretim ve Sınav Yönetmeliği, Çap yan</w:t>
      </w:r>
      <w:r w:rsidR="005E09F2">
        <w:rPr>
          <w:rFonts w:asciiTheme="minorHAnsi" w:hAnsiTheme="minorHAnsi" w:cstheme="minorHAnsi"/>
        </w:rPr>
        <w:t xml:space="preserve"> </w:t>
      </w:r>
      <w:r w:rsidR="0060098F" w:rsidRPr="004E6C15">
        <w:rPr>
          <w:rFonts w:asciiTheme="minorHAnsi" w:hAnsiTheme="minorHAnsi" w:cstheme="minorHAnsi"/>
        </w:rPr>
        <w:t xml:space="preserve">dal yönetmenliği , Staj uygulama esasları, </w:t>
      </w:r>
      <w:proofErr w:type="spellStart"/>
      <w:r w:rsidR="0060098F" w:rsidRPr="004E6C15">
        <w:rPr>
          <w:rFonts w:asciiTheme="minorHAnsi" w:hAnsiTheme="minorHAnsi" w:cstheme="minorHAnsi"/>
        </w:rPr>
        <w:t>İntörn</w:t>
      </w:r>
      <w:proofErr w:type="spellEnd"/>
      <w:r w:rsidR="0060098F" w:rsidRPr="004E6C15">
        <w:rPr>
          <w:rFonts w:asciiTheme="minorHAnsi" w:hAnsiTheme="minorHAnsi" w:cstheme="minorHAnsi"/>
        </w:rPr>
        <w:t xml:space="preserve"> Öğrenci Yönergesi </w:t>
      </w:r>
      <w:r w:rsidRPr="004E6C15">
        <w:rPr>
          <w:rFonts w:asciiTheme="minorHAnsi" w:hAnsiTheme="minorHAnsi" w:cstheme="minorHAnsi"/>
        </w:rPr>
        <w:t xml:space="preserve"> </w:t>
      </w:r>
      <w:r w:rsidR="0060098F" w:rsidRPr="004E6C15">
        <w:rPr>
          <w:rFonts w:asciiTheme="minorHAnsi" w:hAnsiTheme="minorHAnsi" w:cstheme="minorHAnsi"/>
        </w:rPr>
        <w:t xml:space="preserve">ile belirlenmiştir.  </w:t>
      </w:r>
    </w:p>
    <w:p w14:paraId="0FF94BC4" w14:textId="77777777" w:rsidR="00316F5B" w:rsidRDefault="00516D20" w:rsidP="00516D20">
      <w:pPr>
        <w:pStyle w:val="GvdeMetni"/>
        <w:spacing w:before="146"/>
        <w:ind w:left="916" w:right="928"/>
        <w:jc w:val="both"/>
        <w:rPr>
          <w:rFonts w:asciiTheme="minorHAnsi" w:hAnsiTheme="minorHAnsi" w:cstheme="minorHAnsi"/>
        </w:rPr>
      </w:pPr>
      <w:r w:rsidRPr="004E6C15">
        <w:rPr>
          <w:rFonts w:asciiTheme="minorHAnsi" w:hAnsiTheme="minorHAnsi" w:cstheme="minorHAnsi"/>
        </w:rPr>
        <w:t xml:space="preserve">Kanıt: </w:t>
      </w:r>
      <w:hyperlink r:id="rId28" w:history="1">
        <w:r w:rsidR="00316F5B" w:rsidRPr="005C688F">
          <w:rPr>
            <w:rStyle w:val="Kpr"/>
            <w:rFonts w:asciiTheme="minorHAnsi" w:hAnsiTheme="minorHAnsi" w:cstheme="minorHAnsi"/>
          </w:rPr>
          <w:t>https://toros.edu.tr/dosya/478/dokuman/2018-10-09-Toros-universitesi-onlisans-ve-Lisans-Egitim-ogretim-ve-Sinav-Yonetmeligi.pdf</w:t>
        </w:r>
      </w:hyperlink>
      <w:r w:rsidR="00316F5B">
        <w:rPr>
          <w:rFonts w:asciiTheme="minorHAnsi" w:hAnsiTheme="minorHAnsi" w:cstheme="minorHAnsi"/>
        </w:rPr>
        <w:t xml:space="preserve"> </w:t>
      </w:r>
    </w:p>
    <w:p w14:paraId="23336CFD" w14:textId="56121D42" w:rsidR="004E6C15" w:rsidRPr="004E6C15" w:rsidRDefault="00516D20" w:rsidP="00516D20">
      <w:pPr>
        <w:pStyle w:val="GvdeMetni"/>
        <w:spacing w:before="146"/>
        <w:ind w:left="916" w:right="928"/>
        <w:jc w:val="both"/>
        <w:rPr>
          <w:rFonts w:asciiTheme="minorHAnsi" w:hAnsiTheme="minorHAnsi" w:cstheme="minorHAnsi"/>
        </w:rPr>
      </w:pPr>
      <w:r w:rsidRPr="004E6C15">
        <w:rPr>
          <w:rFonts w:asciiTheme="minorHAnsi" w:hAnsiTheme="minorHAnsi" w:cstheme="minorHAnsi"/>
        </w:rPr>
        <w:t xml:space="preserve">Kanıt: </w:t>
      </w:r>
      <w:hyperlink r:id="rId29" w:history="1">
        <w:r w:rsidR="00316F5B" w:rsidRPr="005C688F">
          <w:rPr>
            <w:rStyle w:val="Kpr"/>
            <w:rFonts w:asciiTheme="minorHAnsi" w:hAnsiTheme="minorHAnsi" w:cstheme="minorHAnsi"/>
          </w:rPr>
          <w:t>https://toros.edu.tr/sayfalar/saglik-bilimleri-fakultesi-staj---</w:t>
        </w:r>
        <w:proofErr w:type="spellStart"/>
        <w:r w:rsidR="00316F5B" w:rsidRPr="005C688F">
          <w:rPr>
            <w:rStyle w:val="Kpr"/>
            <w:rFonts w:asciiTheme="minorHAnsi" w:hAnsiTheme="minorHAnsi" w:cstheme="minorHAnsi"/>
          </w:rPr>
          <w:t>uygulamali</w:t>
        </w:r>
        <w:proofErr w:type="spellEnd"/>
        <w:r w:rsidR="00316F5B" w:rsidRPr="005C688F">
          <w:rPr>
            <w:rStyle w:val="Kpr"/>
            <w:rFonts w:asciiTheme="minorHAnsi" w:hAnsiTheme="minorHAnsi" w:cstheme="minorHAnsi"/>
          </w:rPr>
          <w:t>-ders-</w:t>
        </w:r>
        <w:proofErr w:type="spellStart"/>
        <w:r w:rsidR="00316F5B" w:rsidRPr="005C688F">
          <w:rPr>
            <w:rStyle w:val="Kpr"/>
            <w:rFonts w:asciiTheme="minorHAnsi" w:hAnsiTheme="minorHAnsi" w:cstheme="minorHAnsi"/>
          </w:rPr>
          <w:t>esaslari</w:t>
        </w:r>
        <w:proofErr w:type="spellEnd"/>
      </w:hyperlink>
      <w:r w:rsidR="00316F5B">
        <w:rPr>
          <w:rFonts w:asciiTheme="minorHAnsi" w:hAnsiTheme="minorHAnsi" w:cstheme="minorHAnsi"/>
        </w:rPr>
        <w:t xml:space="preserve"> </w:t>
      </w:r>
      <w:r w:rsidR="004E6C15" w:rsidRPr="004E6C15">
        <w:rPr>
          <w:rFonts w:asciiTheme="minorHAnsi" w:hAnsiTheme="minorHAnsi" w:cstheme="minorHAnsi"/>
        </w:rPr>
        <w:t xml:space="preserve"> </w:t>
      </w:r>
      <w:r w:rsidR="00316F5B">
        <w:rPr>
          <w:rFonts w:asciiTheme="minorHAnsi" w:hAnsiTheme="minorHAnsi" w:cstheme="minorHAnsi"/>
        </w:rPr>
        <w:t xml:space="preserve"> </w:t>
      </w:r>
      <w:r w:rsidR="004E6C15">
        <w:rPr>
          <w:rFonts w:asciiTheme="minorHAnsi" w:hAnsiTheme="minorHAnsi" w:cstheme="minorHAnsi"/>
        </w:rPr>
        <w:t xml:space="preserve"> </w:t>
      </w:r>
      <w:r w:rsidR="004E6C15" w:rsidRPr="004E6C15">
        <w:rPr>
          <w:rFonts w:asciiTheme="minorHAnsi" w:hAnsiTheme="minorHAnsi" w:cstheme="minorHAnsi"/>
        </w:rPr>
        <w:t xml:space="preserve"> </w:t>
      </w:r>
    </w:p>
    <w:p w14:paraId="3A251113" w14:textId="62DE2341" w:rsidR="004E6C15" w:rsidRPr="0050420E" w:rsidRDefault="004E6C15" w:rsidP="00516D20">
      <w:pPr>
        <w:pStyle w:val="GvdeMetni"/>
        <w:spacing w:before="146"/>
        <w:ind w:left="916" w:right="928"/>
        <w:jc w:val="both"/>
        <w:rPr>
          <w:rFonts w:asciiTheme="minorHAnsi" w:hAnsiTheme="minorHAnsi" w:cstheme="minorHAnsi"/>
          <w:highlight w:val="yellow"/>
        </w:rPr>
      </w:pPr>
      <w:r w:rsidRPr="004E6C15">
        <w:rPr>
          <w:rFonts w:asciiTheme="minorHAnsi" w:hAnsiTheme="minorHAnsi" w:cstheme="minorHAnsi"/>
        </w:rPr>
        <w:t>Kanıt:</w:t>
      </w:r>
      <w:r>
        <w:rPr>
          <w:rFonts w:asciiTheme="minorHAnsi" w:hAnsiTheme="minorHAnsi" w:cstheme="minorHAnsi"/>
        </w:rPr>
        <w:t xml:space="preserve"> </w:t>
      </w:r>
      <w:hyperlink r:id="rId30" w:history="1">
        <w:r w:rsidRPr="005C688F">
          <w:rPr>
            <w:rStyle w:val="Kpr"/>
            <w:rFonts w:asciiTheme="minorHAnsi" w:hAnsiTheme="minorHAnsi" w:cstheme="minorHAnsi"/>
          </w:rPr>
          <w:t>https://toros.edu.tr/storage/dosya/477/dokuman/2021-05-27-2021-05-21-Toros-universitesi-SBF-Hemsirelik-Bolumu-intorn-Uygulama-Esaslari.pdf</w:t>
        </w:r>
      </w:hyperlink>
      <w:r>
        <w:rPr>
          <w:rFonts w:asciiTheme="minorHAnsi" w:hAnsiTheme="minorHAnsi" w:cstheme="minorHAnsi"/>
        </w:rPr>
        <w:t xml:space="preserve"> </w:t>
      </w:r>
    </w:p>
    <w:p w14:paraId="1C7A29B5" w14:textId="77777777" w:rsidR="00516D20" w:rsidRPr="000C7E2F" w:rsidRDefault="00516D20">
      <w:pPr>
        <w:pStyle w:val="GvdeMetni"/>
        <w:spacing w:before="157" w:line="242" w:lineRule="auto"/>
        <w:ind w:left="916" w:right="933"/>
        <w:jc w:val="both"/>
        <w:rPr>
          <w:rFonts w:asciiTheme="minorHAnsi" w:hAnsiTheme="minorHAnsi" w:cstheme="minorHAnsi"/>
        </w:rPr>
      </w:pPr>
    </w:p>
    <w:p w14:paraId="17DE720D" w14:textId="77777777" w:rsidR="00C55995" w:rsidRPr="000C7E2F" w:rsidRDefault="00377A12">
      <w:pPr>
        <w:pStyle w:val="Balk2"/>
        <w:numPr>
          <w:ilvl w:val="1"/>
          <w:numId w:val="11"/>
        </w:numPr>
        <w:tabs>
          <w:tab w:val="left" w:pos="1382"/>
        </w:tabs>
        <w:spacing w:before="158"/>
        <w:ind w:right="928" w:firstLine="0"/>
        <w:rPr>
          <w:rFonts w:asciiTheme="minorHAnsi" w:hAnsiTheme="minorHAnsi" w:cstheme="minorHAnsi"/>
        </w:rPr>
      </w:pPr>
      <w:r w:rsidRPr="000C7E2F">
        <w:rPr>
          <w:rFonts w:asciiTheme="minorHAnsi" w:hAnsiTheme="minorHAnsi" w:cstheme="minorHAnsi"/>
        </w:rPr>
        <w:t>Yatay ve dikey geçiş yoluyla öğrenci kabulünde, varsa çift ana dal veya yan dalda başka kurumlarda ve/veya programlarda alınmış dersler ve kazanılmış kredilerin tanınmasında esas alınan mevzuat, ilke ve kurallar ayrıntılı olarak tanımlanmış/belgelenmiş ve uygulanıyor</w:t>
      </w:r>
      <w:r w:rsidRPr="000C7E2F">
        <w:rPr>
          <w:rFonts w:asciiTheme="minorHAnsi" w:hAnsiTheme="minorHAnsi" w:cstheme="minorHAnsi"/>
          <w:spacing w:val="-3"/>
        </w:rPr>
        <w:t xml:space="preserve"> </w:t>
      </w:r>
      <w:r w:rsidRPr="000C7E2F">
        <w:rPr>
          <w:rFonts w:asciiTheme="minorHAnsi" w:hAnsiTheme="minorHAnsi" w:cstheme="minorHAnsi"/>
        </w:rPr>
        <w:t>olmalıdır.</w:t>
      </w:r>
    </w:p>
    <w:p w14:paraId="23E48ECB" w14:textId="372390E0" w:rsidR="00C55995" w:rsidRPr="000C7E2F" w:rsidRDefault="00377A12" w:rsidP="008A204F">
      <w:pPr>
        <w:pStyle w:val="GvdeMetni"/>
        <w:spacing w:before="164" w:line="242" w:lineRule="auto"/>
        <w:ind w:left="916" w:right="935"/>
        <w:jc w:val="both"/>
        <w:rPr>
          <w:rFonts w:asciiTheme="minorHAnsi" w:hAnsiTheme="minorHAnsi" w:cstheme="minorHAnsi"/>
        </w:rPr>
      </w:pPr>
      <w:r w:rsidRPr="000C7E2F">
        <w:rPr>
          <w:rFonts w:asciiTheme="minorHAnsi" w:hAnsiTheme="minorHAnsi" w:cstheme="minorHAnsi"/>
        </w:rPr>
        <w:t xml:space="preserve">Tablo 4.2’yi son beş yıl için doldurunuz. Yatay geçiş, dikey geçiş, çift ana dal ve yan dal uygulamaları ile başka programlarda ve/veya kurumlarda alınmış dersler </w:t>
      </w:r>
      <w:r w:rsidR="008A204F" w:rsidRPr="000C7E2F">
        <w:rPr>
          <w:rFonts w:asciiTheme="minorHAnsi" w:hAnsiTheme="minorHAnsi" w:cstheme="minorHAnsi"/>
        </w:rPr>
        <w:t>ve kazanılmış</w:t>
      </w:r>
      <w:r w:rsidRPr="000C7E2F">
        <w:rPr>
          <w:rFonts w:asciiTheme="minorHAnsi" w:hAnsiTheme="minorHAnsi" w:cstheme="minorHAnsi"/>
        </w:rPr>
        <w:t xml:space="preserve"> kredilerin değerlendirilmesi</w:t>
      </w:r>
      <w:r w:rsidR="008A204F">
        <w:rPr>
          <w:rFonts w:asciiTheme="minorHAnsi" w:hAnsiTheme="minorHAnsi" w:cstheme="minorHAnsi"/>
        </w:rPr>
        <w:t xml:space="preserve"> ilg</w:t>
      </w:r>
      <w:r w:rsidR="003056E5">
        <w:rPr>
          <w:rFonts w:asciiTheme="minorHAnsi" w:hAnsiTheme="minorHAnsi" w:cstheme="minorHAnsi"/>
        </w:rPr>
        <w:t>i</w:t>
      </w:r>
      <w:r w:rsidR="008A204F">
        <w:rPr>
          <w:rFonts w:asciiTheme="minorHAnsi" w:hAnsiTheme="minorHAnsi" w:cstheme="minorHAnsi"/>
        </w:rPr>
        <w:t xml:space="preserve">li komisyon </w:t>
      </w:r>
      <w:r w:rsidR="00004FE1">
        <w:rPr>
          <w:rFonts w:asciiTheme="minorHAnsi" w:hAnsiTheme="minorHAnsi" w:cstheme="minorHAnsi"/>
        </w:rPr>
        <w:t>tarafından</w:t>
      </w:r>
      <w:r w:rsidR="008A204F">
        <w:rPr>
          <w:rFonts w:asciiTheme="minorHAnsi" w:hAnsiTheme="minorHAnsi" w:cstheme="minorHAnsi"/>
        </w:rPr>
        <w:t xml:space="preserve"> </w:t>
      </w:r>
      <w:r w:rsidR="00004FE1" w:rsidRPr="008A204F">
        <w:rPr>
          <w:rFonts w:asciiTheme="minorHAnsi" w:hAnsiTheme="minorHAnsi" w:cstheme="minorHAnsi"/>
        </w:rPr>
        <w:t>Toros Üniversitesi Çift Anadal/</w:t>
      </w:r>
      <w:proofErr w:type="spellStart"/>
      <w:r w:rsidR="00004FE1" w:rsidRPr="008A204F">
        <w:rPr>
          <w:rFonts w:asciiTheme="minorHAnsi" w:hAnsiTheme="minorHAnsi" w:cstheme="minorHAnsi"/>
        </w:rPr>
        <w:t>Yandal</w:t>
      </w:r>
      <w:proofErr w:type="spellEnd"/>
      <w:r w:rsidR="00004FE1" w:rsidRPr="008A204F">
        <w:rPr>
          <w:rFonts w:asciiTheme="minorHAnsi" w:hAnsiTheme="minorHAnsi" w:cstheme="minorHAnsi"/>
        </w:rPr>
        <w:t xml:space="preserve"> Programları Esasları dikkate alınarak çift </w:t>
      </w:r>
      <w:r w:rsidR="008A204F">
        <w:rPr>
          <w:rFonts w:asciiTheme="minorHAnsi" w:hAnsiTheme="minorHAnsi" w:cstheme="minorHAnsi"/>
        </w:rPr>
        <w:t>yönetmeli</w:t>
      </w:r>
      <w:r w:rsidR="00004FE1">
        <w:rPr>
          <w:rFonts w:asciiTheme="minorHAnsi" w:hAnsiTheme="minorHAnsi" w:cstheme="minorHAnsi"/>
        </w:rPr>
        <w:t>ği</w:t>
      </w:r>
      <w:r w:rsidR="008A204F">
        <w:rPr>
          <w:rFonts w:asciiTheme="minorHAnsi" w:hAnsiTheme="minorHAnsi" w:cstheme="minorHAnsi"/>
        </w:rPr>
        <w:t xml:space="preserve"> doğrultusunda yapılmaktadır.</w:t>
      </w:r>
      <w:r w:rsidR="008A204F" w:rsidRPr="008A204F">
        <w:rPr>
          <w:rFonts w:asciiTheme="minorHAnsi" w:hAnsiTheme="minorHAnsi" w:cstheme="minorHAnsi"/>
        </w:rPr>
        <w:t xml:space="preserve"> Öğrenciler üniversitemizin web sayfasının ilgili sekmesi üzerinden bilgilendirilmektedir. </w:t>
      </w:r>
      <w:r w:rsidR="00004FE1">
        <w:rPr>
          <w:rFonts w:asciiTheme="minorHAnsi" w:hAnsiTheme="minorHAnsi" w:cstheme="minorHAnsi"/>
        </w:rPr>
        <w:t>Komisyonca</w:t>
      </w:r>
      <w:r w:rsidR="008A204F" w:rsidRPr="008A204F">
        <w:rPr>
          <w:rFonts w:asciiTheme="minorHAnsi" w:hAnsiTheme="minorHAnsi" w:cstheme="minorHAnsi"/>
        </w:rPr>
        <w:t xml:space="preserve">, denkliği uygun </w:t>
      </w:r>
      <w:r w:rsidR="00EA084B">
        <w:rPr>
          <w:rFonts w:asciiTheme="minorHAnsi" w:hAnsiTheme="minorHAnsi" w:cstheme="minorHAnsi"/>
        </w:rPr>
        <w:t>görülen</w:t>
      </w:r>
      <w:r w:rsidR="008A204F" w:rsidRPr="008A204F">
        <w:rPr>
          <w:rFonts w:asciiTheme="minorHAnsi" w:hAnsiTheme="minorHAnsi" w:cstheme="minorHAnsi"/>
        </w:rPr>
        <w:t xml:space="preserve"> öğrencilere ilişkin karar alınmaktadır. Çift anadal ve </w:t>
      </w:r>
      <w:proofErr w:type="spellStart"/>
      <w:r w:rsidR="008A204F" w:rsidRPr="008A204F">
        <w:rPr>
          <w:rFonts w:asciiTheme="minorHAnsi" w:hAnsiTheme="minorHAnsi" w:cstheme="minorHAnsi"/>
        </w:rPr>
        <w:t>yandal</w:t>
      </w:r>
      <w:proofErr w:type="spellEnd"/>
      <w:r w:rsidR="008A204F" w:rsidRPr="008A204F">
        <w:rPr>
          <w:rFonts w:asciiTheme="minorHAnsi" w:hAnsiTheme="minorHAnsi" w:cstheme="minorHAnsi"/>
        </w:rPr>
        <w:t xml:space="preserve"> programlarına katılım desteklenmekte ve öğrenciler teşvik edilmektedir. Bu doğrultuda çift anadal ve yan dal programları hakkında</w:t>
      </w:r>
      <w:r w:rsidR="00EC1E5D">
        <w:rPr>
          <w:rFonts w:asciiTheme="minorHAnsi" w:hAnsiTheme="minorHAnsi" w:cstheme="minorHAnsi"/>
        </w:rPr>
        <w:t xml:space="preserve"> oryantasyon eğitiminde ve 1. Sınıfın bahar yarıyılının sonunda bilgilendirme yapılmaktadır.</w:t>
      </w:r>
      <w:r w:rsidR="008A204F" w:rsidRPr="008A204F">
        <w:rPr>
          <w:rFonts w:asciiTheme="minorHAnsi" w:hAnsiTheme="minorHAnsi" w:cstheme="minorHAnsi"/>
        </w:rPr>
        <w:t xml:space="preserve"> Başka kurumlarda ve/veya programlarda alınmış dersler ve kazanılmış kredilerin değerlendirilmesinde uygulanan politikalar Toros Üniversitesi web sayfasında </w:t>
      </w:r>
      <w:r w:rsidR="00EC1E5D">
        <w:rPr>
          <w:rFonts w:asciiTheme="minorHAnsi" w:hAnsiTheme="minorHAnsi" w:cstheme="minorHAnsi"/>
        </w:rPr>
        <w:t>bölümümüzle ilgili</w:t>
      </w:r>
      <w:r w:rsidR="008A204F" w:rsidRPr="008A204F">
        <w:rPr>
          <w:rFonts w:asciiTheme="minorHAnsi" w:hAnsiTheme="minorHAnsi" w:cstheme="minorHAnsi"/>
        </w:rPr>
        <w:t xml:space="preserve"> sekmede yer alan Toros Üniversitesi Önceki Öğrenmelerin Tanınmasına İlişkin Esaslar da ayrıntılı olarak tanımlanmakta ve uygulanmaktadır. </w:t>
      </w:r>
      <w:r w:rsidRPr="000C7E2F">
        <w:rPr>
          <w:rFonts w:asciiTheme="minorHAnsi" w:hAnsiTheme="minorHAnsi" w:cstheme="minorHAnsi"/>
        </w:rPr>
        <w:t>Belirli bir politika ve plan çerçevesinde öğrencilere ulusal ve uluslararası değişim fırsatları sunulmuş ve bu konuda idari destek sağlanmış olmalıdır.</w:t>
      </w:r>
    </w:p>
    <w:p w14:paraId="4A957A63" w14:textId="3D748D16" w:rsidR="00965109" w:rsidRDefault="00377A12">
      <w:pPr>
        <w:pStyle w:val="GvdeMetni"/>
        <w:spacing w:before="147" w:line="242" w:lineRule="auto"/>
        <w:ind w:left="916" w:right="929"/>
        <w:jc w:val="both"/>
        <w:rPr>
          <w:rFonts w:asciiTheme="minorHAnsi" w:hAnsiTheme="minorHAnsi" w:cstheme="minorHAnsi"/>
        </w:rPr>
      </w:pPr>
      <w:r w:rsidRPr="000C7E2F">
        <w:rPr>
          <w:rFonts w:asciiTheme="minorHAnsi" w:hAnsiTheme="minorHAnsi" w:cstheme="minorHAnsi"/>
        </w:rPr>
        <w:t xml:space="preserve">Ulusal ve uluslararası öğrenci </w:t>
      </w:r>
      <w:r w:rsidR="005A6A60" w:rsidRPr="000C7E2F">
        <w:rPr>
          <w:rFonts w:asciiTheme="minorHAnsi" w:hAnsiTheme="minorHAnsi" w:cstheme="minorHAnsi"/>
        </w:rPr>
        <w:t>iş birliği</w:t>
      </w:r>
      <w:r w:rsidRPr="000C7E2F">
        <w:rPr>
          <w:rFonts w:asciiTheme="minorHAnsi" w:hAnsiTheme="minorHAnsi" w:cstheme="minorHAnsi"/>
        </w:rPr>
        <w:t xml:space="preserve"> ve ortak projelere ilişkin </w:t>
      </w:r>
      <w:r w:rsidR="00965109">
        <w:rPr>
          <w:rFonts w:asciiTheme="minorHAnsi" w:hAnsiTheme="minorHAnsi" w:cstheme="minorHAnsi"/>
        </w:rPr>
        <w:t>bilgilendirmeler web sayfamızda Erasmus bilgilendirmesi başlığı altında verilmiştir</w:t>
      </w:r>
      <w:r w:rsidRPr="000C7E2F">
        <w:rPr>
          <w:rFonts w:asciiTheme="minorHAnsi" w:hAnsiTheme="minorHAnsi" w:cstheme="minorHAnsi"/>
        </w:rPr>
        <w:t xml:space="preserve">. Ulusal ve uluslararası ilişkiler, değişim programları ve olanakları </w:t>
      </w:r>
      <w:r w:rsidR="00965109">
        <w:rPr>
          <w:rFonts w:asciiTheme="minorHAnsi" w:hAnsiTheme="minorHAnsi" w:cstheme="minorHAnsi"/>
        </w:rPr>
        <w:t>ile ilgili oryantasyon eğitiminde 1. Sınıf danışmanlık toplantısında öğrencilerimize bilgilendirme yapılmaktadır. Ayrıca Erasmus ofisince yapılan etkinliklere katılım için öğrencilerimiz teşvik edilmektedir.</w:t>
      </w:r>
    </w:p>
    <w:p w14:paraId="40C5194C" w14:textId="384BDBEF" w:rsidR="00C55995" w:rsidRDefault="00965109">
      <w:pPr>
        <w:pStyle w:val="GvdeMetni"/>
        <w:spacing w:before="158" w:line="242" w:lineRule="auto"/>
        <w:ind w:left="916" w:right="933"/>
        <w:jc w:val="both"/>
        <w:rPr>
          <w:rFonts w:asciiTheme="minorHAnsi" w:hAnsiTheme="minorHAnsi" w:cstheme="minorHAnsi"/>
        </w:rPr>
      </w:pPr>
      <w:r>
        <w:rPr>
          <w:rFonts w:asciiTheme="minorHAnsi" w:hAnsiTheme="minorHAnsi" w:cstheme="minorHAnsi"/>
        </w:rPr>
        <w:t xml:space="preserve">Bölümümüz Erasmus hareketliliği kapsamında 4 uluslararası üniversite ile </w:t>
      </w:r>
      <w:r w:rsidR="009D16A0">
        <w:rPr>
          <w:rFonts w:asciiTheme="minorHAnsi" w:hAnsiTheme="minorHAnsi" w:cstheme="minorHAnsi"/>
        </w:rPr>
        <w:t>iş birliği</w:t>
      </w:r>
      <w:r>
        <w:rPr>
          <w:rFonts w:asciiTheme="minorHAnsi" w:hAnsiTheme="minorHAnsi" w:cstheme="minorHAnsi"/>
        </w:rPr>
        <w:t xml:space="preserve"> me</w:t>
      </w:r>
      <w:r w:rsidR="009D16A0">
        <w:rPr>
          <w:rFonts w:asciiTheme="minorHAnsi" w:hAnsiTheme="minorHAnsi" w:cstheme="minorHAnsi"/>
        </w:rPr>
        <w:t>v</w:t>
      </w:r>
      <w:r>
        <w:rPr>
          <w:rFonts w:asciiTheme="minorHAnsi" w:hAnsiTheme="minorHAnsi" w:cstheme="minorHAnsi"/>
        </w:rPr>
        <w:t>cut olup yeni anlaşmalar için girişimler bulunmaktadır.</w:t>
      </w:r>
      <w:r w:rsidR="00377A12" w:rsidRPr="000C7E2F">
        <w:rPr>
          <w:rFonts w:asciiTheme="minorHAnsi" w:hAnsiTheme="minorHAnsi" w:cstheme="minorHAnsi"/>
        </w:rPr>
        <w:t xml:space="preserve"> </w:t>
      </w:r>
      <w:r>
        <w:rPr>
          <w:rFonts w:asciiTheme="minorHAnsi" w:hAnsiTheme="minorHAnsi" w:cstheme="minorHAnsi"/>
        </w:rPr>
        <w:t xml:space="preserve"> Bölümümüze günümüze kadar 1 </w:t>
      </w:r>
      <w:proofErr w:type="spellStart"/>
      <w:r>
        <w:rPr>
          <w:rFonts w:asciiTheme="minorHAnsi" w:hAnsiTheme="minorHAnsi" w:cstheme="minorHAnsi"/>
        </w:rPr>
        <w:t>er</w:t>
      </w:r>
      <w:r w:rsidR="009D16A0">
        <w:rPr>
          <w:rFonts w:asciiTheme="minorHAnsi" w:hAnsiTheme="minorHAnsi" w:cstheme="minorHAnsi"/>
        </w:rPr>
        <w:t>a</w:t>
      </w:r>
      <w:r>
        <w:rPr>
          <w:rFonts w:asciiTheme="minorHAnsi" w:hAnsiTheme="minorHAnsi" w:cstheme="minorHAnsi"/>
        </w:rPr>
        <w:t>smus</w:t>
      </w:r>
      <w:proofErr w:type="spellEnd"/>
      <w:r>
        <w:rPr>
          <w:rFonts w:asciiTheme="minorHAnsi" w:hAnsiTheme="minorHAnsi" w:cstheme="minorHAnsi"/>
        </w:rPr>
        <w:t xml:space="preserve"> öğrencisi kabul edilmiş </w:t>
      </w:r>
      <w:proofErr w:type="spellStart"/>
      <w:r>
        <w:rPr>
          <w:rFonts w:asciiTheme="minorHAnsi" w:hAnsiTheme="minorHAnsi" w:cstheme="minorHAnsi"/>
        </w:rPr>
        <w:t>ik</w:t>
      </w:r>
      <w:proofErr w:type="spellEnd"/>
      <w:r>
        <w:rPr>
          <w:rFonts w:asciiTheme="minorHAnsi" w:hAnsiTheme="minorHAnsi" w:cstheme="minorHAnsi"/>
        </w:rPr>
        <w:t xml:space="preserve"> giden öğrenci başvurusu  olmasına rağmen henüz giden öğrenci olmamıştır. </w:t>
      </w:r>
    </w:p>
    <w:p w14:paraId="6B68D51C" w14:textId="6E17FC21" w:rsidR="00EC1E5D" w:rsidRDefault="00EC1E5D">
      <w:pPr>
        <w:pStyle w:val="GvdeMetni"/>
        <w:spacing w:before="158" w:line="242" w:lineRule="auto"/>
        <w:ind w:left="916" w:right="933"/>
        <w:jc w:val="both"/>
        <w:rPr>
          <w:rFonts w:asciiTheme="minorHAnsi" w:hAnsiTheme="minorHAnsi" w:cstheme="minorHAnsi"/>
        </w:rPr>
      </w:pPr>
      <w:r>
        <w:rPr>
          <w:rFonts w:asciiTheme="minorHAnsi" w:hAnsiTheme="minorHAnsi" w:cstheme="minorHAnsi"/>
        </w:rPr>
        <w:t>Kanıtlar:</w:t>
      </w:r>
    </w:p>
    <w:p w14:paraId="755490C0" w14:textId="343479CE" w:rsidR="004E6C15" w:rsidRDefault="00000000">
      <w:pPr>
        <w:pStyle w:val="GvdeMetni"/>
        <w:spacing w:before="158" w:line="242" w:lineRule="auto"/>
        <w:ind w:left="916" w:right="933"/>
        <w:jc w:val="both"/>
        <w:rPr>
          <w:rFonts w:asciiTheme="minorHAnsi" w:hAnsiTheme="minorHAnsi" w:cstheme="minorHAnsi"/>
          <w:highlight w:val="yellow"/>
        </w:rPr>
      </w:pPr>
      <w:hyperlink r:id="rId31" w:history="1">
        <w:r w:rsidR="004E6C15" w:rsidRPr="005C688F">
          <w:rPr>
            <w:rStyle w:val="Kpr"/>
            <w:rFonts w:asciiTheme="minorHAnsi" w:hAnsiTheme="minorHAnsi" w:cstheme="minorHAnsi"/>
          </w:rPr>
          <w:t>https://erasmus.toros.edu.tr/makale/erasmus-hareketlilikleri-1062</w:t>
        </w:r>
      </w:hyperlink>
      <w:r w:rsidR="004E6C15" w:rsidRPr="004E6C15">
        <w:rPr>
          <w:rFonts w:asciiTheme="minorHAnsi" w:hAnsiTheme="minorHAnsi" w:cstheme="minorHAnsi"/>
        </w:rPr>
        <w:t xml:space="preserve"> </w:t>
      </w:r>
    </w:p>
    <w:p w14:paraId="1FBDA755" w14:textId="3A867646" w:rsidR="004E6C15" w:rsidRDefault="00000000">
      <w:pPr>
        <w:pStyle w:val="GvdeMetni"/>
        <w:spacing w:before="158" w:line="242" w:lineRule="auto"/>
        <w:ind w:left="916" w:right="933"/>
        <w:jc w:val="both"/>
        <w:rPr>
          <w:rFonts w:asciiTheme="minorHAnsi" w:hAnsiTheme="minorHAnsi" w:cstheme="minorHAnsi"/>
        </w:rPr>
      </w:pPr>
      <w:hyperlink r:id="rId32" w:history="1">
        <w:r w:rsidR="004E6C15" w:rsidRPr="005C688F">
          <w:rPr>
            <w:rStyle w:val="Kpr"/>
            <w:rFonts w:asciiTheme="minorHAnsi" w:hAnsiTheme="minorHAnsi" w:cstheme="minorHAnsi"/>
          </w:rPr>
          <w:t>https://toros.edu.tr/sayfalar/aday-ogrenciler-cap-yandal-yatay-gecis</w:t>
        </w:r>
      </w:hyperlink>
    </w:p>
    <w:p w14:paraId="6B36C4D7" w14:textId="77777777" w:rsidR="004E6C15" w:rsidRDefault="00000000" w:rsidP="004E6C15">
      <w:pPr>
        <w:pStyle w:val="Balk2"/>
        <w:tabs>
          <w:tab w:val="left" w:pos="1479"/>
        </w:tabs>
        <w:spacing w:before="157" w:line="276" w:lineRule="auto"/>
        <w:ind w:right="932"/>
        <w:rPr>
          <w:rFonts w:asciiTheme="minorHAnsi" w:hAnsiTheme="minorHAnsi" w:cstheme="minorHAnsi"/>
          <w:b w:val="0"/>
          <w:bCs w:val="0"/>
        </w:rPr>
      </w:pPr>
      <w:hyperlink r:id="rId33" w:history="1">
        <w:r w:rsidR="004E6C15" w:rsidRPr="005C688F">
          <w:rPr>
            <w:rStyle w:val="Kpr"/>
            <w:rFonts w:asciiTheme="minorHAnsi" w:hAnsiTheme="minorHAnsi" w:cstheme="minorHAnsi"/>
            <w:b w:val="0"/>
            <w:bCs w:val="0"/>
          </w:rPr>
          <w:t>https://toros.edu.tr/storage/files/3/Toros%20%C3%9Cniversitesi%20%C3%96nceki%20%C3%96%C4%9Frenmelerin%20Tan%C4%B1nmas%C4%B1na%20%C4%B0li%C5%9Fkin%20Esaslar%2004-13.pdf</w:t>
        </w:r>
      </w:hyperlink>
      <w:r w:rsidR="004E6C15">
        <w:rPr>
          <w:rFonts w:asciiTheme="minorHAnsi" w:hAnsiTheme="minorHAnsi" w:cstheme="minorHAnsi"/>
          <w:b w:val="0"/>
          <w:bCs w:val="0"/>
        </w:rPr>
        <w:t xml:space="preserve"> </w:t>
      </w:r>
    </w:p>
    <w:p w14:paraId="6468531F" w14:textId="0A9402A9" w:rsidR="00C55995" w:rsidRPr="000C7E2F" w:rsidRDefault="00377A12" w:rsidP="004E6C15">
      <w:pPr>
        <w:pStyle w:val="Balk2"/>
        <w:tabs>
          <w:tab w:val="left" w:pos="1479"/>
        </w:tabs>
        <w:spacing w:before="157" w:line="276" w:lineRule="auto"/>
        <w:ind w:right="932"/>
        <w:rPr>
          <w:rFonts w:asciiTheme="minorHAnsi" w:hAnsiTheme="minorHAnsi" w:cstheme="minorHAnsi"/>
        </w:rPr>
      </w:pPr>
      <w:r w:rsidRPr="000C7E2F">
        <w:rPr>
          <w:rFonts w:asciiTheme="minorHAnsi" w:hAnsiTheme="minorHAnsi" w:cstheme="minorHAnsi"/>
        </w:rPr>
        <w:t>Öğrencileri ders ve kariyer planlaması, hak ve sorumlulukları konularında yönlendirecek akademik danışmanlık hizmeti veriliyor</w:t>
      </w:r>
      <w:r w:rsidRPr="000C7E2F">
        <w:rPr>
          <w:rFonts w:asciiTheme="minorHAnsi" w:hAnsiTheme="minorHAnsi" w:cstheme="minorHAnsi"/>
          <w:spacing w:val="-6"/>
        </w:rPr>
        <w:t xml:space="preserve"> </w:t>
      </w:r>
      <w:r w:rsidRPr="000C7E2F">
        <w:rPr>
          <w:rFonts w:asciiTheme="minorHAnsi" w:hAnsiTheme="minorHAnsi" w:cstheme="minorHAnsi"/>
        </w:rPr>
        <w:t>olmalıdır.</w:t>
      </w:r>
    </w:p>
    <w:p w14:paraId="1149B64A" w14:textId="776697E1" w:rsidR="00C55995" w:rsidRPr="000C7E2F" w:rsidRDefault="00377A12">
      <w:pPr>
        <w:pStyle w:val="GvdeMetni"/>
        <w:spacing w:before="196" w:line="242" w:lineRule="auto"/>
        <w:ind w:left="916" w:right="934"/>
        <w:jc w:val="both"/>
        <w:rPr>
          <w:rFonts w:asciiTheme="minorHAnsi" w:hAnsiTheme="minorHAnsi" w:cstheme="minorHAnsi"/>
        </w:rPr>
      </w:pPr>
      <w:r w:rsidRPr="000C7E2F">
        <w:rPr>
          <w:rFonts w:asciiTheme="minorHAnsi" w:hAnsiTheme="minorHAnsi" w:cstheme="minorHAnsi"/>
        </w:rPr>
        <w:t>Öğrencileri ders ve kariyer planlaması konularında yönlendiren ve öğrencinin gelişiminin izlenmesini sağlayan akademik danışmanlık hizmetleri</w:t>
      </w:r>
      <w:r w:rsidR="009D16A0">
        <w:rPr>
          <w:rFonts w:asciiTheme="minorHAnsi" w:hAnsiTheme="minorHAnsi" w:cstheme="minorHAnsi"/>
        </w:rPr>
        <w:t xml:space="preserve"> bölümün öğretim elemanları tarafından sağlanmaktadır. </w:t>
      </w:r>
      <w:r w:rsidR="009D16A0">
        <w:t>Ders programları ve danışmanlık saatleri öğretim elemanlarının odalarının kapısında asılı olmakla birlikte; Her danışman öğrencileri ile sosyal medya ağı WhatsApp</w:t>
      </w:r>
      <w:r w:rsidR="00594FB4">
        <w:t>, kurumsal mail, LMS, OBS gibi ağlar</w:t>
      </w:r>
      <w:r w:rsidR="009D16A0">
        <w:t xml:space="preserve"> aracılığı ile önemli duyuruları paylaşmakta, bireysel desteğe ihtiyacı </w:t>
      </w:r>
      <w:r w:rsidR="00594FB4">
        <w:t>o</w:t>
      </w:r>
      <w:r w:rsidR="009D16A0">
        <w:t xml:space="preserve">lan öğrenciler için de belirlenen saatlerde öğrenciye bilgi ve rehberlik sağlamaktadır. </w:t>
      </w:r>
      <w:r w:rsidR="00594FB4">
        <w:t xml:space="preserve"> Bunlara ek olarak müfredata kariyer planlama dersi eklenmiş olup, öğrenciler bu dersi almaları için teşvik edilmektedir.</w:t>
      </w:r>
    </w:p>
    <w:p w14:paraId="431881AC" w14:textId="77777777" w:rsidR="00C55995" w:rsidRPr="000C7E2F" w:rsidRDefault="00377A12">
      <w:pPr>
        <w:pStyle w:val="Balk2"/>
        <w:numPr>
          <w:ilvl w:val="1"/>
          <w:numId w:val="11"/>
        </w:numPr>
        <w:tabs>
          <w:tab w:val="left" w:pos="1431"/>
        </w:tabs>
        <w:spacing w:before="76" w:line="276" w:lineRule="auto"/>
        <w:ind w:right="928" w:firstLine="0"/>
        <w:rPr>
          <w:rFonts w:asciiTheme="minorHAnsi" w:hAnsiTheme="minorHAnsi" w:cstheme="minorHAnsi"/>
        </w:rPr>
      </w:pPr>
      <w:r w:rsidRPr="000C7E2F">
        <w:rPr>
          <w:rFonts w:asciiTheme="minorHAnsi" w:hAnsiTheme="minorHAnsi" w:cstheme="minorHAnsi"/>
        </w:rPr>
        <w:t>Öğrencilerin sosyal, kültürel, sanatsal ve sportif olanaklar ile sağlık, psikolojik danışma ve rehberlik hizmetlerine erişebildikleri</w:t>
      </w:r>
      <w:r w:rsidRPr="000C7E2F">
        <w:rPr>
          <w:rFonts w:asciiTheme="minorHAnsi" w:hAnsiTheme="minorHAnsi" w:cstheme="minorHAnsi"/>
          <w:spacing w:val="6"/>
        </w:rPr>
        <w:t xml:space="preserve"> </w:t>
      </w:r>
      <w:r w:rsidRPr="000C7E2F">
        <w:rPr>
          <w:rFonts w:asciiTheme="minorHAnsi" w:hAnsiTheme="minorHAnsi" w:cstheme="minorHAnsi"/>
        </w:rPr>
        <w:t>gösterilmelidir.</w:t>
      </w:r>
    </w:p>
    <w:p w14:paraId="1E3375E8" w14:textId="77777777" w:rsidR="00C55995" w:rsidRDefault="00377A12">
      <w:pPr>
        <w:pStyle w:val="GvdeMetni"/>
        <w:spacing w:before="200" w:line="276" w:lineRule="auto"/>
        <w:ind w:left="916" w:right="927"/>
        <w:jc w:val="both"/>
        <w:rPr>
          <w:rFonts w:asciiTheme="minorHAnsi" w:hAnsiTheme="minorHAnsi" w:cstheme="minorHAnsi"/>
        </w:rPr>
      </w:pPr>
      <w:r w:rsidRPr="000C7E2F">
        <w:rPr>
          <w:rFonts w:asciiTheme="minorHAnsi" w:hAnsiTheme="minorHAnsi" w:cstheme="minorHAnsi"/>
        </w:rPr>
        <w:t>Sosyal, kültürel, sanatsal ve sportif etkinlikler kapsamında öğrenci topluluklarında yer alan program öğrencilerinin listesi, birimdeki etkinlik duyuruları ve örnekleri sunulmalıdır. Üniversite ve birimlerdeki sosyal, kültürel, sanatsal ve sportif olanaklardan program öğrencilerinin yararlanma durumu açıklanmalıdır.</w:t>
      </w:r>
    </w:p>
    <w:p w14:paraId="3ABA7B26" w14:textId="46B0DC8E" w:rsidR="008C229B" w:rsidRPr="000C7E2F" w:rsidRDefault="008C229B">
      <w:pPr>
        <w:pStyle w:val="GvdeMetni"/>
        <w:spacing w:before="200" w:line="276" w:lineRule="auto"/>
        <w:ind w:left="916" w:right="927"/>
        <w:jc w:val="both"/>
        <w:rPr>
          <w:rFonts w:asciiTheme="minorHAnsi" w:hAnsiTheme="minorHAnsi" w:cstheme="minorHAnsi"/>
        </w:rPr>
      </w:pPr>
      <w:proofErr w:type="spellStart"/>
      <w:r>
        <w:rPr>
          <w:rFonts w:asciiTheme="minorHAnsi" w:hAnsiTheme="minorHAnsi" w:cstheme="minorHAnsi"/>
        </w:rPr>
        <w:t>Mentörlük</w:t>
      </w:r>
      <w:proofErr w:type="spellEnd"/>
      <w:r>
        <w:rPr>
          <w:rFonts w:asciiTheme="minorHAnsi" w:hAnsiTheme="minorHAnsi" w:cstheme="minorHAnsi"/>
        </w:rPr>
        <w:t xml:space="preserve"> sisteminin bir parçası olarak öğrenciler ile kahvaltı etkinliğ</w:t>
      </w:r>
      <w:r w:rsidR="00537838">
        <w:rPr>
          <w:rFonts w:asciiTheme="minorHAnsi" w:hAnsiTheme="minorHAnsi" w:cstheme="minorHAnsi"/>
        </w:rPr>
        <w:t>i</w:t>
      </w:r>
      <w:r>
        <w:rPr>
          <w:rFonts w:asciiTheme="minorHAnsi" w:hAnsiTheme="minorHAnsi" w:cstheme="minorHAnsi"/>
        </w:rPr>
        <w:t>, mersin tarihi ve kü</w:t>
      </w:r>
      <w:r w:rsidR="000206F5">
        <w:rPr>
          <w:rFonts w:asciiTheme="minorHAnsi" w:hAnsiTheme="minorHAnsi" w:cstheme="minorHAnsi"/>
        </w:rPr>
        <w:t>l</w:t>
      </w:r>
      <w:r>
        <w:rPr>
          <w:rFonts w:asciiTheme="minorHAnsi" w:hAnsiTheme="minorHAnsi" w:cstheme="minorHAnsi"/>
        </w:rPr>
        <w:t xml:space="preserve">türel yönlerini tanıtmak üzere teknik geziler, öğrenci topluluklarına katılımlar, öğrenci kongresine katılım </w:t>
      </w:r>
    </w:p>
    <w:p w14:paraId="60275F88" w14:textId="77777777" w:rsidR="008F01D5" w:rsidRDefault="00377A12">
      <w:pPr>
        <w:pStyle w:val="GvdeMetni"/>
        <w:spacing w:before="200" w:line="276" w:lineRule="auto"/>
        <w:ind w:left="916" w:right="938"/>
        <w:jc w:val="both"/>
        <w:rPr>
          <w:rFonts w:asciiTheme="minorHAnsi" w:hAnsiTheme="minorHAnsi" w:cstheme="minorHAnsi"/>
        </w:rPr>
      </w:pPr>
      <w:r w:rsidRPr="000C7E2F">
        <w:rPr>
          <w:rFonts w:asciiTheme="minorHAnsi" w:hAnsiTheme="minorHAnsi" w:cstheme="minorHAnsi"/>
        </w:rPr>
        <w:t xml:space="preserve">Sağlık, psikolojik danışma ve rehberlik </w:t>
      </w:r>
      <w:r w:rsidR="008C229B">
        <w:rPr>
          <w:rFonts w:asciiTheme="minorHAnsi" w:hAnsiTheme="minorHAnsi" w:cstheme="minorHAnsi"/>
        </w:rPr>
        <w:t>merkezi bulunmakta ve danışman öğretim elemanı tarafından ihtiyacı olan öğrenciler yönlendirilmektedir.</w:t>
      </w:r>
    </w:p>
    <w:p w14:paraId="69490196" w14:textId="69C4ADCC" w:rsidR="008C229B" w:rsidRPr="000C7E2F" w:rsidRDefault="004E6C15">
      <w:pPr>
        <w:pStyle w:val="GvdeMetni"/>
        <w:spacing w:before="200" w:line="276" w:lineRule="auto"/>
        <w:ind w:left="916" w:right="938"/>
        <w:jc w:val="both"/>
        <w:rPr>
          <w:rFonts w:asciiTheme="minorHAnsi" w:hAnsiTheme="minorHAnsi" w:cstheme="minorHAnsi"/>
        </w:rPr>
      </w:pPr>
      <w:r>
        <w:rPr>
          <w:rFonts w:asciiTheme="minorHAnsi" w:hAnsiTheme="minorHAnsi" w:cstheme="minorHAnsi"/>
        </w:rPr>
        <w:t xml:space="preserve">Kanıt: </w:t>
      </w:r>
      <w:r w:rsidRPr="004E6C15">
        <w:rPr>
          <w:rFonts w:asciiTheme="minorHAnsi" w:hAnsiTheme="minorHAnsi" w:cstheme="minorHAnsi"/>
        </w:rPr>
        <w:t>https://toros.edu.tr/sayfalar/ogrenci-topluluklari</w:t>
      </w:r>
    </w:p>
    <w:p w14:paraId="0A7A46DF" w14:textId="77777777" w:rsidR="00C55995" w:rsidRPr="000C7E2F" w:rsidRDefault="00377A12">
      <w:pPr>
        <w:pStyle w:val="Balk2"/>
        <w:numPr>
          <w:ilvl w:val="1"/>
          <w:numId w:val="11"/>
        </w:numPr>
        <w:tabs>
          <w:tab w:val="left" w:pos="1436"/>
        </w:tabs>
        <w:spacing w:before="201" w:line="276" w:lineRule="auto"/>
        <w:ind w:right="931" w:firstLine="0"/>
        <w:rPr>
          <w:rFonts w:asciiTheme="minorHAnsi" w:hAnsiTheme="minorHAnsi" w:cstheme="minorHAnsi"/>
        </w:rPr>
      </w:pPr>
      <w:r w:rsidRPr="000C7E2F">
        <w:rPr>
          <w:rFonts w:asciiTheme="minorHAnsi" w:hAnsiTheme="minorHAnsi" w:cstheme="minorHAnsi"/>
        </w:rPr>
        <w:t>Öğrencilerin eğitsel, mesleki ve kişisel-sosyal gelişimlerini destekleyen olanaklar sunulmalıdır.</w:t>
      </w:r>
    </w:p>
    <w:p w14:paraId="2040FFEC" w14:textId="2431177F" w:rsidR="008F01D5" w:rsidRDefault="007D1BDD">
      <w:pPr>
        <w:pStyle w:val="GvdeMetni"/>
        <w:spacing w:before="196"/>
        <w:ind w:left="916" w:right="926"/>
        <w:jc w:val="both"/>
        <w:rPr>
          <w:rFonts w:asciiTheme="minorHAnsi" w:hAnsiTheme="minorHAnsi" w:cstheme="minorHAnsi"/>
        </w:rPr>
      </w:pPr>
      <w:r>
        <w:rPr>
          <w:rFonts w:asciiTheme="minorHAnsi" w:hAnsiTheme="minorHAnsi" w:cstheme="minorHAnsi"/>
        </w:rPr>
        <w:t xml:space="preserve">Bölümüzde yeni kayıt yaptıran öğrenciler öncelikle Fakülte kalite komisyon başkanı tarafından tüm fakültenin birinci sınıf öğrencilerinin katılımı ile </w:t>
      </w:r>
      <w:r w:rsidRPr="000C7E2F">
        <w:rPr>
          <w:rFonts w:asciiTheme="minorHAnsi" w:hAnsiTheme="minorHAnsi" w:cstheme="minorHAnsi"/>
        </w:rPr>
        <w:t>uyum (</w:t>
      </w:r>
      <w:r w:rsidR="00456FA3" w:rsidRPr="000C7E2F">
        <w:rPr>
          <w:rFonts w:asciiTheme="minorHAnsi" w:hAnsiTheme="minorHAnsi" w:cstheme="minorHAnsi"/>
        </w:rPr>
        <w:t xml:space="preserve">oryantasyon) </w:t>
      </w:r>
      <w:r w:rsidR="00456FA3">
        <w:rPr>
          <w:rFonts w:asciiTheme="minorHAnsi" w:hAnsiTheme="minorHAnsi" w:cstheme="minorHAnsi"/>
        </w:rPr>
        <w:t>eğitimine</w:t>
      </w:r>
      <w:r>
        <w:rPr>
          <w:rFonts w:asciiTheme="minorHAnsi" w:hAnsiTheme="minorHAnsi" w:cstheme="minorHAnsi"/>
        </w:rPr>
        <w:t xml:space="preserve"> alınmaktadır. Devamında belirlenen sınıf danışmanı tarafından bölüm oryantasyon eğitimi yapılmaktadır. </w:t>
      </w:r>
      <w:r w:rsidR="00D141C8">
        <w:rPr>
          <w:rFonts w:asciiTheme="minorHAnsi" w:hAnsiTheme="minorHAnsi" w:cstheme="minorHAnsi"/>
        </w:rPr>
        <w:t>Kişisel ve sosyal gelişimlerini sağlamak amacıyla kariyer</w:t>
      </w:r>
      <w:r w:rsidR="008F01D5">
        <w:rPr>
          <w:rFonts w:asciiTheme="minorHAnsi" w:hAnsiTheme="minorHAnsi" w:cstheme="minorHAnsi"/>
        </w:rPr>
        <w:t xml:space="preserve"> planlama</w:t>
      </w:r>
      <w:r w:rsidR="00D141C8">
        <w:rPr>
          <w:rFonts w:asciiTheme="minorHAnsi" w:hAnsiTheme="minorHAnsi" w:cstheme="minorHAnsi"/>
        </w:rPr>
        <w:t xml:space="preserve">, Toplumsal katkı, hemşirelikte araştırma gibi dersler müfredatta bulunmaktadır. Öğrenciler Üniversite, dış destekli ve TUBİTAK destekli projelere dahil edilmektedir.  Mesleki farkındalık sağlamak amacıyla hemşirelik haftası programına katılımları sağlanmaktadır. Yine geleceğe hazırlanırken deneyimli öğrencilerden yararlanmaları amacı ile </w:t>
      </w:r>
      <w:proofErr w:type="spellStart"/>
      <w:r w:rsidR="00D141C8">
        <w:rPr>
          <w:rFonts w:asciiTheme="minorHAnsi" w:hAnsiTheme="minorHAnsi" w:cstheme="minorHAnsi"/>
        </w:rPr>
        <w:t>m</w:t>
      </w:r>
      <w:r w:rsidR="008F01D5">
        <w:rPr>
          <w:rFonts w:asciiTheme="minorHAnsi" w:hAnsiTheme="minorHAnsi" w:cstheme="minorHAnsi"/>
        </w:rPr>
        <w:t>entörlük</w:t>
      </w:r>
      <w:proofErr w:type="spellEnd"/>
      <w:r w:rsidR="008F01D5">
        <w:rPr>
          <w:rFonts w:asciiTheme="minorHAnsi" w:hAnsiTheme="minorHAnsi" w:cstheme="minorHAnsi"/>
        </w:rPr>
        <w:t xml:space="preserve"> sistemi işletilmektedir.</w:t>
      </w:r>
    </w:p>
    <w:p w14:paraId="3519A3C3" w14:textId="661600F4" w:rsidR="008F01D5" w:rsidRPr="00316F5B" w:rsidRDefault="008F01D5">
      <w:pPr>
        <w:pStyle w:val="GvdeMetni"/>
        <w:spacing w:before="196"/>
        <w:ind w:left="916" w:right="926"/>
        <w:jc w:val="both"/>
        <w:rPr>
          <w:rFonts w:asciiTheme="minorHAnsi" w:hAnsiTheme="minorHAnsi" w:cstheme="minorHAnsi"/>
        </w:rPr>
      </w:pPr>
      <w:r w:rsidRPr="00316F5B">
        <w:rPr>
          <w:rFonts w:asciiTheme="minorHAnsi" w:hAnsiTheme="minorHAnsi" w:cstheme="minorHAnsi"/>
        </w:rPr>
        <w:t>TORLAD Projeleri</w:t>
      </w:r>
      <w:r w:rsidR="00316F5B" w:rsidRPr="00316F5B">
        <w:rPr>
          <w:rFonts w:asciiTheme="minorHAnsi" w:hAnsiTheme="minorHAnsi" w:cstheme="minorHAnsi"/>
        </w:rPr>
        <w:t xml:space="preserve">: </w:t>
      </w:r>
      <w:hyperlink r:id="rId34" w:history="1">
        <w:r w:rsidR="00316F5B" w:rsidRPr="00316F5B">
          <w:rPr>
            <w:rStyle w:val="Kpr"/>
            <w:rFonts w:asciiTheme="minorHAnsi" w:hAnsiTheme="minorHAnsi" w:cstheme="minorHAnsi"/>
          </w:rPr>
          <w:t>https://toros.edu.tr/sayfalar/saglik-bilimleri-fakultesi-torlad-projelerimiz</w:t>
        </w:r>
      </w:hyperlink>
      <w:r w:rsidR="00316F5B" w:rsidRPr="00316F5B">
        <w:rPr>
          <w:rFonts w:asciiTheme="minorHAnsi" w:hAnsiTheme="minorHAnsi" w:cstheme="minorHAnsi"/>
        </w:rPr>
        <w:t xml:space="preserve"> </w:t>
      </w:r>
    </w:p>
    <w:p w14:paraId="77E519D8" w14:textId="06084C7E" w:rsidR="008F01D5" w:rsidRDefault="008F01D5">
      <w:pPr>
        <w:pStyle w:val="GvdeMetni"/>
        <w:spacing w:before="196"/>
        <w:ind w:left="916" w:right="926"/>
        <w:jc w:val="both"/>
        <w:rPr>
          <w:rFonts w:asciiTheme="minorHAnsi" w:hAnsiTheme="minorHAnsi" w:cstheme="minorHAnsi"/>
        </w:rPr>
      </w:pPr>
      <w:proofErr w:type="spellStart"/>
      <w:r w:rsidRPr="00316F5B">
        <w:rPr>
          <w:rFonts w:asciiTheme="minorHAnsi" w:hAnsiTheme="minorHAnsi" w:cstheme="minorHAnsi"/>
        </w:rPr>
        <w:t>Tubitak</w:t>
      </w:r>
      <w:proofErr w:type="spellEnd"/>
      <w:r w:rsidRPr="00316F5B">
        <w:rPr>
          <w:rFonts w:asciiTheme="minorHAnsi" w:hAnsiTheme="minorHAnsi" w:cstheme="minorHAnsi"/>
        </w:rPr>
        <w:t xml:space="preserve"> 2209- A projesi kanıtları bölüm arşivinden ulaşılabilir</w:t>
      </w:r>
    </w:p>
    <w:p w14:paraId="64EE0F1B" w14:textId="77777777" w:rsidR="00C55995" w:rsidRPr="000C7E2F" w:rsidRDefault="00377A12">
      <w:pPr>
        <w:pStyle w:val="Balk2"/>
        <w:numPr>
          <w:ilvl w:val="1"/>
          <w:numId w:val="11"/>
        </w:numPr>
        <w:tabs>
          <w:tab w:val="left" w:pos="1479"/>
        </w:tabs>
        <w:spacing w:before="222" w:line="276" w:lineRule="auto"/>
        <w:ind w:right="933" w:firstLine="0"/>
        <w:rPr>
          <w:rFonts w:asciiTheme="minorHAnsi" w:hAnsiTheme="minorHAnsi" w:cstheme="minorHAnsi"/>
        </w:rPr>
      </w:pPr>
      <w:r w:rsidRPr="000C7E2F">
        <w:rPr>
          <w:rFonts w:asciiTheme="minorHAnsi" w:hAnsiTheme="minorHAnsi" w:cstheme="minorHAnsi"/>
        </w:rPr>
        <w:lastRenderedPageBreak/>
        <w:t>Güncel iletişim araç ve ortamları kullanılarak sürekli ve düzenli etkileşim sağlanmalıdır.</w:t>
      </w:r>
    </w:p>
    <w:p w14:paraId="1BC66610" w14:textId="3840D087" w:rsidR="00C55995" w:rsidRPr="000C7E2F" w:rsidRDefault="00FF4022">
      <w:pPr>
        <w:pStyle w:val="GvdeMetni"/>
        <w:spacing w:before="201" w:line="278" w:lineRule="auto"/>
        <w:ind w:left="916" w:right="927"/>
        <w:jc w:val="both"/>
        <w:rPr>
          <w:rFonts w:asciiTheme="minorHAnsi" w:hAnsiTheme="minorHAnsi" w:cstheme="minorHAnsi"/>
        </w:rPr>
      </w:pPr>
      <w:r>
        <w:rPr>
          <w:rFonts w:asciiTheme="minorHAnsi" w:hAnsiTheme="minorHAnsi" w:cstheme="minorHAnsi"/>
        </w:rPr>
        <w:t>Bölüm web sayfası bilgilendirme ve duyuru amacıyla aktif olarak kullanılmaktadır.</w:t>
      </w:r>
      <w:r w:rsidR="00DE7938">
        <w:rPr>
          <w:rFonts w:asciiTheme="minorHAnsi" w:hAnsiTheme="minorHAnsi" w:cstheme="minorHAnsi"/>
        </w:rPr>
        <w:t xml:space="preserve"> </w:t>
      </w:r>
      <w:r>
        <w:t xml:space="preserve">Ders programları ve danışmanlık saatleri öğretim elemanlarının odalarının kapısında asılı olmakla birlikte; </w:t>
      </w:r>
      <w:r w:rsidR="00DE7938">
        <w:t>h</w:t>
      </w:r>
      <w:r>
        <w:t>er danışman öğrencileri ile sosyal medya ağı WhatsApp, kurumsal mail, LMS, OBS gibi ağlar aracılığı ile önemli duyuruları paylaşmakta, bireysel desteğe ihtiyacı olan öğrenciler için de belirlenen saatlerde öğrenciye bilgi ve rehberlik sağlamaktadır</w:t>
      </w:r>
      <w:r w:rsidR="00377A12" w:rsidRPr="000C7E2F">
        <w:rPr>
          <w:rFonts w:asciiTheme="minorHAnsi" w:hAnsiTheme="minorHAnsi" w:cstheme="minorHAnsi"/>
        </w:rPr>
        <w:t>.</w:t>
      </w:r>
    </w:p>
    <w:p w14:paraId="254632D4" w14:textId="77777777" w:rsidR="00C55995" w:rsidRPr="000C7E2F" w:rsidRDefault="00377A12">
      <w:pPr>
        <w:pStyle w:val="Balk2"/>
        <w:numPr>
          <w:ilvl w:val="1"/>
          <w:numId w:val="11"/>
        </w:numPr>
        <w:tabs>
          <w:tab w:val="left" w:pos="1513"/>
        </w:tabs>
        <w:spacing w:before="187" w:line="242" w:lineRule="auto"/>
        <w:ind w:right="930" w:firstLine="0"/>
        <w:rPr>
          <w:rFonts w:asciiTheme="minorHAnsi" w:hAnsiTheme="minorHAnsi" w:cstheme="minorHAnsi"/>
        </w:rPr>
      </w:pPr>
      <w:r w:rsidRPr="000C7E2F">
        <w:rPr>
          <w:rFonts w:asciiTheme="minorHAnsi" w:hAnsiTheme="minorHAnsi" w:cstheme="minorHAnsi"/>
        </w:rPr>
        <w:t>Nitelikli ve etkin öğrenci temsiliyetini sağlayan kurumsal bir sistem kurulmuş ve işletiliyor</w:t>
      </w:r>
      <w:r w:rsidRPr="000C7E2F">
        <w:rPr>
          <w:rFonts w:asciiTheme="minorHAnsi" w:hAnsiTheme="minorHAnsi" w:cstheme="minorHAnsi"/>
          <w:spacing w:val="1"/>
        </w:rPr>
        <w:t xml:space="preserve"> </w:t>
      </w:r>
      <w:r w:rsidRPr="000C7E2F">
        <w:rPr>
          <w:rFonts w:asciiTheme="minorHAnsi" w:hAnsiTheme="minorHAnsi" w:cstheme="minorHAnsi"/>
        </w:rPr>
        <w:t>olmalıdır.</w:t>
      </w:r>
    </w:p>
    <w:p w14:paraId="1118BFA4" w14:textId="77777777" w:rsidR="00C55995" w:rsidRPr="000C7E2F" w:rsidRDefault="00C55995">
      <w:pPr>
        <w:pStyle w:val="GvdeMetni"/>
        <w:spacing w:before="11"/>
        <w:rPr>
          <w:rFonts w:asciiTheme="minorHAnsi" w:hAnsiTheme="minorHAnsi" w:cstheme="minorHAnsi"/>
          <w:b/>
        </w:rPr>
      </w:pPr>
    </w:p>
    <w:p w14:paraId="7D7CBB22" w14:textId="0A5F2D2B" w:rsidR="00C55995" w:rsidRDefault="00FF4022">
      <w:pPr>
        <w:pStyle w:val="GvdeMetni"/>
        <w:spacing w:line="237" w:lineRule="auto"/>
        <w:ind w:left="916" w:right="936"/>
        <w:jc w:val="both"/>
        <w:rPr>
          <w:rFonts w:asciiTheme="minorHAnsi" w:hAnsiTheme="minorHAnsi" w:cstheme="minorHAnsi"/>
        </w:rPr>
      </w:pPr>
      <w:r w:rsidRPr="000C7E2F">
        <w:rPr>
          <w:rFonts w:asciiTheme="minorHAnsi" w:hAnsiTheme="minorHAnsi" w:cstheme="minorHAnsi"/>
        </w:rPr>
        <w:t>B</w:t>
      </w:r>
      <w:r w:rsidR="00377A12" w:rsidRPr="000C7E2F">
        <w:rPr>
          <w:rFonts w:asciiTheme="minorHAnsi" w:hAnsiTheme="minorHAnsi" w:cstheme="minorHAnsi"/>
        </w:rPr>
        <w:t>ölüm</w:t>
      </w:r>
      <w:r>
        <w:rPr>
          <w:rFonts w:asciiTheme="minorHAnsi" w:hAnsiTheme="minorHAnsi" w:cstheme="minorHAnsi"/>
        </w:rPr>
        <w:t>de öğrenci temsiliyeti temsilciler aracılığı ile sağlanmaktadır. Temsilci seçim</w:t>
      </w:r>
      <w:r w:rsidR="002B6C51">
        <w:rPr>
          <w:rFonts w:asciiTheme="minorHAnsi" w:hAnsiTheme="minorHAnsi" w:cstheme="minorHAnsi"/>
        </w:rPr>
        <w:t xml:space="preserve">i ilgili yönergelere </w:t>
      </w:r>
      <w:r>
        <w:rPr>
          <w:rFonts w:asciiTheme="minorHAnsi" w:hAnsiTheme="minorHAnsi" w:cstheme="minorHAnsi"/>
        </w:rPr>
        <w:t>g</w:t>
      </w:r>
      <w:r w:rsidR="006804F9">
        <w:rPr>
          <w:rFonts w:asciiTheme="minorHAnsi" w:hAnsiTheme="minorHAnsi" w:cstheme="minorHAnsi"/>
        </w:rPr>
        <w:t>ö</w:t>
      </w:r>
      <w:r>
        <w:rPr>
          <w:rFonts w:asciiTheme="minorHAnsi" w:hAnsiTheme="minorHAnsi" w:cstheme="minorHAnsi"/>
        </w:rPr>
        <w:t>re yapılmaktadır. Öğrencile</w:t>
      </w:r>
      <w:r w:rsidR="006804F9">
        <w:rPr>
          <w:rFonts w:asciiTheme="minorHAnsi" w:hAnsiTheme="minorHAnsi" w:cstheme="minorHAnsi"/>
        </w:rPr>
        <w:t>r</w:t>
      </w:r>
      <w:r>
        <w:rPr>
          <w:rFonts w:asciiTheme="minorHAnsi" w:hAnsiTheme="minorHAnsi" w:cstheme="minorHAnsi"/>
        </w:rPr>
        <w:t xml:space="preserve"> bölüm ile ilgili kararlara bölüm danışma kurulları </w:t>
      </w:r>
      <w:r w:rsidR="002B6C51">
        <w:rPr>
          <w:rFonts w:asciiTheme="minorHAnsi" w:hAnsiTheme="minorHAnsi" w:cstheme="minorHAnsi"/>
        </w:rPr>
        <w:t>aracılığı ile</w:t>
      </w:r>
      <w:r>
        <w:rPr>
          <w:rFonts w:asciiTheme="minorHAnsi" w:hAnsiTheme="minorHAnsi" w:cstheme="minorHAnsi"/>
        </w:rPr>
        <w:t xml:space="preserve"> katılmaktadır. Ayrıca </w:t>
      </w:r>
      <w:r w:rsidR="006804F9">
        <w:rPr>
          <w:rFonts w:asciiTheme="minorHAnsi" w:hAnsiTheme="minorHAnsi" w:cstheme="minorHAnsi"/>
        </w:rPr>
        <w:t>fakülte</w:t>
      </w:r>
      <w:r>
        <w:rPr>
          <w:rFonts w:asciiTheme="minorHAnsi" w:hAnsiTheme="minorHAnsi" w:cstheme="minorHAnsi"/>
        </w:rPr>
        <w:t xml:space="preserve"> kalite komisyonuna sınıfta seçim yöntemi ile belirlenmektedir.</w:t>
      </w:r>
      <w:r w:rsidR="00377A12" w:rsidRPr="000C7E2F">
        <w:rPr>
          <w:rFonts w:asciiTheme="minorHAnsi" w:hAnsiTheme="minorHAnsi" w:cstheme="minorHAnsi"/>
        </w:rPr>
        <w:t>.</w:t>
      </w:r>
    </w:p>
    <w:p w14:paraId="3982CB8A" w14:textId="77777777" w:rsidR="002960FF" w:rsidRDefault="002960FF">
      <w:pPr>
        <w:pStyle w:val="GvdeMetni"/>
        <w:spacing w:line="237" w:lineRule="auto"/>
        <w:ind w:left="916" w:right="936"/>
        <w:jc w:val="both"/>
        <w:rPr>
          <w:rFonts w:asciiTheme="minorHAnsi" w:hAnsiTheme="minorHAnsi" w:cstheme="minorHAnsi"/>
        </w:rPr>
      </w:pPr>
    </w:p>
    <w:p w14:paraId="5713C6AD" w14:textId="77777777" w:rsidR="002B6C51" w:rsidRPr="002B6C51" w:rsidRDefault="002960FF" w:rsidP="002B6C51">
      <w:pPr>
        <w:pStyle w:val="GvdeMetni"/>
        <w:spacing w:line="237" w:lineRule="auto"/>
        <w:ind w:left="916" w:right="936"/>
        <w:jc w:val="both"/>
        <w:rPr>
          <w:rFonts w:asciiTheme="minorHAnsi" w:hAnsiTheme="minorHAnsi" w:cstheme="minorHAnsi"/>
        </w:rPr>
      </w:pPr>
      <w:r>
        <w:rPr>
          <w:rFonts w:asciiTheme="minorHAnsi" w:hAnsiTheme="minorHAnsi" w:cstheme="minorHAnsi"/>
        </w:rPr>
        <w:t xml:space="preserve">Kanı: </w:t>
      </w:r>
      <w:hyperlink r:id="rId35" w:history="1">
        <w:r w:rsidR="002B6C51" w:rsidRPr="002B6C51">
          <w:rPr>
            <w:rStyle w:val="Kpr"/>
            <w:rFonts w:asciiTheme="minorHAnsi" w:hAnsiTheme="minorHAnsi" w:cstheme="minorHAnsi"/>
          </w:rPr>
          <w:t>Toros Üniversitesi Öğrenci Konseyi Yönergesi.pdf</w:t>
        </w:r>
      </w:hyperlink>
    </w:p>
    <w:p w14:paraId="2CB9C3E6" w14:textId="77777777" w:rsidR="002B6C51" w:rsidRPr="002B6C51" w:rsidRDefault="00000000" w:rsidP="002B6C51">
      <w:pPr>
        <w:pStyle w:val="GvdeMetni"/>
        <w:spacing w:line="237" w:lineRule="auto"/>
        <w:ind w:left="916" w:right="936"/>
        <w:jc w:val="both"/>
        <w:rPr>
          <w:rFonts w:asciiTheme="minorHAnsi" w:hAnsiTheme="minorHAnsi" w:cstheme="minorHAnsi"/>
        </w:rPr>
      </w:pPr>
      <w:hyperlink r:id="rId36" w:tgtFrame="_blank" w:history="1">
        <w:r w:rsidR="002B6C51" w:rsidRPr="002B6C51">
          <w:rPr>
            <w:rStyle w:val="Kpr"/>
            <w:rFonts w:asciiTheme="minorHAnsi" w:hAnsiTheme="minorHAnsi" w:cstheme="minorHAnsi"/>
          </w:rPr>
          <w:t>Toros Üniversitesi Öğrenci Toplulukları Kurulma ve Çalışma İlkeleri Yönergesi.pdf</w:t>
        </w:r>
      </w:hyperlink>
    </w:p>
    <w:p w14:paraId="3BD7E31D" w14:textId="77777777" w:rsidR="00C55995" w:rsidRPr="000C7E2F" w:rsidRDefault="00C55995">
      <w:pPr>
        <w:pStyle w:val="GvdeMetni"/>
        <w:rPr>
          <w:rFonts w:asciiTheme="minorHAnsi" w:hAnsiTheme="minorHAnsi" w:cstheme="minorHAnsi"/>
        </w:rPr>
      </w:pPr>
    </w:p>
    <w:p w14:paraId="6430B570" w14:textId="77777777" w:rsidR="00C55995" w:rsidRPr="000C7E2F" w:rsidRDefault="00377A12">
      <w:pPr>
        <w:pStyle w:val="Balk2"/>
        <w:numPr>
          <w:ilvl w:val="1"/>
          <w:numId w:val="11"/>
        </w:numPr>
        <w:tabs>
          <w:tab w:val="left" w:pos="1460"/>
        </w:tabs>
        <w:spacing w:before="214"/>
        <w:ind w:left="1459" w:hanging="544"/>
        <w:rPr>
          <w:rFonts w:asciiTheme="minorHAnsi" w:hAnsiTheme="minorHAnsi" w:cstheme="minorHAnsi"/>
        </w:rPr>
      </w:pPr>
      <w:r w:rsidRPr="000C7E2F">
        <w:rPr>
          <w:rFonts w:asciiTheme="minorHAnsi" w:hAnsiTheme="minorHAnsi" w:cstheme="minorHAnsi"/>
        </w:rPr>
        <w:t>Mezunlar ile sürekli ve düzenli iletişimi sağlayan mekanizmalar kurulmuş</w:t>
      </w:r>
      <w:r w:rsidRPr="000C7E2F">
        <w:rPr>
          <w:rFonts w:asciiTheme="minorHAnsi" w:hAnsiTheme="minorHAnsi" w:cstheme="minorHAnsi"/>
          <w:spacing w:val="-13"/>
        </w:rPr>
        <w:t xml:space="preserve"> </w:t>
      </w:r>
      <w:r w:rsidRPr="000C7E2F">
        <w:rPr>
          <w:rFonts w:asciiTheme="minorHAnsi" w:hAnsiTheme="minorHAnsi" w:cstheme="minorHAnsi"/>
        </w:rPr>
        <w:t>olmalıdır.</w:t>
      </w:r>
    </w:p>
    <w:p w14:paraId="3BAD64BA" w14:textId="77777777" w:rsidR="00C55995" w:rsidRPr="000C7E2F" w:rsidRDefault="00C55995">
      <w:pPr>
        <w:pStyle w:val="GvdeMetni"/>
        <w:rPr>
          <w:rFonts w:asciiTheme="minorHAnsi" w:hAnsiTheme="minorHAnsi" w:cstheme="minorHAnsi"/>
          <w:b/>
        </w:rPr>
      </w:pPr>
    </w:p>
    <w:p w14:paraId="05FE01A6" w14:textId="62CA2E68" w:rsidR="00C55995" w:rsidRDefault="00377A12">
      <w:pPr>
        <w:pStyle w:val="GvdeMetni"/>
        <w:spacing w:before="217"/>
        <w:ind w:left="916"/>
        <w:jc w:val="both"/>
        <w:rPr>
          <w:rFonts w:asciiTheme="minorHAnsi" w:hAnsiTheme="minorHAnsi" w:cstheme="minorHAnsi"/>
        </w:rPr>
      </w:pPr>
      <w:r w:rsidRPr="000C7E2F">
        <w:rPr>
          <w:rFonts w:asciiTheme="minorHAnsi" w:hAnsiTheme="minorHAnsi" w:cstheme="minorHAnsi"/>
        </w:rPr>
        <w:t>Mezunlar</w:t>
      </w:r>
      <w:r w:rsidR="008C0238">
        <w:rPr>
          <w:rFonts w:asciiTheme="minorHAnsi" w:hAnsiTheme="minorHAnsi" w:cstheme="minorHAnsi"/>
        </w:rPr>
        <w:t>ımız ile iletişim Toros Üniversitesi mezun bilgi sistemi ve danışman öğretim üyeleri aracılığıyla sağlanmaktadır. Yeni mezun öğrencilerimize ve mezuniyeti en az üç yılı tamamlamış olan öğrencilerimize mezun anketi uygulanmakta</w:t>
      </w:r>
      <w:r w:rsidR="00926493">
        <w:rPr>
          <w:rFonts w:asciiTheme="minorHAnsi" w:hAnsiTheme="minorHAnsi" w:cstheme="minorHAnsi"/>
        </w:rPr>
        <w:t>,</w:t>
      </w:r>
      <w:r w:rsidR="008C0238">
        <w:rPr>
          <w:rFonts w:asciiTheme="minorHAnsi" w:hAnsiTheme="minorHAnsi" w:cstheme="minorHAnsi"/>
        </w:rPr>
        <w:t xml:space="preserve"> sonuçlar izlenmektedir</w:t>
      </w:r>
      <w:r w:rsidR="00926493">
        <w:rPr>
          <w:rFonts w:asciiTheme="minorHAnsi" w:hAnsiTheme="minorHAnsi" w:cstheme="minorHAnsi"/>
        </w:rPr>
        <w:t>.</w:t>
      </w:r>
    </w:p>
    <w:p w14:paraId="20A40769" w14:textId="15B3075F" w:rsidR="00926493" w:rsidRPr="000C7E2F" w:rsidRDefault="00926493">
      <w:pPr>
        <w:pStyle w:val="GvdeMetni"/>
        <w:spacing w:before="217"/>
        <w:ind w:left="916"/>
        <w:jc w:val="both"/>
        <w:rPr>
          <w:rFonts w:asciiTheme="minorHAnsi" w:hAnsiTheme="minorHAnsi" w:cstheme="minorHAnsi"/>
        </w:rPr>
      </w:pPr>
      <w:proofErr w:type="gramStart"/>
      <w:r>
        <w:rPr>
          <w:rFonts w:asciiTheme="minorHAnsi" w:hAnsiTheme="minorHAnsi" w:cstheme="minorHAnsi"/>
        </w:rPr>
        <w:t>Kanıt :</w:t>
      </w:r>
      <w:proofErr w:type="gramEnd"/>
      <w:r>
        <w:rPr>
          <w:rFonts w:asciiTheme="minorHAnsi" w:hAnsiTheme="minorHAnsi" w:cstheme="minorHAnsi"/>
        </w:rPr>
        <w:t xml:space="preserve"> </w:t>
      </w:r>
      <w:hyperlink r:id="rId37" w:history="1">
        <w:r w:rsidR="000A509B" w:rsidRPr="005C688F">
          <w:rPr>
            <w:rStyle w:val="Kpr"/>
            <w:rFonts w:asciiTheme="minorHAnsi" w:hAnsiTheme="minorHAnsi" w:cstheme="minorHAnsi"/>
          </w:rPr>
          <w:t>https://toros.edu.tr/duyurular/2021-2022-hemsirelik-memnuniyet-anket-raporlari</w:t>
        </w:r>
      </w:hyperlink>
      <w:r w:rsidR="000A509B">
        <w:rPr>
          <w:rFonts w:asciiTheme="minorHAnsi" w:hAnsiTheme="minorHAnsi" w:cstheme="minorHAnsi"/>
        </w:rPr>
        <w:t xml:space="preserve"> </w:t>
      </w:r>
    </w:p>
    <w:p w14:paraId="2A19C25D" w14:textId="77777777" w:rsidR="00C55995" w:rsidRDefault="00C55995">
      <w:pPr>
        <w:jc w:val="both"/>
        <w:rPr>
          <w:rFonts w:asciiTheme="minorHAnsi" w:hAnsiTheme="minorHAnsi" w:cstheme="minorHAnsi"/>
          <w:sz w:val="24"/>
          <w:szCs w:val="24"/>
        </w:rPr>
      </w:pPr>
    </w:p>
    <w:p w14:paraId="075BA87C" w14:textId="77777777" w:rsidR="00C55995" w:rsidRPr="000C7E2F" w:rsidRDefault="00377A12">
      <w:pPr>
        <w:pStyle w:val="Balk2"/>
        <w:spacing w:before="76"/>
        <w:ind w:left="2370" w:right="2386"/>
        <w:jc w:val="center"/>
        <w:rPr>
          <w:rFonts w:asciiTheme="minorHAnsi" w:hAnsiTheme="minorHAnsi" w:cstheme="minorHAnsi"/>
        </w:rPr>
      </w:pPr>
      <w:r w:rsidRPr="000C7E2F">
        <w:rPr>
          <w:rFonts w:asciiTheme="minorHAnsi" w:hAnsiTheme="minorHAnsi" w:cstheme="minorHAnsi"/>
        </w:rPr>
        <w:t>Tablo 4.1 Lisans Öğrencilerinin YKS Derecelerine İlişkin Bilgi</w:t>
      </w:r>
    </w:p>
    <w:p w14:paraId="625B56D1" w14:textId="77777777" w:rsidR="00C55995" w:rsidRPr="000C7E2F" w:rsidRDefault="00C55995">
      <w:pPr>
        <w:pStyle w:val="GvdeMetni"/>
        <w:spacing w:before="6"/>
        <w:rPr>
          <w:rFonts w:asciiTheme="minorHAnsi" w:hAnsiTheme="minorHAnsi" w:cstheme="minorHAnsi"/>
          <w:b/>
        </w:rPr>
      </w:pPr>
    </w:p>
    <w:tbl>
      <w:tblPr>
        <w:tblStyle w:val="TableNormal"/>
        <w:tblW w:w="0" w:type="auto"/>
        <w:tblInd w:w="8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80"/>
        <w:gridCol w:w="1215"/>
        <w:gridCol w:w="1056"/>
        <w:gridCol w:w="964"/>
        <w:gridCol w:w="940"/>
        <w:gridCol w:w="959"/>
        <w:gridCol w:w="944"/>
        <w:gridCol w:w="1609"/>
      </w:tblGrid>
      <w:tr w:rsidR="00C55995" w:rsidRPr="000C7E2F" w14:paraId="44A0E174" w14:textId="77777777">
        <w:trPr>
          <w:trHeight w:val="533"/>
        </w:trPr>
        <w:tc>
          <w:tcPr>
            <w:tcW w:w="1880" w:type="dxa"/>
            <w:vMerge w:val="restart"/>
            <w:tcBorders>
              <w:right w:val="single" w:sz="4" w:space="0" w:color="000000"/>
            </w:tcBorders>
          </w:tcPr>
          <w:p w14:paraId="651E6B7C" w14:textId="77777777" w:rsidR="00C55995" w:rsidRPr="000C7E2F" w:rsidRDefault="00C55995">
            <w:pPr>
              <w:pStyle w:val="TableParagraph"/>
              <w:spacing w:before="10"/>
              <w:rPr>
                <w:rFonts w:asciiTheme="minorHAnsi" w:hAnsiTheme="minorHAnsi" w:cstheme="minorHAnsi"/>
                <w:b/>
                <w:sz w:val="24"/>
                <w:szCs w:val="24"/>
              </w:rPr>
            </w:pPr>
          </w:p>
          <w:p w14:paraId="5B0E72E6" w14:textId="77777777" w:rsidR="00C55995" w:rsidRPr="000C7E2F" w:rsidRDefault="00377A12">
            <w:pPr>
              <w:pStyle w:val="TableParagraph"/>
              <w:spacing w:before="1"/>
              <w:ind w:left="164"/>
              <w:rPr>
                <w:rFonts w:asciiTheme="minorHAnsi" w:hAnsiTheme="minorHAnsi" w:cstheme="minorHAnsi"/>
                <w:sz w:val="24"/>
                <w:szCs w:val="24"/>
              </w:rPr>
            </w:pPr>
            <w:r w:rsidRPr="000C7E2F">
              <w:rPr>
                <w:rFonts w:asciiTheme="minorHAnsi" w:hAnsiTheme="minorHAnsi" w:cstheme="minorHAnsi"/>
                <w:sz w:val="24"/>
                <w:szCs w:val="24"/>
              </w:rPr>
              <w:t>Akademik Yıl</w:t>
            </w:r>
            <w:r w:rsidRPr="000C7E2F">
              <w:rPr>
                <w:rFonts w:asciiTheme="minorHAnsi" w:hAnsiTheme="minorHAnsi" w:cstheme="minorHAnsi"/>
                <w:sz w:val="24"/>
                <w:szCs w:val="24"/>
                <w:vertAlign w:val="superscript"/>
              </w:rPr>
              <w:t>(1)</w:t>
            </w:r>
          </w:p>
        </w:tc>
        <w:tc>
          <w:tcPr>
            <w:tcW w:w="1215" w:type="dxa"/>
            <w:vMerge w:val="restart"/>
            <w:tcBorders>
              <w:left w:val="single" w:sz="4" w:space="0" w:color="000000"/>
              <w:right w:val="single" w:sz="4" w:space="0" w:color="000000"/>
            </w:tcBorders>
          </w:tcPr>
          <w:p w14:paraId="545ACF40" w14:textId="77777777" w:rsidR="00C55995" w:rsidRPr="000C7E2F" w:rsidRDefault="00C55995">
            <w:pPr>
              <w:pStyle w:val="TableParagraph"/>
              <w:spacing w:before="10"/>
              <w:rPr>
                <w:rFonts w:asciiTheme="minorHAnsi" w:hAnsiTheme="minorHAnsi" w:cstheme="minorHAnsi"/>
                <w:b/>
                <w:sz w:val="24"/>
                <w:szCs w:val="24"/>
              </w:rPr>
            </w:pPr>
          </w:p>
          <w:p w14:paraId="3ACDA118" w14:textId="77777777" w:rsidR="00C55995" w:rsidRPr="000C7E2F" w:rsidRDefault="00377A12">
            <w:pPr>
              <w:pStyle w:val="TableParagraph"/>
              <w:spacing w:before="1"/>
              <w:ind w:left="122"/>
              <w:rPr>
                <w:rFonts w:asciiTheme="minorHAnsi" w:hAnsiTheme="minorHAnsi" w:cstheme="minorHAnsi"/>
                <w:sz w:val="24"/>
                <w:szCs w:val="24"/>
              </w:rPr>
            </w:pPr>
            <w:r w:rsidRPr="000C7E2F">
              <w:rPr>
                <w:rFonts w:asciiTheme="minorHAnsi" w:hAnsiTheme="minorHAnsi" w:cstheme="minorHAnsi"/>
                <w:sz w:val="24"/>
                <w:szCs w:val="24"/>
              </w:rPr>
              <w:t>Kontenjan</w:t>
            </w:r>
          </w:p>
        </w:tc>
        <w:tc>
          <w:tcPr>
            <w:tcW w:w="1056" w:type="dxa"/>
            <w:vMerge w:val="restart"/>
            <w:tcBorders>
              <w:left w:val="single" w:sz="4" w:space="0" w:color="000000"/>
              <w:right w:val="single" w:sz="4" w:space="0" w:color="000000"/>
            </w:tcBorders>
          </w:tcPr>
          <w:p w14:paraId="7DA9DD32" w14:textId="77777777" w:rsidR="00C55995" w:rsidRPr="000C7E2F" w:rsidRDefault="00377A12">
            <w:pPr>
              <w:pStyle w:val="TableParagraph"/>
              <w:ind w:left="127" w:right="77" w:hanging="1"/>
              <w:jc w:val="center"/>
              <w:rPr>
                <w:rFonts w:asciiTheme="minorHAnsi" w:hAnsiTheme="minorHAnsi" w:cstheme="minorHAnsi"/>
                <w:sz w:val="24"/>
                <w:szCs w:val="24"/>
              </w:rPr>
            </w:pPr>
            <w:r w:rsidRPr="000C7E2F">
              <w:rPr>
                <w:rFonts w:asciiTheme="minorHAnsi" w:hAnsiTheme="minorHAnsi" w:cstheme="minorHAnsi"/>
                <w:sz w:val="24"/>
                <w:szCs w:val="24"/>
              </w:rPr>
              <w:t>Kayıt Yaptıran Öğrenci</w:t>
            </w:r>
          </w:p>
          <w:p w14:paraId="7897D24E" w14:textId="77777777" w:rsidR="00C55995" w:rsidRPr="000C7E2F" w:rsidRDefault="00377A12">
            <w:pPr>
              <w:pStyle w:val="TableParagraph"/>
              <w:spacing w:before="3" w:line="261" w:lineRule="exact"/>
              <w:ind w:left="230" w:right="188"/>
              <w:jc w:val="center"/>
              <w:rPr>
                <w:rFonts w:asciiTheme="minorHAnsi" w:hAnsiTheme="minorHAnsi" w:cstheme="minorHAnsi"/>
                <w:sz w:val="24"/>
                <w:szCs w:val="24"/>
              </w:rPr>
            </w:pPr>
            <w:r w:rsidRPr="000C7E2F">
              <w:rPr>
                <w:rFonts w:asciiTheme="minorHAnsi" w:hAnsiTheme="minorHAnsi" w:cstheme="minorHAnsi"/>
                <w:sz w:val="24"/>
                <w:szCs w:val="24"/>
              </w:rPr>
              <w:t>Sayısı</w:t>
            </w:r>
          </w:p>
        </w:tc>
        <w:tc>
          <w:tcPr>
            <w:tcW w:w="1904" w:type="dxa"/>
            <w:gridSpan w:val="2"/>
            <w:tcBorders>
              <w:left w:val="single" w:sz="4" w:space="0" w:color="000000"/>
              <w:bottom w:val="single" w:sz="4" w:space="0" w:color="000000"/>
              <w:right w:val="single" w:sz="4" w:space="0" w:color="000000"/>
            </w:tcBorders>
          </w:tcPr>
          <w:p w14:paraId="736BE003" w14:textId="77777777" w:rsidR="00C55995" w:rsidRPr="000C7E2F" w:rsidRDefault="00377A12">
            <w:pPr>
              <w:pStyle w:val="TableParagraph"/>
              <w:spacing w:before="135"/>
              <w:ind w:left="425"/>
              <w:rPr>
                <w:rFonts w:asciiTheme="minorHAnsi" w:hAnsiTheme="minorHAnsi" w:cstheme="minorHAnsi"/>
                <w:sz w:val="24"/>
                <w:szCs w:val="24"/>
              </w:rPr>
            </w:pPr>
            <w:r w:rsidRPr="000C7E2F">
              <w:rPr>
                <w:rFonts w:asciiTheme="minorHAnsi" w:hAnsiTheme="minorHAnsi" w:cstheme="minorHAnsi"/>
                <w:sz w:val="24"/>
                <w:szCs w:val="24"/>
              </w:rPr>
              <w:t>YKS Puanı</w:t>
            </w:r>
          </w:p>
        </w:tc>
        <w:tc>
          <w:tcPr>
            <w:tcW w:w="1903" w:type="dxa"/>
            <w:gridSpan w:val="2"/>
            <w:tcBorders>
              <w:left w:val="single" w:sz="4" w:space="0" w:color="000000"/>
              <w:bottom w:val="single" w:sz="4" w:space="0" w:color="000000"/>
              <w:right w:val="single" w:sz="4" w:space="0" w:color="000000"/>
            </w:tcBorders>
          </w:tcPr>
          <w:p w14:paraId="0C7DBFAA" w14:textId="77777777" w:rsidR="00C55995" w:rsidRPr="000C7E2F" w:rsidRDefault="00377A12">
            <w:pPr>
              <w:pStyle w:val="TableParagraph"/>
              <w:spacing w:line="272" w:lineRule="exact"/>
              <w:ind w:left="377" w:right="322"/>
              <w:jc w:val="center"/>
              <w:rPr>
                <w:rFonts w:asciiTheme="minorHAnsi" w:hAnsiTheme="minorHAnsi" w:cstheme="minorHAnsi"/>
                <w:sz w:val="24"/>
                <w:szCs w:val="24"/>
              </w:rPr>
            </w:pPr>
            <w:r w:rsidRPr="000C7E2F">
              <w:rPr>
                <w:rFonts w:asciiTheme="minorHAnsi" w:hAnsiTheme="minorHAnsi" w:cstheme="minorHAnsi"/>
                <w:sz w:val="24"/>
                <w:szCs w:val="24"/>
              </w:rPr>
              <w:t>YKS Başarı</w:t>
            </w:r>
          </w:p>
          <w:p w14:paraId="4F2E97E0" w14:textId="77777777" w:rsidR="00C55995" w:rsidRPr="000C7E2F" w:rsidRDefault="00377A12">
            <w:pPr>
              <w:pStyle w:val="TableParagraph"/>
              <w:spacing w:before="2" w:line="239" w:lineRule="exact"/>
              <w:ind w:left="377" w:right="322"/>
              <w:jc w:val="center"/>
              <w:rPr>
                <w:rFonts w:asciiTheme="minorHAnsi" w:hAnsiTheme="minorHAnsi" w:cstheme="minorHAnsi"/>
                <w:sz w:val="24"/>
                <w:szCs w:val="24"/>
              </w:rPr>
            </w:pPr>
            <w:r w:rsidRPr="000C7E2F">
              <w:rPr>
                <w:rFonts w:asciiTheme="minorHAnsi" w:hAnsiTheme="minorHAnsi" w:cstheme="minorHAnsi"/>
                <w:sz w:val="24"/>
                <w:szCs w:val="24"/>
              </w:rPr>
              <w:t>Sırası</w:t>
            </w:r>
          </w:p>
        </w:tc>
        <w:tc>
          <w:tcPr>
            <w:tcW w:w="1609" w:type="dxa"/>
            <w:vMerge w:val="restart"/>
            <w:tcBorders>
              <w:left w:val="single" w:sz="4" w:space="0" w:color="000000"/>
            </w:tcBorders>
          </w:tcPr>
          <w:p w14:paraId="49855247" w14:textId="77777777" w:rsidR="00C55995" w:rsidRPr="000C7E2F" w:rsidRDefault="00C55995">
            <w:pPr>
              <w:pStyle w:val="TableParagraph"/>
              <w:rPr>
                <w:rFonts w:asciiTheme="minorHAnsi" w:hAnsiTheme="minorHAnsi" w:cstheme="minorHAnsi"/>
                <w:b/>
                <w:sz w:val="24"/>
                <w:szCs w:val="24"/>
              </w:rPr>
            </w:pPr>
          </w:p>
          <w:p w14:paraId="1AB248D5" w14:textId="77777777" w:rsidR="00C55995" w:rsidRPr="000C7E2F" w:rsidRDefault="00377A12">
            <w:pPr>
              <w:pStyle w:val="TableParagraph"/>
              <w:spacing w:line="237" w:lineRule="auto"/>
              <w:ind w:left="646" w:right="41" w:hanging="519"/>
              <w:rPr>
                <w:rFonts w:asciiTheme="minorHAnsi" w:hAnsiTheme="minorHAnsi" w:cstheme="minorHAnsi"/>
                <w:sz w:val="24"/>
                <w:szCs w:val="24"/>
              </w:rPr>
            </w:pPr>
            <w:r w:rsidRPr="000C7E2F">
              <w:rPr>
                <w:rFonts w:asciiTheme="minorHAnsi" w:hAnsiTheme="minorHAnsi" w:cstheme="minorHAnsi"/>
                <w:sz w:val="24"/>
                <w:szCs w:val="24"/>
              </w:rPr>
              <w:t>Doluluk Oranı (%)</w:t>
            </w:r>
          </w:p>
        </w:tc>
      </w:tr>
      <w:tr w:rsidR="00C55995" w:rsidRPr="000C7E2F" w14:paraId="5AE9694D" w14:textId="77777777">
        <w:trPr>
          <w:trHeight w:val="534"/>
        </w:trPr>
        <w:tc>
          <w:tcPr>
            <w:tcW w:w="1880" w:type="dxa"/>
            <w:vMerge/>
            <w:tcBorders>
              <w:top w:val="nil"/>
              <w:right w:val="single" w:sz="4" w:space="0" w:color="000000"/>
            </w:tcBorders>
          </w:tcPr>
          <w:p w14:paraId="6AF60351" w14:textId="77777777" w:rsidR="00C55995" w:rsidRPr="000C7E2F" w:rsidRDefault="00C55995">
            <w:pPr>
              <w:rPr>
                <w:rFonts w:asciiTheme="minorHAnsi" w:hAnsiTheme="minorHAnsi" w:cstheme="minorHAnsi"/>
                <w:sz w:val="24"/>
                <w:szCs w:val="24"/>
              </w:rPr>
            </w:pPr>
          </w:p>
        </w:tc>
        <w:tc>
          <w:tcPr>
            <w:tcW w:w="1215" w:type="dxa"/>
            <w:vMerge/>
            <w:tcBorders>
              <w:top w:val="nil"/>
              <w:left w:val="single" w:sz="4" w:space="0" w:color="000000"/>
              <w:right w:val="single" w:sz="4" w:space="0" w:color="000000"/>
            </w:tcBorders>
          </w:tcPr>
          <w:p w14:paraId="7AEA3501" w14:textId="77777777" w:rsidR="00C55995" w:rsidRPr="000C7E2F" w:rsidRDefault="00C55995">
            <w:pPr>
              <w:rPr>
                <w:rFonts w:asciiTheme="minorHAnsi" w:hAnsiTheme="minorHAnsi" w:cstheme="minorHAnsi"/>
                <w:sz w:val="24"/>
                <w:szCs w:val="24"/>
              </w:rPr>
            </w:pPr>
          </w:p>
        </w:tc>
        <w:tc>
          <w:tcPr>
            <w:tcW w:w="1056" w:type="dxa"/>
            <w:vMerge/>
            <w:tcBorders>
              <w:top w:val="nil"/>
              <w:left w:val="single" w:sz="4" w:space="0" w:color="000000"/>
              <w:right w:val="single" w:sz="4" w:space="0" w:color="000000"/>
            </w:tcBorders>
          </w:tcPr>
          <w:p w14:paraId="06006DDD" w14:textId="77777777" w:rsidR="00C55995" w:rsidRPr="000C7E2F" w:rsidRDefault="00C55995">
            <w:pPr>
              <w:rPr>
                <w:rFonts w:asciiTheme="minorHAnsi" w:hAnsiTheme="minorHAnsi" w:cstheme="minorHAnsi"/>
                <w:sz w:val="24"/>
                <w:szCs w:val="24"/>
              </w:rPr>
            </w:pPr>
          </w:p>
        </w:tc>
        <w:tc>
          <w:tcPr>
            <w:tcW w:w="964" w:type="dxa"/>
            <w:tcBorders>
              <w:top w:val="single" w:sz="4" w:space="0" w:color="000000"/>
              <w:left w:val="single" w:sz="4" w:space="0" w:color="000000"/>
              <w:right w:val="single" w:sz="4" w:space="0" w:color="000000"/>
            </w:tcBorders>
          </w:tcPr>
          <w:p w14:paraId="59836C8F" w14:textId="77777777" w:rsidR="00C55995" w:rsidRPr="000C7E2F" w:rsidRDefault="00377A12">
            <w:pPr>
              <w:pStyle w:val="TableParagraph"/>
              <w:spacing w:line="255" w:lineRule="exact"/>
              <w:ind w:left="134" w:right="95"/>
              <w:jc w:val="center"/>
              <w:rPr>
                <w:rFonts w:asciiTheme="minorHAnsi" w:hAnsiTheme="minorHAnsi" w:cstheme="minorHAnsi"/>
                <w:sz w:val="24"/>
                <w:szCs w:val="24"/>
              </w:rPr>
            </w:pPr>
            <w:r w:rsidRPr="000C7E2F">
              <w:rPr>
                <w:rFonts w:asciiTheme="minorHAnsi" w:hAnsiTheme="minorHAnsi" w:cstheme="minorHAnsi"/>
                <w:sz w:val="24"/>
                <w:szCs w:val="24"/>
              </w:rPr>
              <w:t>En</w:t>
            </w:r>
          </w:p>
          <w:p w14:paraId="21E88969" w14:textId="77777777" w:rsidR="00C55995" w:rsidRPr="000C7E2F" w:rsidRDefault="00377A12">
            <w:pPr>
              <w:pStyle w:val="TableParagraph"/>
              <w:spacing w:before="2" w:line="257" w:lineRule="exact"/>
              <w:ind w:left="134" w:right="99"/>
              <w:jc w:val="center"/>
              <w:rPr>
                <w:rFonts w:asciiTheme="minorHAnsi" w:hAnsiTheme="minorHAnsi" w:cstheme="minorHAnsi"/>
                <w:sz w:val="24"/>
                <w:szCs w:val="24"/>
              </w:rPr>
            </w:pPr>
            <w:proofErr w:type="gramStart"/>
            <w:r w:rsidRPr="000C7E2F">
              <w:rPr>
                <w:rFonts w:asciiTheme="minorHAnsi" w:hAnsiTheme="minorHAnsi" w:cstheme="minorHAnsi"/>
                <w:sz w:val="24"/>
                <w:szCs w:val="24"/>
              </w:rPr>
              <w:t>yüksek</w:t>
            </w:r>
            <w:proofErr w:type="gramEnd"/>
          </w:p>
        </w:tc>
        <w:tc>
          <w:tcPr>
            <w:tcW w:w="940" w:type="dxa"/>
            <w:tcBorders>
              <w:top w:val="single" w:sz="4" w:space="0" w:color="000000"/>
              <w:left w:val="single" w:sz="4" w:space="0" w:color="000000"/>
              <w:right w:val="single" w:sz="4" w:space="0" w:color="000000"/>
            </w:tcBorders>
          </w:tcPr>
          <w:p w14:paraId="70EC445A" w14:textId="77777777" w:rsidR="00C55995" w:rsidRPr="000C7E2F" w:rsidRDefault="00377A12">
            <w:pPr>
              <w:pStyle w:val="TableParagraph"/>
              <w:spacing w:line="255" w:lineRule="exact"/>
              <w:ind w:left="179" w:right="132"/>
              <w:jc w:val="center"/>
              <w:rPr>
                <w:rFonts w:asciiTheme="minorHAnsi" w:hAnsiTheme="minorHAnsi" w:cstheme="minorHAnsi"/>
                <w:sz w:val="24"/>
                <w:szCs w:val="24"/>
              </w:rPr>
            </w:pPr>
            <w:r w:rsidRPr="000C7E2F">
              <w:rPr>
                <w:rFonts w:asciiTheme="minorHAnsi" w:hAnsiTheme="minorHAnsi" w:cstheme="minorHAnsi"/>
                <w:sz w:val="24"/>
                <w:szCs w:val="24"/>
              </w:rPr>
              <w:t>En</w:t>
            </w:r>
          </w:p>
          <w:p w14:paraId="33072E47" w14:textId="77777777" w:rsidR="00C55995" w:rsidRPr="000C7E2F" w:rsidRDefault="00377A12">
            <w:pPr>
              <w:pStyle w:val="TableParagraph"/>
              <w:spacing w:before="2" w:line="257" w:lineRule="exact"/>
              <w:ind w:left="184" w:right="132"/>
              <w:jc w:val="center"/>
              <w:rPr>
                <w:rFonts w:asciiTheme="minorHAnsi" w:hAnsiTheme="minorHAnsi" w:cstheme="minorHAnsi"/>
                <w:sz w:val="24"/>
                <w:szCs w:val="24"/>
              </w:rPr>
            </w:pPr>
            <w:proofErr w:type="gramStart"/>
            <w:r w:rsidRPr="000C7E2F">
              <w:rPr>
                <w:rFonts w:asciiTheme="minorHAnsi" w:hAnsiTheme="minorHAnsi" w:cstheme="minorHAnsi"/>
                <w:sz w:val="24"/>
                <w:szCs w:val="24"/>
              </w:rPr>
              <w:t>düşük</w:t>
            </w:r>
            <w:proofErr w:type="gramEnd"/>
          </w:p>
        </w:tc>
        <w:tc>
          <w:tcPr>
            <w:tcW w:w="959" w:type="dxa"/>
            <w:tcBorders>
              <w:top w:val="single" w:sz="4" w:space="0" w:color="000000"/>
              <w:left w:val="single" w:sz="4" w:space="0" w:color="000000"/>
              <w:right w:val="single" w:sz="4" w:space="0" w:color="000000"/>
            </w:tcBorders>
          </w:tcPr>
          <w:p w14:paraId="35871DC1" w14:textId="77777777" w:rsidR="00C55995" w:rsidRPr="000C7E2F" w:rsidRDefault="00377A12">
            <w:pPr>
              <w:pStyle w:val="TableParagraph"/>
              <w:spacing w:line="255" w:lineRule="exact"/>
              <w:ind w:left="136" w:right="88"/>
              <w:jc w:val="center"/>
              <w:rPr>
                <w:rFonts w:asciiTheme="minorHAnsi" w:hAnsiTheme="minorHAnsi" w:cstheme="minorHAnsi"/>
                <w:sz w:val="24"/>
                <w:szCs w:val="24"/>
              </w:rPr>
            </w:pPr>
            <w:r w:rsidRPr="000C7E2F">
              <w:rPr>
                <w:rFonts w:asciiTheme="minorHAnsi" w:hAnsiTheme="minorHAnsi" w:cstheme="minorHAnsi"/>
                <w:sz w:val="24"/>
                <w:szCs w:val="24"/>
              </w:rPr>
              <w:t>En</w:t>
            </w:r>
          </w:p>
          <w:p w14:paraId="1B8D454A" w14:textId="77777777" w:rsidR="00C55995" w:rsidRPr="000C7E2F" w:rsidRDefault="00377A12">
            <w:pPr>
              <w:pStyle w:val="TableParagraph"/>
              <w:spacing w:before="2" w:line="257" w:lineRule="exact"/>
              <w:ind w:left="136" w:right="92"/>
              <w:jc w:val="center"/>
              <w:rPr>
                <w:rFonts w:asciiTheme="minorHAnsi" w:hAnsiTheme="minorHAnsi" w:cstheme="minorHAnsi"/>
                <w:sz w:val="24"/>
                <w:szCs w:val="24"/>
              </w:rPr>
            </w:pPr>
            <w:proofErr w:type="gramStart"/>
            <w:r w:rsidRPr="000C7E2F">
              <w:rPr>
                <w:rFonts w:asciiTheme="minorHAnsi" w:hAnsiTheme="minorHAnsi" w:cstheme="minorHAnsi"/>
                <w:sz w:val="24"/>
                <w:szCs w:val="24"/>
              </w:rPr>
              <w:t>yüksek</w:t>
            </w:r>
            <w:proofErr w:type="gramEnd"/>
          </w:p>
        </w:tc>
        <w:tc>
          <w:tcPr>
            <w:tcW w:w="944" w:type="dxa"/>
            <w:tcBorders>
              <w:top w:val="single" w:sz="4" w:space="0" w:color="000000"/>
              <w:left w:val="single" w:sz="4" w:space="0" w:color="000000"/>
              <w:right w:val="single" w:sz="4" w:space="0" w:color="000000"/>
            </w:tcBorders>
          </w:tcPr>
          <w:p w14:paraId="15A7E900" w14:textId="77777777" w:rsidR="00C55995" w:rsidRPr="000C7E2F" w:rsidRDefault="00377A12">
            <w:pPr>
              <w:pStyle w:val="TableParagraph"/>
              <w:spacing w:line="255" w:lineRule="exact"/>
              <w:ind w:left="180" w:right="133"/>
              <w:jc w:val="center"/>
              <w:rPr>
                <w:rFonts w:asciiTheme="minorHAnsi" w:hAnsiTheme="minorHAnsi" w:cstheme="minorHAnsi"/>
                <w:sz w:val="24"/>
                <w:szCs w:val="24"/>
              </w:rPr>
            </w:pPr>
            <w:r w:rsidRPr="000C7E2F">
              <w:rPr>
                <w:rFonts w:asciiTheme="minorHAnsi" w:hAnsiTheme="minorHAnsi" w:cstheme="minorHAnsi"/>
                <w:sz w:val="24"/>
                <w:szCs w:val="24"/>
              </w:rPr>
              <w:t>En</w:t>
            </w:r>
          </w:p>
          <w:p w14:paraId="65A2528E" w14:textId="77777777" w:rsidR="00C55995" w:rsidRPr="000C7E2F" w:rsidRDefault="00377A12">
            <w:pPr>
              <w:pStyle w:val="TableParagraph"/>
              <w:spacing w:before="2" w:line="257" w:lineRule="exact"/>
              <w:ind w:left="186" w:right="133"/>
              <w:jc w:val="center"/>
              <w:rPr>
                <w:rFonts w:asciiTheme="minorHAnsi" w:hAnsiTheme="minorHAnsi" w:cstheme="minorHAnsi"/>
                <w:sz w:val="24"/>
                <w:szCs w:val="24"/>
              </w:rPr>
            </w:pPr>
            <w:proofErr w:type="gramStart"/>
            <w:r w:rsidRPr="000C7E2F">
              <w:rPr>
                <w:rFonts w:asciiTheme="minorHAnsi" w:hAnsiTheme="minorHAnsi" w:cstheme="minorHAnsi"/>
                <w:sz w:val="24"/>
                <w:szCs w:val="24"/>
              </w:rPr>
              <w:t>düşük</w:t>
            </w:r>
            <w:proofErr w:type="gramEnd"/>
          </w:p>
        </w:tc>
        <w:tc>
          <w:tcPr>
            <w:tcW w:w="1609" w:type="dxa"/>
            <w:vMerge/>
            <w:tcBorders>
              <w:top w:val="nil"/>
              <w:left w:val="single" w:sz="4" w:space="0" w:color="000000"/>
            </w:tcBorders>
          </w:tcPr>
          <w:p w14:paraId="1F45FC36" w14:textId="77777777" w:rsidR="00C55995" w:rsidRPr="000C7E2F" w:rsidRDefault="00C55995">
            <w:pPr>
              <w:rPr>
                <w:rFonts w:asciiTheme="minorHAnsi" w:hAnsiTheme="minorHAnsi" w:cstheme="minorHAnsi"/>
                <w:sz w:val="24"/>
                <w:szCs w:val="24"/>
              </w:rPr>
            </w:pPr>
          </w:p>
        </w:tc>
      </w:tr>
      <w:tr w:rsidR="0035624A" w:rsidRPr="000C7E2F" w14:paraId="48CDCDFC" w14:textId="77777777">
        <w:trPr>
          <w:trHeight w:val="829"/>
        </w:trPr>
        <w:tc>
          <w:tcPr>
            <w:tcW w:w="1880" w:type="dxa"/>
            <w:tcBorders>
              <w:bottom w:val="single" w:sz="4" w:space="0" w:color="000000"/>
              <w:right w:val="single" w:sz="4" w:space="0" w:color="000000"/>
            </w:tcBorders>
          </w:tcPr>
          <w:p w14:paraId="1C152A27" w14:textId="560DF163" w:rsidR="0035624A" w:rsidRPr="000C7E2F" w:rsidRDefault="0035624A" w:rsidP="0035624A">
            <w:pPr>
              <w:pStyle w:val="TableParagraph"/>
              <w:spacing w:before="3" w:line="257" w:lineRule="exact"/>
              <w:ind w:left="255" w:right="231"/>
              <w:jc w:val="center"/>
              <w:rPr>
                <w:rFonts w:asciiTheme="minorHAnsi" w:hAnsiTheme="minorHAnsi" w:cstheme="minorHAnsi"/>
                <w:sz w:val="24"/>
                <w:szCs w:val="24"/>
              </w:rPr>
            </w:pPr>
            <w:r w:rsidRPr="000C7E2F">
              <w:rPr>
                <w:rFonts w:asciiTheme="minorHAnsi" w:hAnsiTheme="minorHAnsi" w:cstheme="minorHAnsi"/>
                <w:sz w:val="24"/>
                <w:szCs w:val="24"/>
              </w:rPr>
              <w:t>[</w:t>
            </w:r>
            <w:r>
              <w:rPr>
                <w:rFonts w:asciiTheme="minorHAnsi" w:hAnsiTheme="minorHAnsi" w:cstheme="minorHAnsi"/>
                <w:sz w:val="24"/>
                <w:szCs w:val="24"/>
              </w:rPr>
              <w:t>2022-2023</w:t>
            </w:r>
            <w:r w:rsidRPr="000C7E2F">
              <w:rPr>
                <w:rFonts w:asciiTheme="minorHAnsi" w:hAnsiTheme="minorHAnsi" w:cstheme="minorHAnsi"/>
                <w:sz w:val="24"/>
                <w:szCs w:val="24"/>
              </w:rPr>
              <w:t>]</w:t>
            </w:r>
          </w:p>
        </w:tc>
        <w:tc>
          <w:tcPr>
            <w:tcW w:w="1215" w:type="dxa"/>
            <w:tcBorders>
              <w:left w:val="single" w:sz="4" w:space="0" w:color="000000"/>
              <w:bottom w:val="single" w:sz="4" w:space="0" w:color="000000"/>
              <w:right w:val="single" w:sz="4" w:space="0" w:color="000000"/>
            </w:tcBorders>
          </w:tcPr>
          <w:p w14:paraId="72FED057" w14:textId="3C3F2BE9" w:rsidR="0035624A" w:rsidRPr="000C7E2F" w:rsidRDefault="0035624A" w:rsidP="0035624A">
            <w:pPr>
              <w:pStyle w:val="TableParagraph"/>
              <w:rPr>
                <w:rFonts w:asciiTheme="minorHAnsi" w:hAnsiTheme="minorHAnsi" w:cstheme="minorHAnsi"/>
                <w:sz w:val="24"/>
                <w:szCs w:val="24"/>
              </w:rPr>
            </w:pPr>
            <w:r>
              <w:rPr>
                <w:rFonts w:asciiTheme="minorHAnsi" w:hAnsiTheme="minorHAnsi" w:cstheme="minorHAnsi"/>
                <w:sz w:val="24"/>
                <w:szCs w:val="24"/>
              </w:rPr>
              <w:t>60</w:t>
            </w:r>
          </w:p>
        </w:tc>
        <w:tc>
          <w:tcPr>
            <w:tcW w:w="1056" w:type="dxa"/>
            <w:tcBorders>
              <w:left w:val="single" w:sz="4" w:space="0" w:color="000000"/>
              <w:bottom w:val="single" w:sz="4" w:space="0" w:color="000000"/>
              <w:right w:val="single" w:sz="4" w:space="0" w:color="000000"/>
            </w:tcBorders>
          </w:tcPr>
          <w:p w14:paraId="348B7FF5" w14:textId="5E84558C" w:rsidR="0035624A" w:rsidRPr="000C7E2F" w:rsidRDefault="0035624A" w:rsidP="0035624A">
            <w:pPr>
              <w:pStyle w:val="TableParagraph"/>
              <w:rPr>
                <w:rFonts w:asciiTheme="minorHAnsi" w:hAnsiTheme="minorHAnsi" w:cstheme="minorHAnsi"/>
                <w:sz w:val="24"/>
                <w:szCs w:val="24"/>
              </w:rPr>
            </w:pPr>
            <w:r>
              <w:rPr>
                <w:rFonts w:asciiTheme="minorHAnsi" w:hAnsiTheme="minorHAnsi" w:cstheme="minorHAnsi"/>
                <w:sz w:val="24"/>
                <w:szCs w:val="24"/>
              </w:rPr>
              <w:t>60</w:t>
            </w:r>
          </w:p>
        </w:tc>
        <w:tc>
          <w:tcPr>
            <w:tcW w:w="964" w:type="dxa"/>
            <w:tcBorders>
              <w:left w:val="single" w:sz="4" w:space="0" w:color="000000"/>
              <w:bottom w:val="single" w:sz="4" w:space="0" w:color="000000"/>
              <w:right w:val="single" w:sz="4" w:space="0" w:color="000000"/>
            </w:tcBorders>
          </w:tcPr>
          <w:tbl>
            <w:tblPr>
              <w:tblW w:w="9011" w:type="dxa"/>
              <w:shd w:val="clear" w:color="auto" w:fill="FFFFFF"/>
              <w:tblLayout w:type="fixed"/>
              <w:tblCellMar>
                <w:left w:w="0" w:type="dxa"/>
                <w:right w:w="0" w:type="dxa"/>
              </w:tblCellMar>
              <w:tblLook w:val="04A0" w:firstRow="1" w:lastRow="0" w:firstColumn="1" w:lastColumn="0" w:noHBand="0" w:noVBand="1"/>
            </w:tblPr>
            <w:tblGrid>
              <w:gridCol w:w="9011"/>
            </w:tblGrid>
            <w:tr w:rsidR="0035624A" w:rsidRPr="00D22585" w14:paraId="4F944592" w14:textId="77777777" w:rsidTr="00820C0D">
              <w:trPr>
                <w:trHeight w:val="270"/>
              </w:trPr>
              <w:tc>
                <w:tcPr>
                  <w:tcW w:w="1144" w:type="dxa"/>
                  <w:shd w:val="clear" w:color="auto" w:fill="CCCCCC"/>
                  <w:vAlign w:val="center"/>
                  <w:hideMark/>
                </w:tcPr>
                <w:p w14:paraId="15D2B5C7" w14:textId="77777777" w:rsidR="0035624A" w:rsidRPr="00D22585" w:rsidRDefault="0035624A" w:rsidP="0035624A">
                  <w:pPr>
                    <w:pStyle w:val="TableParagraph"/>
                    <w:rPr>
                      <w:rFonts w:asciiTheme="minorHAnsi" w:hAnsiTheme="minorHAnsi" w:cstheme="minorHAnsi"/>
                      <w:sz w:val="24"/>
                      <w:szCs w:val="24"/>
                    </w:rPr>
                  </w:pPr>
                  <w:r w:rsidRPr="00D22585">
                    <w:rPr>
                      <w:rFonts w:asciiTheme="minorHAnsi" w:hAnsiTheme="minorHAnsi" w:cstheme="minorHAnsi"/>
                      <w:sz w:val="24"/>
                      <w:szCs w:val="24"/>
                    </w:rPr>
                    <w:t>375,37227</w:t>
                  </w:r>
                </w:p>
              </w:tc>
            </w:tr>
          </w:tbl>
          <w:p w14:paraId="66B8B8A3" w14:textId="77777777" w:rsidR="0035624A" w:rsidRPr="000C7E2F" w:rsidRDefault="0035624A" w:rsidP="0035624A">
            <w:pPr>
              <w:pStyle w:val="TableParagraph"/>
              <w:rPr>
                <w:rFonts w:asciiTheme="minorHAnsi" w:hAnsiTheme="minorHAnsi" w:cstheme="minorHAnsi"/>
                <w:sz w:val="24"/>
                <w:szCs w:val="24"/>
              </w:rPr>
            </w:pPr>
          </w:p>
        </w:tc>
        <w:tc>
          <w:tcPr>
            <w:tcW w:w="940" w:type="dxa"/>
            <w:tcBorders>
              <w:left w:val="single" w:sz="4" w:space="0" w:color="000000"/>
              <w:bottom w:val="single" w:sz="4" w:space="0" w:color="000000"/>
              <w:right w:val="single" w:sz="4" w:space="0" w:color="000000"/>
            </w:tcBorders>
          </w:tcPr>
          <w:p w14:paraId="57902EDD" w14:textId="063DC750" w:rsidR="0035624A" w:rsidRPr="000C7E2F" w:rsidRDefault="0035624A" w:rsidP="0035624A">
            <w:pPr>
              <w:pStyle w:val="TableParagraph"/>
              <w:rPr>
                <w:rFonts w:asciiTheme="minorHAnsi" w:hAnsiTheme="minorHAnsi" w:cstheme="minorHAnsi"/>
                <w:sz w:val="24"/>
                <w:szCs w:val="24"/>
              </w:rPr>
            </w:pPr>
            <w:r>
              <w:rPr>
                <w:rFonts w:asciiTheme="minorHAnsi" w:hAnsiTheme="minorHAnsi" w:cstheme="minorHAnsi"/>
                <w:sz w:val="24"/>
                <w:szCs w:val="24"/>
              </w:rPr>
              <w:t>295,5728</w:t>
            </w:r>
          </w:p>
        </w:tc>
        <w:tc>
          <w:tcPr>
            <w:tcW w:w="959" w:type="dxa"/>
            <w:tcBorders>
              <w:left w:val="single" w:sz="4" w:space="0" w:color="000000"/>
              <w:bottom w:val="single" w:sz="4" w:space="0" w:color="000000"/>
              <w:right w:val="single" w:sz="4" w:space="0" w:color="000000"/>
            </w:tcBorders>
          </w:tcPr>
          <w:p w14:paraId="5162B278" w14:textId="0B13F04D" w:rsidR="0035624A" w:rsidRPr="000C7E2F" w:rsidRDefault="0035624A" w:rsidP="0035624A">
            <w:pPr>
              <w:pStyle w:val="TableParagraph"/>
              <w:rPr>
                <w:rFonts w:asciiTheme="minorHAnsi" w:hAnsiTheme="minorHAnsi" w:cstheme="minorHAnsi"/>
                <w:sz w:val="24"/>
                <w:szCs w:val="24"/>
              </w:rPr>
            </w:pPr>
            <w:r w:rsidRPr="00D22585">
              <w:rPr>
                <w:rFonts w:asciiTheme="minorHAnsi" w:hAnsiTheme="minorHAnsi" w:cstheme="minorHAnsi"/>
                <w:sz w:val="24"/>
                <w:szCs w:val="24"/>
              </w:rPr>
              <w:t>136627</w:t>
            </w:r>
          </w:p>
        </w:tc>
        <w:tc>
          <w:tcPr>
            <w:tcW w:w="944" w:type="dxa"/>
            <w:tcBorders>
              <w:left w:val="single" w:sz="4" w:space="0" w:color="000000"/>
              <w:bottom w:val="single" w:sz="4" w:space="0" w:color="000000"/>
              <w:right w:val="single" w:sz="4" w:space="0" w:color="000000"/>
            </w:tcBorders>
          </w:tcPr>
          <w:p w14:paraId="52658BCC" w14:textId="16F68235" w:rsidR="0035624A" w:rsidRPr="000C7E2F" w:rsidRDefault="0035624A" w:rsidP="0035624A">
            <w:pPr>
              <w:pStyle w:val="TableParagraph"/>
              <w:rPr>
                <w:rFonts w:asciiTheme="minorHAnsi" w:hAnsiTheme="minorHAnsi" w:cstheme="minorHAnsi"/>
                <w:sz w:val="24"/>
                <w:szCs w:val="24"/>
              </w:rPr>
            </w:pPr>
            <w:r w:rsidRPr="002429FC">
              <w:rPr>
                <w:rFonts w:asciiTheme="minorHAnsi" w:hAnsiTheme="minorHAnsi" w:cstheme="minorHAnsi"/>
                <w:sz w:val="24"/>
                <w:szCs w:val="24"/>
              </w:rPr>
              <w:t>307644</w:t>
            </w:r>
          </w:p>
        </w:tc>
        <w:tc>
          <w:tcPr>
            <w:tcW w:w="1609" w:type="dxa"/>
            <w:tcBorders>
              <w:left w:val="single" w:sz="4" w:space="0" w:color="000000"/>
              <w:bottom w:val="single" w:sz="4" w:space="0" w:color="000000"/>
            </w:tcBorders>
          </w:tcPr>
          <w:p w14:paraId="1CB0E1A9" w14:textId="09EDE2A1" w:rsidR="0035624A" w:rsidRPr="000C7E2F" w:rsidRDefault="0035624A" w:rsidP="0035624A">
            <w:pPr>
              <w:pStyle w:val="TableParagraph"/>
              <w:rPr>
                <w:rFonts w:asciiTheme="minorHAnsi" w:hAnsiTheme="minorHAnsi" w:cstheme="minorHAnsi"/>
                <w:sz w:val="24"/>
                <w:szCs w:val="24"/>
              </w:rPr>
            </w:pPr>
            <w:proofErr w:type="gramStart"/>
            <w:r>
              <w:rPr>
                <w:rFonts w:asciiTheme="minorHAnsi" w:hAnsiTheme="minorHAnsi" w:cstheme="minorHAnsi"/>
                <w:sz w:val="24"/>
                <w:szCs w:val="24"/>
              </w:rPr>
              <w:t>%100</w:t>
            </w:r>
            <w:proofErr w:type="gramEnd"/>
          </w:p>
        </w:tc>
      </w:tr>
      <w:tr w:rsidR="0035624A" w:rsidRPr="000C7E2F" w14:paraId="48A134BE" w14:textId="77777777">
        <w:trPr>
          <w:trHeight w:val="277"/>
        </w:trPr>
        <w:tc>
          <w:tcPr>
            <w:tcW w:w="1880" w:type="dxa"/>
            <w:tcBorders>
              <w:top w:val="single" w:sz="4" w:space="0" w:color="000000"/>
              <w:bottom w:val="single" w:sz="4" w:space="0" w:color="000000"/>
              <w:right w:val="single" w:sz="4" w:space="0" w:color="000000"/>
            </w:tcBorders>
          </w:tcPr>
          <w:p w14:paraId="1A64223A" w14:textId="41B76AC5" w:rsidR="0035624A" w:rsidRPr="000C7E2F" w:rsidRDefault="0035624A" w:rsidP="0035624A">
            <w:pPr>
              <w:pStyle w:val="TableParagraph"/>
              <w:spacing w:line="258" w:lineRule="exact"/>
              <w:ind w:left="255" w:right="226"/>
              <w:jc w:val="center"/>
              <w:rPr>
                <w:rFonts w:asciiTheme="minorHAnsi" w:hAnsiTheme="minorHAnsi" w:cstheme="minorHAnsi"/>
                <w:sz w:val="24"/>
                <w:szCs w:val="24"/>
              </w:rPr>
            </w:pPr>
            <w:r w:rsidRPr="000C7E2F">
              <w:rPr>
                <w:rFonts w:asciiTheme="minorHAnsi" w:hAnsiTheme="minorHAnsi" w:cstheme="minorHAnsi"/>
                <w:sz w:val="24"/>
                <w:szCs w:val="24"/>
              </w:rPr>
              <w:t>[</w:t>
            </w:r>
            <w:r>
              <w:rPr>
                <w:rFonts w:asciiTheme="minorHAnsi" w:hAnsiTheme="minorHAnsi" w:cstheme="minorHAnsi"/>
                <w:sz w:val="24"/>
                <w:szCs w:val="24"/>
              </w:rPr>
              <w:t>2021-2022</w:t>
            </w:r>
            <w:r w:rsidRPr="000C7E2F">
              <w:rPr>
                <w:rFonts w:asciiTheme="minorHAnsi" w:hAnsiTheme="minorHAnsi" w:cstheme="minorHAnsi"/>
                <w:sz w:val="24"/>
                <w:szCs w:val="24"/>
              </w:rPr>
              <w:t>]</w:t>
            </w:r>
          </w:p>
        </w:tc>
        <w:tc>
          <w:tcPr>
            <w:tcW w:w="1215" w:type="dxa"/>
            <w:tcBorders>
              <w:top w:val="single" w:sz="4" w:space="0" w:color="000000"/>
              <w:left w:val="single" w:sz="4" w:space="0" w:color="000000"/>
              <w:bottom w:val="single" w:sz="4" w:space="0" w:color="000000"/>
              <w:right w:val="single" w:sz="4" w:space="0" w:color="000000"/>
            </w:tcBorders>
          </w:tcPr>
          <w:p w14:paraId="0E81D135" w14:textId="061BF6E2" w:rsidR="0035624A" w:rsidRPr="000C7E2F" w:rsidRDefault="0035624A" w:rsidP="0035624A">
            <w:pPr>
              <w:pStyle w:val="TableParagraph"/>
              <w:rPr>
                <w:rFonts w:asciiTheme="minorHAnsi" w:hAnsiTheme="minorHAnsi" w:cstheme="minorHAnsi"/>
                <w:sz w:val="24"/>
                <w:szCs w:val="24"/>
              </w:rPr>
            </w:pPr>
            <w:r>
              <w:rPr>
                <w:rFonts w:asciiTheme="minorHAnsi" w:hAnsiTheme="minorHAnsi" w:cstheme="minorHAnsi"/>
                <w:sz w:val="24"/>
                <w:szCs w:val="24"/>
              </w:rPr>
              <w:t>50</w:t>
            </w:r>
          </w:p>
        </w:tc>
        <w:tc>
          <w:tcPr>
            <w:tcW w:w="1056" w:type="dxa"/>
            <w:tcBorders>
              <w:top w:val="single" w:sz="4" w:space="0" w:color="000000"/>
              <w:left w:val="single" w:sz="4" w:space="0" w:color="000000"/>
              <w:bottom w:val="single" w:sz="4" w:space="0" w:color="000000"/>
              <w:right w:val="single" w:sz="4" w:space="0" w:color="000000"/>
            </w:tcBorders>
          </w:tcPr>
          <w:p w14:paraId="25439255" w14:textId="79DAFF02" w:rsidR="0035624A" w:rsidRPr="000C7E2F" w:rsidRDefault="0035624A" w:rsidP="0035624A">
            <w:pPr>
              <w:pStyle w:val="TableParagraph"/>
              <w:rPr>
                <w:rFonts w:asciiTheme="minorHAnsi" w:hAnsiTheme="minorHAnsi" w:cstheme="minorHAnsi"/>
                <w:sz w:val="24"/>
                <w:szCs w:val="24"/>
              </w:rPr>
            </w:pPr>
            <w:r>
              <w:rPr>
                <w:rFonts w:asciiTheme="minorHAnsi" w:hAnsiTheme="minorHAnsi" w:cstheme="minorHAnsi"/>
                <w:sz w:val="24"/>
                <w:szCs w:val="24"/>
              </w:rPr>
              <w:t>50</w:t>
            </w:r>
          </w:p>
        </w:tc>
        <w:tc>
          <w:tcPr>
            <w:tcW w:w="964" w:type="dxa"/>
            <w:tcBorders>
              <w:top w:val="single" w:sz="4" w:space="0" w:color="000000"/>
              <w:left w:val="single" w:sz="4" w:space="0" w:color="000000"/>
              <w:bottom w:val="single" w:sz="4" w:space="0" w:color="000000"/>
              <w:right w:val="single" w:sz="4" w:space="0" w:color="000000"/>
            </w:tcBorders>
          </w:tcPr>
          <w:p w14:paraId="2C518393" w14:textId="6175F7CB" w:rsidR="0035624A" w:rsidRPr="000C7E2F" w:rsidRDefault="0035624A" w:rsidP="0035624A">
            <w:pPr>
              <w:pStyle w:val="TableParagraph"/>
              <w:rPr>
                <w:rFonts w:asciiTheme="minorHAnsi" w:hAnsiTheme="minorHAnsi" w:cstheme="minorHAnsi"/>
                <w:sz w:val="24"/>
                <w:szCs w:val="24"/>
              </w:rPr>
            </w:pPr>
            <w:r w:rsidRPr="002429FC">
              <w:rPr>
                <w:rFonts w:asciiTheme="minorHAnsi" w:hAnsiTheme="minorHAnsi" w:cstheme="minorHAnsi"/>
                <w:sz w:val="24"/>
                <w:szCs w:val="24"/>
              </w:rPr>
              <w:t>317.32317</w:t>
            </w:r>
          </w:p>
        </w:tc>
        <w:tc>
          <w:tcPr>
            <w:tcW w:w="940" w:type="dxa"/>
            <w:tcBorders>
              <w:top w:val="single" w:sz="4" w:space="0" w:color="000000"/>
              <w:left w:val="single" w:sz="4" w:space="0" w:color="000000"/>
              <w:bottom w:val="single" w:sz="4" w:space="0" w:color="000000"/>
              <w:right w:val="single" w:sz="4" w:space="0" w:color="000000"/>
            </w:tcBorders>
          </w:tcPr>
          <w:p w14:paraId="4E3156D3" w14:textId="05B0218F" w:rsidR="0035624A" w:rsidRPr="000C7E2F" w:rsidRDefault="0035624A" w:rsidP="0035624A">
            <w:pPr>
              <w:pStyle w:val="TableParagraph"/>
              <w:rPr>
                <w:rFonts w:asciiTheme="minorHAnsi" w:hAnsiTheme="minorHAnsi" w:cstheme="minorHAnsi"/>
                <w:sz w:val="24"/>
                <w:szCs w:val="24"/>
              </w:rPr>
            </w:pPr>
            <w:r w:rsidRPr="00D22585">
              <w:rPr>
                <w:rFonts w:asciiTheme="minorHAnsi" w:hAnsiTheme="minorHAnsi" w:cstheme="minorHAnsi"/>
                <w:sz w:val="24"/>
                <w:szCs w:val="24"/>
              </w:rPr>
              <w:t>233,96178</w:t>
            </w:r>
          </w:p>
        </w:tc>
        <w:tc>
          <w:tcPr>
            <w:tcW w:w="959" w:type="dxa"/>
            <w:tcBorders>
              <w:top w:val="single" w:sz="4" w:space="0" w:color="000000"/>
              <w:left w:val="single" w:sz="4" w:space="0" w:color="000000"/>
              <w:bottom w:val="single" w:sz="4" w:space="0" w:color="000000"/>
              <w:right w:val="single" w:sz="4" w:space="0" w:color="000000"/>
            </w:tcBorders>
          </w:tcPr>
          <w:p w14:paraId="55DCADE0" w14:textId="51041343" w:rsidR="0035624A" w:rsidRPr="000C7E2F" w:rsidRDefault="0035624A" w:rsidP="0035624A">
            <w:pPr>
              <w:pStyle w:val="TableParagraph"/>
              <w:rPr>
                <w:rFonts w:asciiTheme="minorHAnsi" w:hAnsiTheme="minorHAnsi" w:cstheme="minorHAnsi"/>
                <w:sz w:val="24"/>
                <w:szCs w:val="24"/>
              </w:rPr>
            </w:pPr>
            <w:r w:rsidRPr="002429FC">
              <w:rPr>
                <w:rFonts w:asciiTheme="minorHAnsi" w:hAnsiTheme="minorHAnsi" w:cstheme="minorHAnsi"/>
                <w:sz w:val="24"/>
                <w:szCs w:val="24"/>
              </w:rPr>
              <w:t>134553</w:t>
            </w:r>
          </w:p>
        </w:tc>
        <w:tc>
          <w:tcPr>
            <w:tcW w:w="944" w:type="dxa"/>
            <w:tcBorders>
              <w:top w:val="single" w:sz="4" w:space="0" w:color="000000"/>
              <w:left w:val="single" w:sz="4" w:space="0" w:color="000000"/>
              <w:bottom w:val="single" w:sz="4" w:space="0" w:color="000000"/>
              <w:right w:val="single" w:sz="4" w:space="0" w:color="000000"/>
            </w:tcBorders>
          </w:tcPr>
          <w:p w14:paraId="0E074052" w14:textId="2463C08B" w:rsidR="0035624A" w:rsidRPr="000C7E2F" w:rsidRDefault="0035624A" w:rsidP="0035624A">
            <w:pPr>
              <w:pStyle w:val="TableParagraph"/>
              <w:rPr>
                <w:rFonts w:asciiTheme="minorHAnsi" w:hAnsiTheme="minorHAnsi" w:cstheme="minorHAnsi"/>
                <w:sz w:val="24"/>
                <w:szCs w:val="24"/>
              </w:rPr>
            </w:pPr>
            <w:r w:rsidRPr="002429FC">
              <w:rPr>
                <w:rFonts w:ascii="Arial" w:hAnsi="Arial" w:cs="Arial"/>
                <w:color w:val="000000"/>
                <w:sz w:val="21"/>
                <w:szCs w:val="21"/>
              </w:rPr>
              <w:t>355841</w:t>
            </w:r>
          </w:p>
        </w:tc>
        <w:tc>
          <w:tcPr>
            <w:tcW w:w="1609" w:type="dxa"/>
            <w:tcBorders>
              <w:top w:val="single" w:sz="4" w:space="0" w:color="000000"/>
              <w:left w:val="single" w:sz="4" w:space="0" w:color="000000"/>
              <w:bottom w:val="single" w:sz="4" w:space="0" w:color="000000"/>
            </w:tcBorders>
          </w:tcPr>
          <w:p w14:paraId="473B4A61" w14:textId="21DE47C0" w:rsidR="0035624A" w:rsidRPr="000C7E2F" w:rsidRDefault="0035624A" w:rsidP="0035624A">
            <w:pPr>
              <w:pStyle w:val="TableParagraph"/>
              <w:rPr>
                <w:rFonts w:asciiTheme="minorHAnsi" w:hAnsiTheme="minorHAnsi" w:cstheme="minorHAnsi"/>
                <w:sz w:val="24"/>
                <w:szCs w:val="24"/>
              </w:rPr>
            </w:pPr>
            <w:proofErr w:type="gramStart"/>
            <w:r>
              <w:rPr>
                <w:rFonts w:asciiTheme="minorHAnsi" w:hAnsiTheme="minorHAnsi" w:cstheme="minorHAnsi"/>
                <w:sz w:val="24"/>
                <w:szCs w:val="24"/>
              </w:rPr>
              <w:t>%100</w:t>
            </w:r>
            <w:proofErr w:type="gramEnd"/>
          </w:p>
        </w:tc>
      </w:tr>
      <w:tr w:rsidR="0035624A" w:rsidRPr="000C7E2F" w14:paraId="5B0BD2F0" w14:textId="77777777">
        <w:trPr>
          <w:trHeight w:val="273"/>
        </w:trPr>
        <w:tc>
          <w:tcPr>
            <w:tcW w:w="1880" w:type="dxa"/>
            <w:tcBorders>
              <w:top w:val="single" w:sz="4" w:space="0" w:color="000000"/>
              <w:bottom w:val="single" w:sz="4" w:space="0" w:color="000000"/>
              <w:right w:val="single" w:sz="4" w:space="0" w:color="000000"/>
            </w:tcBorders>
          </w:tcPr>
          <w:p w14:paraId="6B713E21" w14:textId="48B35FFE" w:rsidR="0035624A" w:rsidRPr="000C7E2F" w:rsidRDefault="0035624A" w:rsidP="0035624A">
            <w:pPr>
              <w:pStyle w:val="TableParagraph"/>
              <w:spacing w:line="253" w:lineRule="exact"/>
              <w:ind w:left="255" w:right="226"/>
              <w:jc w:val="center"/>
              <w:rPr>
                <w:rFonts w:asciiTheme="minorHAnsi" w:hAnsiTheme="minorHAnsi" w:cstheme="minorHAnsi"/>
                <w:sz w:val="24"/>
                <w:szCs w:val="24"/>
              </w:rPr>
            </w:pPr>
            <w:r w:rsidRPr="000C7E2F">
              <w:rPr>
                <w:rFonts w:asciiTheme="minorHAnsi" w:hAnsiTheme="minorHAnsi" w:cstheme="minorHAnsi"/>
                <w:sz w:val="24"/>
                <w:szCs w:val="24"/>
              </w:rPr>
              <w:t>[</w:t>
            </w:r>
            <w:r>
              <w:rPr>
                <w:rFonts w:asciiTheme="minorHAnsi" w:hAnsiTheme="minorHAnsi" w:cstheme="minorHAnsi"/>
                <w:sz w:val="24"/>
                <w:szCs w:val="24"/>
              </w:rPr>
              <w:t>2020-2021</w:t>
            </w:r>
            <w:r w:rsidRPr="000C7E2F">
              <w:rPr>
                <w:rFonts w:asciiTheme="minorHAnsi" w:hAnsiTheme="minorHAnsi" w:cstheme="minorHAnsi"/>
                <w:sz w:val="24"/>
                <w:szCs w:val="24"/>
              </w:rPr>
              <w:t>]</w:t>
            </w:r>
          </w:p>
        </w:tc>
        <w:tc>
          <w:tcPr>
            <w:tcW w:w="1215" w:type="dxa"/>
            <w:tcBorders>
              <w:top w:val="single" w:sz="4" w:space="0" w:color="000000"/>
              <w:left w:val="single" w:sz="4" w:space="0" w:color="000000"/>
              <w:bottom w:val="single" w:sz="4" w:space="0" w:color="000000"/>
              <w:right w:val="single" w:sz="4" w:space="0" w:color="000000"/>
            </w:tcBorders>
          </w:tcPr>
          <w:p w14:paraId="72696169" w14:textId="67734D84" w:rsidR="0035624A" w:rsidRPr="000C7E2F" w:rsidRDefault="0035624A" w:rsidP="0035624A">
            <w:pPr>
              <w:pStyle w:val="TableParagraph"/>
              <w:rPr>
                <w:rFonts w:asciiTheme="minorHAnsi" w:hAnsiTheme="minorHAnsi" w:cstheme="minorHAnsi"/>
                <w:sz w:val="24"/>
                <w:szCs w:val="24"/>
              </w:rPr>
            </w:pPr>
            <w:r>
              <w:rPr>
                <w:rFonts w:asciiTheme="minorHAnsi" w:hAnsiTheme="minorHAnsi" w:cstheme="minorHAnsi"/>
                <w:sz w:val="24"/>
                <w:szCs w:val="24"/>
              </w:rPr>
              <w:t>39</w:t>
            </w:r>
          </w:p>
        </w:tc>
        <w:tc>
          <w:tcPr>
            <w:tcW w:w="1056" w:type="dxa"/>
            <w:tcBorders>
              <w:top w:val="single" w:sz="4" w:space="0" w:color="000000"/>
              <w:left w:val="single" w:sz="4" w:space="0" w:color="000000"/>
              <w:bottom w:val="single" w:sz="4" w:space="0" w:color="000000"/>
              <w:right w:val="single" w:sz="4" w:space="0" w:color="000000"/>
            </w:tcBorders>
          </w:tcPr>
          <w:p w14:paraId="4FCAE8DD" w14:textId="4D71A6B5" w:rsidR="0035624A" w:rsidRPr="000C7E2F" w:rsidRDefault="0035624A" w:rsidP="0035624A">
            <w:pPr>
              <w:pStyle w:val="TableParagraph"/>
              <w:rPr>
                <w:rFonts w:asciiTheme="minorHAnsi" w:hAnsiTheme="minorHAnsi" w:cstheme="minorHAnsi"/>
                <w:sz w:val="24"/>
                <w:szCs w:val="24"/>
              </w:rPr>
            </w:pPr>
            <w:r>
              <w:rPr>
                <w:rFonts w:asciiTheme="minorHAnsi" w:hAnsiTheme="minorHAnsi" w:cstheme="minorHAnsi"/>
                <w:sz w:val="24"/>
                <w:szCs w:val="24"/>
              </w:rPr>
              <w:t>39</w:t>
            </w:r>
          </w:p>
        </w:tc>
        <w:tc>
          <w:tcPr>
            <w:tcW w:w="964" w:type="dxa"/>
            <w:tcBorders>
              <w:top w:val="single" w:sz="4" w:space="0" w:color="000000"/>
              <w:left w:val="single" w:sz="4" w:space="0" w:color="000000"/>
              <w:bottom w:val="single" w:sz="4" w:space="0" w:color="000000"/>
              <w:right w:val="single" w:sz="4" w:space="0" w:color="000000"/>
            </w:tcBorders>
          </w:tcPr>
          <w:p w14:paraId="36543988" w14:textId="1C153ADC" w:rsidR="0035624A" w:rsidRPr="000C7E2F" w:rsidRDefault="0035624A" w:rsidP="0035624A">
            <w:pPr>
              <w:pStyle w:val="TableParagraph"/>
              <w:rPr>
                <w:rFonts w:asciiTheme="minorHAnsi" w:hAnsiTheme="minorHAnsi" w:cstheme="minorHAnsi"/>
                <w:sz w:val="24"/>
                <w:szCs w:val="24"/>
              </w:rPr>
            </w:pPr>
            <w:r w:rsidRPr="001A7534">
              <w:rPr>
                <w:rFonts w:asciiTheme="minorHAnsi" w:hAnsiTheme="minorHAnsi" w:cstheme="minorHAnsi"/>
                <w:sz w:val="24"/>
                <w:szCs w:val="24"/>
              </w:rPr>
              <w:t>373.52227</w:t>
            </w:r>
          </w:p>
        </w:tc>
        <w:tc>
          <w:tcPr>
            <w:tcW w:w="940" w:type="dxa"/>
            <w:tcBorders>
              <w:top w:val="single" w:sz="4" w:space="0" w:color="000000"/>
              <w:left w:val="single" w:sz="4" w:space="0" w:color="000000"/>
              <w:bottom w:val="single" w:sz="4" w:space="0" w:color="000000"/>
              <w:right w:val="single" w:sz="4" w:space="0" w:color="000000"/>
            </w:tcBorders>
          </w:tcPr>
          <w:p w14:paraId="582FE8AD" w14:textId="757FB9E0" w:rsidR="0035624A" w:rsidRPr="000C7E2F" w:rsidRDefault="0035624A" w:rsidP="0035624A">
            <w:pPr>
              <w:pStyle w:val="TableParagraph"/>
              <w:rPr>
                <w:rFonts w:asciiTheme="minorHAnsi" w:hAnsiTheme="minorHAnsi" w:cstheme="minorHAnsi"/>
                <w:sz w:val="24"/>
                <w:szCs w:val="24"/>
              </w:rPr>
            </w:pPr>
            <w:r w:rsidRPr="009A580C">
              <w:rPr>
                <w:rFonts w:asciiTheme="minorHAnsi" w:hAnsiTheme="minorHAnsi" w:cstheme="minorHAnsi"/>
                <w:sz w:val="24"/>
                <w:szCs w:val="24"/>
              </w:rPr>
              <w:t>269,21451</w:t>
            </w:r>
          </w:p>
        </w:tc>
        <w:tc>
          <w:tcPr>
            <w:tcW w:w="959" w:type="dxa"/>
            <w:tcBorders>
              <w:top w:val="single" w:sz="4" w:space="0" w:color="000000"/>
              <w:left w:val="single" w:sz="4" w:space="0" w:color="000000"/>
              <w:bottom w:val="single" w:sz="4" w:space="0" w:color="000000"/>
              <w:right w:val="single" w:sz="4" w:space="0" w:color="000000"/>
            </w:tcBorders>
          </w:tcPr>
          <w:p w14:paraId="40FE1F9F" w14:textId="400AA9CE" w:rsidR="0035624A" w:rsidRPr="000C7E2F" w:rsidRDefault="0035624A" w:rsidP="0035624A">
            <w:pPr>
              <w:pStyle w:val="TableParagraph"/>
              <w:rPr>
                <w:rFonts w:asciiTheme="minorHAnsi" w:hAnsiTheme="minorHAnsi" w:cstheme="minorHAnsi"/>
                <w:sz w:val="24"/>
                <w:szCs w:val="24"/>
              </w:rPr>
            </w:pPr>
            <w:r w:rsidRPr="001A7534">
              <w:rPr>
                <w:rFonts w:asciiTheme="minorHAnsi" w:hAnsiTheme="minorHAnsi" w:cstheme="minorHAnsi"/>
                <w:sz w:val="24"/>
                <w:szCs w:val="24"/>
              </w:rPr>
              <w:t>128251</w:t>
            </w:r>
          </w:p>
        </w:tc>
        <w:tc>
          <w:tcPr>
            <w:tcW w:w="944" w:type="dxa"/>
            <w:tcBorders>
              <w:top w:val="single" w:sz="4" w:space="0" w:color="000000"/>
              <w:left w:val="single" w:sz="4" w:space="0" w:color="000000"/>
              <w:bottom w:val="single" w:sz="4" w:space="0" w:color="000000"/>
              <w:right w:val="single" w:sz="4" w:space="0" w:color="000000"/>
            </w:tcBorders>
          </w:tcPr>
          <w:p w14:paraId="700FEA61" w14:textId="74211F2C" w:rsidR="0035624A" w:rsidRPr="000C7E2F" w:rsidRDefault="0035624A" w:rsidP="0035624A">
            <w:pPr>
              <w:pStyle w:val="TableParagraph"/>
              <w:rPr>
                <w:rFonts w:asciiTheme="minorHAnsi" w:hAnsiTheme="minorHAnsi" w:cstheme="minorHAnsi"/>
                <w:sz w:val="24"/>
                <w:szCs w:val="24"/>
              </w:rPr>
            </w:pPr>
            <w:r w:rsidRPr="001A7534">
              <w:rPr>
                <w:rFonts w:asciiTheme="minorHAnsi" w:hAnsiTheme="minorHAnsi" w:cstheme="minorHAnsi"/>
                <w:sz w:val="24"/>
                <w:szCs w:val="24"/>
              </w:rPr>
              <w:t>345676</w:t>
            </w:r>
          </w:p>
        </w:tc>
        <w:tc>
          <w:tcPr>
            <w:tcW w:w="1609" w:type="dxa"/>
            <w:tcBorders>
              <w:top w:val="single" w:sz="4" w:space="0" w:color="000000"/>
              <w:left w:val="single" w:sz="4" w:space="0" w:color="000000"/>
              <w:bottom w:val="single" w:sz="4" w:space="0" w:color="000000"/>
            </w:tcBorders>
          </w:tcPr>
          <w:p w14:paraId="2D9F805A" w14:textId="35B5C4EF" w:rsidR="0035624A" w:rsidRPr="000C7E2F" w:rsidRDefault="0035624A" w:rsidP="0035624A">
            <w:pPr>
              <w:pStyle w:val="TableParagraph"/>
              <w:rPr>
                <w:rFonts w:asciiTheme="minorHAnsi" w:hAnsiTheme="minorHAnsi" w:cstheme="minorHAnsi"/>
                <w:sz w:val="24"/>
                <w:szCs w:val="24"/>
              </w:rPr>
            </w:pPr>
            <w:proofErr w:type="gramStart"/>
            <w:r>
              <w:rPr>
                <w:rFonts w:asciiTheme="minorHAnsi" w:hAnsiTheme="minorHAnsi" w:cstheme="minorHAnsi"/>
                <w:sz w:val="24"/>
                <w:szCs w:val="24"/>
              </w:rPr>
              <w:t>%100</w:t>
            </w:r>
            <w:proofErr w:type="gramEnd"/>
          </w:p>
        </w:tc>
      </w:tr>
      <w:tr w:rsidR="0035624A" w:rsidRPr="000C7E2F" w14:paraId="0BC8D6E9" w14:textId="77777777">
        <w:trPr>
          <w:trHeight w:val="277"/>
        </w:trPr>
        <w:tc>
          <w:tcPr>
            <w:tcW w:w="1880" w:type="dxa"/>
            <w:tcBorders>
              <w:top w:val="single" w:sz="4" w:space="0" w:color="000000"/>
              <w:bottom w:val="single" w:sz="4" w:space="0" w:color="000000"/>
              <w:right w:val="single" w:sz="4" w:space="0" w:color="000000"/>
            </w:tcBorders>
          </w:tcPr>
          <w:p w14:paraId="6FA81DA5" w14:textId="7E280B3E" w:rsidR="0035624A" w:rsidRPr="000C7E2F" w:rsidRDefault="0035624A" w:rsidP="0035624A">
            <w:pPr>
              <w:pStyle w:val="TableParagraph"/>
              <w:spacing w:line="258" w:lineRule="exact"/>
              <w:ind w:left="255" w:right="229"/>
              <w:jc w:val="center"/>
              <w:rPr>
                <w:rFonts w:asciiTheme="minorHAnsi" w:hAnsiTheme="minorHAnsi" w:cstheme="minorHAnsi"/>
                <w:sz w:val="24"/>
                <w:szCs w:val="24"/>
              </w:rPr>
            </w:pPr>
            <w:r w:rsidRPr="000C7E2F">
              <w:rPr>
                <w:rFonts w:asciiTheme="minorHAnsi" w:hAnsiTheme="minorHAnsi" w:cstheme="minorHAnsi"/>
                <w:sz w:val="24"/>
                <w:szCs w:val="24"/>
              </w:rPr>
              <w:t>[</w:t>
            </w:r>
            <w:r>
              <w:rPr>
                <w:rFonts w:asciiTheme="minorHAnsi" w:hAnsiTheme="minorHAnsi" w:cstheme="minorHAnsi"/>
                <w:sz w:val="24"/>
                <w:szCs w:val="24"/>
              </w:rPr>
              <w:t>202</w:t>
            </w:r>
            <w:r w:rsidR="004927F1">
              <w:rPr>
                <w:rFonts w:asciiTheme="minorHAnsi" w:hAnsiTheme="minorHAnsi" w:cstheme="minorHAnsi"/>
                <w:sz w:val="24"/>
                <w:szCs w:val="24"/>
              </w:rPr>
              <w:t>1</w:t>
            </w:r>
            <w:r>
              <w:rPr>
                <w:rFonts w:asciiTheme="minorHAnsi" w:hAnsiTheme="minorHAnsi" w:cstheme="minorHAnsi"/>
                <w:sz w:val="24"/>
                <w:szCs w:val="24"/>
              </w:rPr>
              <w:t>-20</w:t>
            </w:r>
            <w:r w:rsidR="004927F1">
              <w:rPr>
                <w:rFonts w:asciiTheme="minorHAnsi" w:hAnsiTheme="minorHAnsi" w:cstheme="minorHAnsi"/>
                <w:sz w:val="24"/>
                <w:szCs w:val="24"/>
              </w:rPr>
              <w:t>19</w:t>
            </w:r>
          </w:p>
        </w:tc>
        <w:tc>
          <w:tcPr>
            <w:tcW w:w="1215" w:type="dxa"/>
            <w:tcBorders>
              <w:top w:val="single" w:sz="4" w:space="0" w:color="000000"/>
              <w:left w:val="single" w:sz="4" w:space="0" w:color="000000"/>
              <w:bottom w:val="single" w:sz="4" w:space="0" w:color="000000"/>
              <w:right w:val="single" w:sz="4" w:space="0" w:color="000000"/>
            </w:tcBorders>
          </w:tcPr>
          <w:p w14:paraId="1F8648B1" w14:textId="1950D8AC" w:rsidR="0035624A" w:rsidRPr="000C7E2F" w:rsidRDefault="0035624A" w:rsidP="0035624A">
            <w:pPr>
              <w:pStyle w:val="TableParagraph"/>
              <w:rPr>
                <w:rFonts w:asciiTheme="minorHAnsi" w:hAnsiTheme="minorHAnsi" w:cstheme="minorHAnsi"/>
                <w:sz w:val="24"/>
                <w:szCs w:val="24"/>
              </w:rPr>
            </w:pPr>
            <w:r>
              <w:rPr>
                <w:rFonts w:asciiTheme="minorHAnsi" w:hAnsiTheme="minorHAnsi" w:cstheme="minorHAnsi"/>
                <w:sz w:val="24"/>
                <w:szCs w:val="24"/>
              </w:rPr>
              <w:t>36</w:t>
            </w:r>
          </w:p>
        </w:tc>
        <w:tc>
          <w:tcPr>
            <w:tcW w:w="1056" w:type="dxa"/>
            <w:tcBorders>
              <w:top w:val="single" w:sz="4" w:space="0" w:color="000000"/>
              <w:left w:val="single" w:sz="4" w:space="0" w:color="000000"/>
              <w:bottom w:val="single" w:sz="4" w:space="0" w:color="000000"/>
              <w:right w:val="single" w:sz="4" w:space="0" w:color="000000"/>
            </w:tcBorders>
          </w:tcPr>
          <w:p w14:paraId="7D9F6A9D" w14:textId="4D94FBC6" w:rsidR="0035624A" w:rsidRPr="000C7E2F" w:rsidRDefault="0035624A" w:rsidP="0035624A">
            <w:pPr>
              <w:pStyle w:val="TableParagraph"/>
              <w:rPr>
                <w:rFonts w:asciiTheme="minorHAnsi" w:hAnsiTheme="minorHAnsi" w:cstheme="minorHAnsi"/>
                <w:sz w:val="24"/>
                <w:szCs w:val="24"/>
              </w:rPr>
            </w:pPr>
            <w:r>
              <w:rPr>
                <w:rFonts w:asciiTheme="minorHAnsi" w:hAnsiTheme="minorHAnsi" w:cstheme="minorHAnsi"/>
                <w:sz w:val="24"/>
                <w:szCs w:val="24"/>
              </w:rPr>
              <w:t>36</w:t>
            </w:r>
          </w:p>
        </w:tc>
        <w:tc>
          <w:tcPr>
            <w:tcW w:w="964" w:type="dxa"/>
            <w:tcBorders>
              <w:top w:val="single" w:sz="4" w:space="0" w:color="000000"/>
              <w:left w:val="single" w:sz="4" w:space="0" w:color="000000"/>
              <w:bottom w:val="single" w:sz="4" w:space="0" w:color="000000"/>
              <w:right w:val="single" w:sz="4" w:space="0" w:color="000000"/>
            </w:tcBorders>
          </w:tcPr>
          <w:p w14:paraId="67CA11B4" w14:textId="678BCB18" w:rsidR="0035624A" w:rsidRPr="000C7E2F" w:rsidRDefault="0035624A" w:rsidP="0035624A">
            <w:pPr>
              <w:pStyle w:val="TableParagraph"/>
              <w:rPr>
                <w:rFonts w:asciiTheme="minorHAnsi" w:hAnsiTheme="minorHAnsi" w:cstheme="minorHAnsi"/>
                <w:sz w:val="24"/>
                <w:szCs w:val="24"/>
              </w:rPr>
            </w:pPr>
            <w:r w:rsidRPr="0047788C">
              <w:rPr>
                <w:rFonts w:asciiTheme="minorHAnsi" w:hAnsiTheme="minorHAnsi" w:cstheme="minorHAnsi"/>
                <w:sz w:val="24"/>
                <w:szCs w:val="24"/>
              </w:rPr>
              <w:t>312.22463</w:t>
            </w:r>
          </w:p>
        </w:tc>
        <w:tc>
          <w:tcPr>
            <w:tcW w:w="940" w:type="dxa"/>
            <w:tcBorders>
              <w:top w:val="single" w:sz="4" w:space="0" w:color="000000"/>
              <w:left w:val="single" w:sz="4" w:space="0" w:color="000000"/>
              <w:bottom w:val="single" w:sz="4" w:space="0" w:color="000000"/>
              <w:right w:val="single" w:sz="4" w:space="0" w:color="000000"/>
            </w:tcBorders>
          </w:tcPr>
          <w:p w14:paraId="4E160C38" w14:textId="78FB54B2" w:rsidR="0035624A" w:rsidRPr="000C7E2F" w:rsidRDefault="0035624A" w:rsidP="0035624A">
            <w:pPr>
              <w:pStyle w:val="TableParagraph"/>
              <w:rPr>
                <w:rFonts w:asciiTheme="minorHAnsi" w:hAnsiTheme="minorHAnsi" w:cstheme="minorHAnsi"/>
                <w:sz w:val="24"/>
                <w:szCs w:val="24"/>
              </w:rPr>
            </w:pPr>
            <w:r w:rsidRPr="0047788C">
              <w:rPr>
                <w:rFonts w:asciiTheme="minorHAnsi" w:hAnsiTheme="minorHAnsi" w:cstheme="minorHAnsi"/>
                <w:sz w:val="24"/>
                <w:szCs w:val="24"/>
              </w:rPr>
              <w:t>240.99477</w:t>
            </w:r>
          </w:p>
        </w:tc>
        <w:tc>
          <w:tcPr>
            <w:tcW w:w="959" w:type="dxa"/>
            <w:tcBorders>
              <w:top w:val="single" w:sz="4" w:space="0" w:color="000000"/>
              <w:left w:val="single" w:sz="4" w:space="0" w:color="000000"/>
              <w:bottom w:val="single" w:sz="4" w:space="0" w:color="000000"/>
              <w:right w:val="single" w:sz="4" w:space="0" w:color="000000"/>
            </w:tcBorders>
          </w:tcPr>
          <w:p w14:paraId="3EDF946A" w14:textId="5CED2FF7" w:rsidR="0035624A" w:rsidRPr="000C7E2F" w:rsidRDefault="0035624A" w:rsidP="0035624A">
            <w:pPr>
              <w:pStyle w:val="TableParagraph"/>
              <w:rPr>
                <w:rFonts w:asciiTheme="minorHAnsi" w:hAnsiTheme="minorHAnsi" w:cstheme="minorHAnsi"/>
                <w:sz w:val="24"/>
                <w:szCs w:val="24"/>
              </w:rPr>
            </w:pPr>
            <w:r w:rsidRPr="0047788C">
              <w:rPr>
                <w:rFonts w:asciiTheme="minorHAnsi" w:hAnsiTheme="minorHAnsi" w:cstheme="minorHAnsi"/>
                <w:sz w:val="24"/>
                <w:szCs w:val="24"/>
              </w:rPr>
              <w:t>165283</w:t>
            </w:r>
          </w:p>
        </w:tc>
        <w:tc>
          <w:tcPr>
            <w:tcW w:w="944" w:type="dxa"/>
            <w:tcBorders>
              <w:top w:val="single" w:sz="4" w:space="0" w:color="000000"/>
              <w:left w:val="single" w:sz="4" w:space="0" w:color="000000"/>
              <w:bottom w:val="single" w:sz="4" w:space="0" w:color="000000"/>
              <w:right w:val="single" w:sz="4" w:space="0" w:color="000000"/>
            </w:tcBorders>
          </w:tcPr>
          <w:p w14:paraId="224D78B5" w14:textId="125607F3" w:rsidR="0035624A" w:rsidRPr="000C7E2F" w:rsidRDefault="0035624A" w:rsidP="0035624A">
            <w:pPr>
              <w:pStyle w:val="TableParagraph"/>
              <w:rPr>
                <w:rFonts w:asciiTheme="minorHAnsi" w:hAnsiTheme="minorHAnsi" w:cstheme="minorHAnsi"/>
                <w:sz w:val="24"/>
                <w:szCs w:val="24"/>
              </w:rPr>
            </w:pPr>
            <w:r w:rsidRPr="0047788C">
              <w:rPr>
                <w:rFonts w:asciiTheme="minorHAnsi" w:hAnsiTheme="minorHAnsi" w:cstheme="minorHAnsi"/>
                <w:sz w:val="24"/>
                <w:szCs w:val="24"/>
              </w:rPr>
              <w:t>386302</w:t>
            </w:r>
          </w:p>
        </w:tc>
        <w:tc>
          <w:tcPr>
            <w:tcW w:w="1609" w:type="dxa"/>
            <w:tcBorders>
              <w:top w:val="single" w:sz="4" w:space="0" w:color="000000"/>
              <w:left w:val="single" w:sz="4" w:space="0" w:color="000000"/>
              <w:bottom w:val="single" w:sz="4" w:space="0" w:color="000000"/>
            </w:tcBorders>
          </w:tcPr>
          <w:p w14:paraId="111C7533" w14:textId="097BBA5D" w:rsidR="0035624A" w:rsidRPr="000C7E2F" w:rsidRDefault="0035624A" w:rsidP="0035624A">
            <w:pPr>
              <w:pStyle w:val="TableParagraph"/>
              <w:rPr>
                <w:rFonts w:asciiTheme="minorHAnsi" w:hAnsiTheme="minorHAnsi" w:cstheme="minorHAnsi"/>
                <w:sz w:val="24"/>
                <w:szCs w:val="24"/>
              </w:rPr>
            </w:pPr>
            <w:proofErr w:type="gramStart"/>
            <w:r>
              <w:rPr>
                <w:rFonts w:asciiTheme="minorHAnsi" w:hAnsiTheme="minorHAnsi" w:cstheme="minorHAnsi"/>
                <w:sz w:val="24"/>
                <w:szCs w:val="24"/>
              </w:rPr>
              <w:t>%100</w:t>
            </w:r>
            <w:proofErr w:type="gramEnd"/>
          </w:p>
        </w:tc>
      </w:tr>
      <w:tr w:rsidR="0035624A" w:rsidRPr="000C7E2F" w14:paraId="10C984DB" w14:textId="77777777">
        <w:trPr>
          <w:trHeight w:val="277"/>
        </w:trPr>
        <w:tc>
          <w:tcPr>
            <w:tcW w:w="1880" w:type="dxa"/>
            <w:tcBorders>
              <w:top w:val="single" w:sz="4" w:space="0" w:color="000000"/>
              <w:right w:val="single" w:sz="4" w:space="0" w:color="000000"/>
            </w:tcBorders>
          </w:tcPr>
          <w:p w14:paraId="32E950A8" w14:textId="0302A0BC" w:rsidR="0035624A" w:rsidRPr="000C7E2F" w:rsidRDefault="0035624A" w:rsidP="0035624A">
            <w:pPr>
              <w:pStyle w:val="TableParagraph"/>
              <w:spacing w:line="258" w:lineRule="exact"/>
              <w:ind w:left="255" w:right="226"/>
              <w:jc w:val="center"/>
              <w:rPr>
                <w:rFonts w:asciiTheme="minorHAnsi" w:hAnsiTheme="minorHAnsi" w:cstheme="minorHAnsi"/>
                <w:sz w:val="24"/>
                <w:szCs w:val="24"/>
              </w:rPr>
            </w:pPr>
            <w:r w:rsidRPr="000C7E2F">
              <w:rPr>
                <w:rFonts w:asciiTheme="minorHAnsi" w:hAnsiTheme="minorHAnsi" w:cstheme="minorHAnsi"/>
                <w:sz w:val="24"/>
                <w:szCs w:val="24"/>
              </w:rPr>
              <w:t>[</w:t>
            </w:r>
            <w:r>
              <w:rPr>
                <w:rFonts w:asciiTheme="minorHAnsi" w:hAnsiTheme="minorHAnsi" w:cstheme="minorHAnsi"/>
                <w:sz w:val="24"/>
                <w:szCs w:val="24"/>
              </w:rPr>
              <w:t>20</w:t>
            </w:r>
            <w:r w:rsidR="004927F1">
              <w:rPr>
                <w:rFonts w:asciiTheme="minorHAnsi" w:hAnsiTheme="minorHAnsi" w:cstheme="minorHAnsi"/>
                <w:sz w:val="24"/>
                <w:szCs w:val="24"/>
              </w:rPr>
              <w:t>19</w:t>
            </w:r>
            <w:r>
              <w:rPr>
                <w:rFonts w:asciiTheme="minorHAnsi" w:hAnsiTheme="minorHAnsi" w:cstheme="minorHAnsi"/>
                <w:sz w:val="24"/>
                <w:szCs w:val="24"/>
              </w:rPr>
              <w:t>-20</w:t>
            </w:r>
            <w:r w:rsidR="004927F1">
              <w:rPr>
                <w:rFonts w:asciiTheme="minorHAnsi" w:hAnsiTheme="minorHAnsi" w:cstheme="minorHAnsi"/>
                <w:sz w:val="24"/>
                <w:szCs w:val="24"/>
              </w:rPr>
              <w:t>18</w:t>
            </w:r>
            <w:r w:rsidRPr="000C7E2F">
              <w:rPr>
                <w:rFonts w:asciiTheme="minorHAnsi" w:hAnsiTheme="minorHAnsi" w:cstheme="minorHAnsi"/>
                <w:sz w:val="24"/>
                <w:szCs w:val="24"/>
              </w:rPr>
              <w:t>]</w:t>
            </w:r>
          </w:p>
        </w:tc>
        <w:tc>
          <w:tcPr>
            <w:tcW w:w="1215" w:type="dxa"/>
            <w:tcBorders>
              <w:top w:val="single" w:sz="4" w:space="0" w:color="000000"/>
              <w:left w:val="single" w:sz="4" w:space="0" w:color="000000"/>
              <w:right w:val="single" w:sz="4" w:space="0" w:color="000000"/>
            </w:tcBorders>
          </w:tcPr>
          <w:p w14:paraId="3BC816B9" w14:textId="6AA94764" w:rsidR="0035624A" w:rsidRPr="000C7E2F" w:rsidRDefault="0035624A" w:rsidP="0035624A">
            <w:pPr>
              <w:pStyle w:val="TableParagraph"/>
              <w:rPr>
                <w:rFonts w:asciiTheme="minorHAnsi" w:hAnsiTheme="minorHAnsi" w:cstheme="minorHAnsi"/>
                <w:sz w:val="24"/>
                <w:szCs w:val="24"/>
              </w:rPr>
            </w:pPr>
            <w:r>
              <w:rPr>
                <w:rFonts w:asciiTheme="minorHAnsi" w:hAnsiTheme="minorHAnsi" w:cstheme="minorHAnsi"/>
                <w:sz w:val="24"/>
                <w:szCs w:val="24"/>
              </w:rPr>
              <w:t>36</w:t>
            </w:r>
          </w:p>
        </w:tc>
        <w:tc>
          <w:tcPr>
            <w:tcW w:w="1056" w:type="dxa"/>
            <w:tcBorders>
              <w:top w:val="single" w:sz="4" w:space="0" w:color="000000"/>
              <w:left w:val="single" w:sz="4" w:space="0" w:color="000000"/>
              <w:right w:val="single" w:sz="4" w:space="0" w:color="000000"/>
            </w:tcBorders>
          </w:tcPr>
          <w:p w14:paraId="061C7AF2" w14:textId="7B24BDB6" w:rsidR="0035624A" w:rsidRPr="000C7E2F" w:rsidRDefault="0035624A" w:rsidP="0035624A">
            <w:pPr>
              <w:pStyle w:val="TableParagraph"/>
              <w:rPr>
                <w:rFonts w:asciiTheme="minorHAnsi" w:hAnsiTheme="minorHAnsi" w:cstheme="minorHAnsi"/>
                <w:sz w:val="24"/>
                <w:szCs w:val="24"/>
              </w:rPr>
            </w:pPr>
            <w:r>
              <w:rPr>
                <w:rFonts w:asciiTheme="minorHAnsi" w:hAnsiTheme="minorHAnsi" w:cstheme="minorHAnsi"/>
                <w:sz w:val="24"/>
                <w:szCs w:val="24"/>
              </w:rPr>
              <w:t>36</w:t>
            </w:r>
          </w:p>
        </w:tc>
        <w:tc>
          <w:tcPr>
            <w:tcW w:w="964" w:type="dxa"/>
            <w:tcBorders>
              <w:top w:val="single" w:sz="4" w:space="0" w:color="000000"/>
              <w:left w:val="single" w:sz="4" w:space="0" w:color="000000"/>
              <w:right w:val="single" w:sz="4" w:space="0" w:color="000000"/>
            </w:tcBorders>
          </w:tcPr>
          <w:p w14:paraId="0DA55130" w14:textId="4B8EEF05" w:rsidR="0035624A" w:rsidRPr="000C7E2F" w:rsidRDefault="0035624A" w:rsidP="0035624A">
            <w:pPr>
              <w:pStyle w:val="TableParagraph"/>
              <w:rPr>
                <w:rFonts w:asciiTheme="minorHAnsi" w:hAnsiTheme="minorHAnsi" w:cstheme="minorHAnsi"/>
                <w:sz w:val="24"/>
                <w:szCs w:val="24"/>
              </w:rPr>
            </w:pPr>
            <w:r w:rsidRPr="00EF1C66">
              <w:rPr>
                <w:rFonts w:asciiTheme="minorHAnsi" w:hAnsiTheme="minorHAnsi" w:cstheme="minorHAnsi"/>
                <w:sz w:val="24"/>
                <w:szCs w:val="24"/>
              </w:rPr>
              <w:t>295.93276</w:t>
            </w:r>
          </w:p>
        </w:tc>
        <w:tc>
          <w:tcPr>
            <w:tcW w:w="940" w:type="dxa"/>
            <w:tcBorders>
              <w:top w:val="single" w:sz="4" w:space="0" w:color="000000"/>
              <w:left w:val="single" w:sz="4" w:space="0" w:color="000000"/>
              <w:right w:val="single" w:sz="4" w:space="0" w:color="000000"/>
            </w:tcBorders>
          </w:tcPr>
          <w:p w14:paraId="1A28458D" w14:textId="45746F0E" w:rsidR="0035624A" w:rsidRPr="000C7E2F" w:rsidRDefault="0035624A" w:rsidP="0035624A">
            <w:pPr>
              <w:pStyle w:val="TableParagraph"/>
              <w:rPr>
                <w:rFonts w:asciiTheme="minorHAnsi" w:hAnsiTheme="minorHAnsi" w:cstheme="minorHAnsi"/>
                <w:sz w:val="24"/>
                <w:szCs w:val="24"/>
              </w:rPr>
            </w:pPr>
            <w:r w:rsidRPr="009A580C">
              <w:rPr>
                <w:rFonts w:asciiTheme="minorHAnsi" w:hAnsiTheme="minorHAnsi" w:cstheme="minorHAnsi"/>
                <w:sz w:val="24"/>
                <w:szCs w:val="24"/>
              </w:rPr>
              <w:t>227,72767</w:t>
            </w:r>
          </w:p>
        </w:tc>
        <w:tc>
          <w:tcPr>
            <w:tcW w:w="959" w:type="dxa"/>
            <w:tcBorders>
              <w:top w:val="single" w:sz="4" w:space="0" w:color="000000"/>
              <w:left w:val="single" w:sz="4" w:space="0" w:color="000000"/>
              <w:right w:val="single" w:sz="4" w:space="0" w:color="000000"/>
            </w:tcBorders>
          </w:tcPr>
          <w:p w14:paraId="16010505" w14:textId="1ED53691" w:rsidR="0035624A" w:rsidRPr="000C7E2F" w:rsidRDefault="0035624A" w:rsidP="0035624A">
            <w:pPr>
              <w:pStyle w:val="TableParagraph"/>
              <w:rPr>
                <w:rFonts w:asciiTheme="minorHAnsi" w:hAnsiTheme="minorHAnsi" w:cstheme="minorHAnsi"/>
                <w:sz w:val="24"/>
                <w:szCs w:val="24"/>
              </w:rPr>
            </w:pPr>
            <w:r w:rsidRPr="00EF1C66">
              <w:rPr>
                <w:rFonts w:asciiTheme="minorHAnsi" w:hAnsiTheme="minorHAnsi" w:cstheme="minorHAnsi"/>
                <w:sz w:val="24"/>
                <w:szCs w:val="24"/>
              </w:rPr>
              <w:t>295650</w:t>
            </w:r>
          </w:p>
        </w:tc>
        <w:tc>
          <w:tcPr>
            <w:tcW w:w="944" w:type="dxa"/>
            <w:tcBorders>
              <w:top w:val="single" w:sz="4" w:space="0" w:color="000000"/>
              <w:left w:val="single" w:sz="4" w:space="0" w:color="000000"/>
              <w:right w:val="single" w:sz="4" w:space="0" w:color="000000"/>
            </w:tcBorders>
          </w:tcPr>
          <w:p w14:paraId="402A5FA4" w14:textId="749B2147" w:rsidR="0035624A" w:rsidRPr="000C7E2F" w:rsidRDefault="0035624A" w:rsidP="0035624A">
            <w:pPr>
              <w:pStyle w:val="TableParagraph"/>
              <w:rPr>
                <w:rFonts w:asciiTheme="minorHAnsi" w:hAnsiTheme="minorHAnsi" w:cstheme="minorHAnsi"/>
                <w:sz w:val="24"/>
                <w:szCs w:val="24"/>
              </w:rPr>
            </w:pPr>
            <w:r w:rsidRPr="00EF1C66">
              <w:rPr>
                <w:rFonts w:asciiTheme="minorHAnsi" w:hAnsiTheme="minorHAnsi" w:cstheme="minorHAnsi"/>
                <w:sz w:val="24"/>
                <w:szCs w:val="24"/>
              </w:rPr>
              <w:t>463800</w:t>
            </w:r>
          </w:p>
        </w:tc>
        <w:tc>
          <w:tcPr>
            <w:tcW w:w="1609" w:type="dxa"/>
            <w:tcBorders>
              <w:top w:val="single" w:sz="4" w:space="0" w:color="000000"/>
              <w:left w:val="single" w:sz="4" w:space="0" w:color="000000"/>
            </w:tcBorders>
          </w:tcPr>
          <w:p w14:paraId="34A3F3B7" w14:textId="7E58A15E" w:rsidR="0035624A" w:rsidRPr="000C7E2F" w:rsidRDefault="0035624A" w:rsidP="0035624A">
            <w:pPr>
              <w:pStyle w:val="TableParagraph"/>
              <w:rPr>
                <w:rFonts w:asciiTheme="minorHAnsi" w:hAnsiTheme="minorHAnsi" w:cstheme="minorHAnsi"/>
                <w:sz w:val="24"/>
                <w:szCs w:val="24"/>
              </w:rPr>
            </w:pPr>
            <w:proofErr w:type="gramStart"/>
            <w:r>
              <w:rPr>
                <w:rFonts w:asciiTheme="minorHAnsi" w:hAnsiTheme="minorHAnsi" w:cstheme="minorHAnsi"/>
                <w:sz w:val="24"/>
                <w:szCs w:val="24"/>
              </w:rPr>
              <w:t>%100</w:t>
            </w:r>
            <w:proofErr w:type="gramEnd"/>
          </w:p>
        </w:tc>
      </w:tr>
    </w:tbl>
    <w:p w14:paraId="1DFA8314" w14:textId="77777777" w:rsidR="00C55995" w:rsidRPr="000C7E2F" w:rsidRDefault="00377A12">
      <w:pPr>
        <w:pStyle w:val="Balk3"/>
        <w:spacing w:line="275" w:lineRule="exact"/>
        <w:ind w:left="1483"/>
        <w:rPr>
          <w:rFonts w:asciiTheme="minorHAnsi" w:hAnsiTheme="minorHAnsi" w:cstheme="minorHAnsi"/>
        </w:rPr>
      </w:pPr>
      <w:r w:rsidRPr="000C7E2F">
        <w:rPr>
          <w:rFonts w:asciiTheme="minorHAnsi" w:hAnsiTheme="minorHAnsi" w:cstheme="minorHAnsi"/>
        </w:rPr>
        <w:t>Notlar:</w:t>
      </w:r>
    </w:p>
    <w:p w14:paraId="2E834E9D" w14:textId="6487510C" w:rsidR="00C55995" w:rsidRPr="000C7E2F" w:rsidRDefault="00377A12">
      <w:pPr>
        <w:pStyle w:val="ListeParagraf"/>
        <w:numPr>
          <w:ilvl w:val="2"/>
          <w:numId w:val="11"/>
        </w:numPr>
        <w:tabs>
          <w:tab w:val="left" w:pos="1972"/>
          <w:tab w:val="left" w:pos="1973"/>
        </w:tabs>
        <w:spacing w:line="275" w:lineRule="exact"/>
        <w:rPr>
          <w:rFonts w:asciiTheme="minorHAnsi" w:hAnsiTheme="minorHAnsi" w:cstheme="minorHAnsi"/>
          <w:i/>
          <w:sz w:val="24"/>
          <w:szCs w:val="24"/>
        </w:rPr>
      </w:pPr>
      <w:r w:rsidRPr="000C7E2F">
        <w:rPr>
          <w:rFonts w:asciiTheme="minorHAnsi" w:hAnsiTheme="minorHAnsi" w:cstheme="minorHAnsi"/>
          <w:i/>
          <w:sz w:val="24"/>
          <w:szCs w:val="24"/>
        </w:rPr>
        <w:t>İçinde bulunulan yıl dahil, son beş yıl</w:t>
      </w:r>
      <w:r w:rsidR="005E09F2">
        <w:rPr>
          <w:rFonts w:asciiTheme="minorHAnsi" w:hAnsiTheme="minorHAnsi" w:cstheme="minorHAnsi"/>
          <w:i/>
          <w:sz w:val="24"/>
          <w:szCs w:val="24"/>
        </w:rPr>
        <w:t xml:space="preserve">ın verileri </w:t>
      </w:r>
      <w:r w:rsidRPr="000C7E2F">
        <w:rPr>
          <w:rFonts w:asciiTheme="minorHAnsi" w:hAnsiTheme="minorHAnsi" w:cstheme="minorHAnsi"/>
          <w:i/>
          <w:sz w:val="24"/>
          <w:szCs w:val="24"/>
        </w:rPr>
        <w:t>ver</w:t>
      </w:r>
      <w:r w:rsidR="005E09F2">
        <w:rPr>
          <w:rFonts w:asciiTheme="minorHAnsi" w:hAnsiTheme="minorHAnsi" w:cstheme="minorHAnsi"/>
          <w:i/>
          <w:sz w:val="24"/>
          <w:szCs w:val="24"/>
        </w:rPr>
        <w:t>ilmiştir</w:t>
      </w:r>
      <w:r w:rsidRPr="000C7E2F">
        <w:rPr>
          <w:rFonts w:asciiTheme="minorHAnsi" w:hAnsiTheme="minorHAnsi" w:cstheme="minorHAnsi"/>
          <w:i/>
          <w:sz w:val="24"/>
          <w:szCs w:val="24"/>
        </w:rPr>
        <w:t>.</w:t>
      </w:r>
    </w:p>
    <w:p w14:paraId="02FD9BF3" w14:textId="77777777" w:rsidR="00C55995" w:rsidRPr="000C7E2F" w:rsidRDefault="00377A12">
      <w:pPr>
        <w:pStyle w:val="Balk2"/>
        <w:spacing w:before="222"/>
        <w:ind w:left="2365" w:right="2386"/>
        <w:jc w:val="center"/>
        <w:rPr>
          <w:rFonts w:asciiTheme="minorHAnsi" w:hAnsiTheme="minorHAnsi" w:cstheme="minorHAnsi"/>
        </w:rPr>
      </w:pPr>
      <w:r w:rsidRPr="000C7E2F">
        <w:rPr>
          <w:rFonts w:asciiTheme="minorHAnsi" w:hAnsiTheme="minorHAnsi" w:cstheme="minorHAnsi"/>
        </w:rPr>
        <w:lastRenderedPageBreak/>
        <w:t>Tablo 4.2 Yatay Geçiş, Dikey Geçiş ve Çift Ana Dal Bilgileri</w:t>
      </w:r>
    </w:p>
    <w:p w14:paraId="565479A4" w14:textId="77777777" w:rsidR="00C55995" w:rsidRPr="000C7E2F" w:rsidRDefault="00C55995">
      <w:pPr>
        <w:pStyle w:val="GvdeMetni"/>
        <w:spacing w:before="7"/>
        <w:rPr>
          <w:rFonts w:asciiTheme="minorHAnsi" w:hAnsiTheme="minorHAnsi" w:cstheme="minorHAnsi"/>
          <w:b/>
        </w:rPr>
      </w:pPr>
    </w:p>
    <w:tbl>
      <w:tblPr>
        <w:tblStyle w:val="TableNormal"/>
        <w:tblW w:w="0" w:type="auto"/>
        <w:tblInd w:w="8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027"/>
        <w:gridCol w:w="1595"/>
        <w:gridCol w:w="1571"/>
        <w:gridCol w:w="2157"/>
        <w:gridCol w:w="2253"/>
      </w:tblGrid>
      <w:tr w:rsidR="00C55995" w:rsidRPr="000C7E2F" w14:paraId="61F7D460" w14:textId="77777777">
        <w:trPr>
          <w:trHeight w:val="278"/>
        </w:trPr>
        <w:tc>
          <w:tcPr>
            <w:tcW w:w="2027" w:type="dxa"/>
            <w:tcBorders>
              <w:bottom w:val="nil"/>
              <w:right w:val="single" w:sz="6" w:space="0" w:color="000000"/>
            </w:tcBorders>
          </w:tcPr>
          <w:p w14:paraId="01CB638C" w14:textId="77777777" w:rsidR="00C55995" w:rsidRPr="000C7E2F" w:rsidRDefault="00C55995">
            <w:pPr>
              <w:pStyle w:val="TableParagraph"/>
              <w:rPr>
                <w:rFonts w:asciiTheme="minorHAnsi" w:hAnsiTheme="minorHAnsi" w:cstheme="minorHAnsi"/>
                <w:sz w:val="24"/>
                <w:szCs w:val="24"/>
              </w:rPr>
            </w:pPr>
          </w:p>
        </w:tc>
        <w:tc>
          <w:tcPr>
            <w:tcW w:w="1595" w:type="dxa"/>
            <w:tcBorders>
              <w:left w:val="single" w:sz="6" w:space="0" w:color="000000"/>
              <w:bottom w:val="nil"/>
              <w:right w:val="single" w:sz="6" w:space="0" w:color="000000"/>
            </w:tcBorders>
          </w:tcPr>
          <w:p w14:paraId="72B6A99A" w14:textId="77777777" w:rsidR="00C55995" w:rsidRPr="000C7E2F" w:rsidRDefault="00377A12">
            <w:pPr>
              <w:pStyle w:val="TableParagraph"/>
              <w:spacing w:line="258" w:lineRule="exact"/>
              <w:ind w:left="223" w:right="173"/>
              <w:jc w:val="center"/>
              <w:rPr>
                <w:rFonts w:asciiTheme="minorHAnsi" w:hAnsiTheme="minorHAnsi" w:cstheme="minorHAnsi"/>
                <w:sz w:val="24"/>
                <w:szCs w:val="24"/>
              </w:rPr>
            </w:pPr>
            <w:r w:rsidRPr="000C7E2F">
              <w:rPr>
                <w:rFonts w:asciiTheme="minorHAnsi" w:hAnsiTheme="minorHAnsi" w:cstheme="minorHAnsi"/>
                <w:sz w:val="24"/>
                <w:szCs w:val="24"/>
              </w:rPr>
              <w:t>Programa</w:t>
            </w:r>
          </w:p>
        </w:tc>
        <w:tc>
          <w:tcPr>
            <w:tcW w:w="1571" w:type="dxa"/>
            <w:tcBorders>
              <w:left w:val="single" w:sz="6" w:space="0" w:color="000000"/>
              <w:bottom w:val="nil"/>
              <w:right w:val="single" w:sz="6" w:space="0" w:color="000000"/>
            </w:tcBorders>
          </w:tcPr>
          <w:p w14:paraId="64957E8B" w14:textId="77777777" w:rsidR="00C55995" w:rsidRPr="000C7E2F" w:rsidRDefault="00377A12">
            <w:pPr>
              <w:pStyle w:val="TableParagraph"/>
              <w:spacing w:line="258" w:lineRule="exact"/>
              <w:ind w:left="207" w:right="154"/>
              <w:jc w:val="center"/>
              <w:rPr>
                <w:rFonts w:asciiTheme="minorHAnsi" w:hAnsiTheme="minorHAnsi" w:cstheme="minorHAnsi"/>
                <w:sz w:val="24"/>
                <w:szCs w:val="24"/>
              </w:rPr>
            </w:pPr>
            <w:r w:rsidRPr="000C7E2F">
              <w:rPr>
                <w:rFonts w:asciiTheme="minorHAnsi" w:hAnsiTheme="minorHAnsi" w:cstheme="minorHAnsi"/>
                <w:sz w:val="24"/>
                <w:szCs w:val="24"/>
              </w:rPr>
              <w:t>Programa</w:t>
            </w:r>
          </w:p>
        </w:tc>
        <w:tc>
          <w:tcPr>
            <w:tcW w:w="2157" w:type="dxa"/>
            <w:tcBorders>
              <w:left w:val="single" w:sz="6" w:space="0" w:color="000000"/>
              <w:bottom w:val="nil"/>
              <w:right w:val="single" w:sz="6" w:space="0" w:color="000000"/>
            </w:tcBorders>
          </w:tcPr>
          <w:p w14:paraId="5624862B" w14:textId="77777777" w:rsidR="00C55995" w:rsidRPr="000C7E2F" w:rsidRDefault="00377A12">
            <w:pPr>
              <w:pStyle w:val="TableParagraph"/>
              <w:spacing w:line="258" w:lineRule="exact"/>
              <w:ind w:left="327" w:right="287"/>
              <w:jc w:val="center"/>
              <w:rPr>
                <w:rFonts w:asciiTheme="minorHAnsi" w:hAnsiTheme="minorHAnsi" w:cstheme="minorHAnsi"/>
                <w:sz w:val="24"/>
                <w:szCs w:val="24"/>
              </w:rPr>
            </w:pPr>
            <w:r w:rsidRPr="000C7E2F">
              <w:rPr>
                <w:rFonts w:asciiTheme="minorHAnsi" w:hAnsiTheme="minorHAnsi" w:cstheme="minorHAnsi"/>
                <w:sz w:val="24"/>
                <w:szCs w:val="24"/>
              </w:rPr>
              <w:t>Programda Çift</w:t>
            </w:r>
          </w:p>
        </w:tc>
        <w:tc>
          <w:tcPr>
            <w:tcW w:w="2253" w:type="dxa"/>
            <w:tcBorders>
              <w:left w:val="single" w:sz="6" w:space="0" w:color="000000"/>
              <w:bottom w:val="nil"/>
            </w:tcBorders>
          </w:tcPr>
          <w:p w14:paraId="523BFA22" w14:textId="77777777" w:rsidR="00C55995" w:rsidRPr="000C7E2F" w:rsidRDefault="00377A12">
            <w:pPr>
              <w:pStyle w:val="TableParagraph"/>
              <w:spacing w:line="258" w:lineRule="exact"/>
              <w:ind w:left="226" w:right="176"/>
              <w:jc w:val="center"/>
              <w:rPr>
                <w:rFonts w:asciiTheme="minorHAnsi" w:hAnsiTheme="minorHAnsi" w:cstheme="minorHAnsi"/>
                <w:sz w:val="24"/>
                <w:szCs w:val="24"/>
              </w:rPr>
            </w:pPr>
            <w:r w:rsidRPr="000C7E2F">
              <w:rPr>
                <w:rFonts w:asciiTheme="minorHAnsi" w:hAnsiTheme="minorHAnsi" w:cstheme="minorHAnsi"/>
                <w:sz w:val="24"/>
                <w:szCs w:val="24"/>
              </w:rPr>
              <w:t>Başka Bölümlerde</w:t>
            </w:r>
          </w:p>
        </w:tc>
      </w:tr>
      <w:tr w:rsidR="00C55995" w:rsidRPr="000C7E2F" w14:paraId="72F843C2" w14:textId="77777777">
        <w:trPr>
          <w:trHeight w:val="827"/>
        </w:trPr>
        <w:tc>
          <w:tcPr>
            <w:tcW w:w="2027" w:type="dxa"/>
            <w:tcBorders>
              <w:top w:val="nil"/>
              <w:bottom w:val="nil"/>
              <w:right w:val="single" w:sz="6" w:space="0" w:color="000000"/>
            </w:tcBorders>
          </w:tcPr>
          <w:p w14:paraId="7B9B4189" w14:textId="77777777" w:rsidR="00C55995" w:rsidRPr="000C7E2F" w:rsidRDefault="00377A12">
            <w:pPr>
              <w:pStyle w:val="TableParagraph"/>
              <w:spacing w:before="130" w:line="269" w:lineRule="exact"/>
              <w:ind w:left="201" w:right="168"/>
              <w:jc w:val="center"/>
              <w:rPr>
                <w:rFonts w:asciiTheme="minorHAnsi" w:hAnsiTheme="minorHAnsi" w:cstheme="minorHAnsi"/>
                <w:sz w:val="24"/>
                <w:szCs w:val="24"/>
              </w:rPr>
            </w:pPr>
            <w:r w:rsidRPr="000C7E2F">
              <w:rPr>
                <w:rFonts w:asciiTheme="minorHAnsi" w:hAnsiTheme="minorHAnsi" w:cstheme="minorHAnsi"/>
                <w:sz w:val="24"/>
                <w:szCs w:val="24"/>
              </w:rPr>
              <w:t>Akademik Yıl</w:t>
            </w:r>
            <w:r w:rsidRPr="000C7E2F">
              <w:rPr>
                <w:rFonts w:asciiTheme="minorHAnsi" w:hAnsiTheme="minorHAnsi" w:cstheme="minorHAnsi"/>
                <w:sz w:val="24"/>
                <w:szCs w:val="24"/>
                <w:vertAlign w:val="superscript"/>
              </w:rPr>
              <w:t>(1),</w:t>
            </w:r>
          </w:p>
          <w:p w14:paraId="0E2E1CBC" w14:textId="77777777" w:rsidR="00C55995" w:rsidRPr="000C7E2F" w:rsidRDefault="00377A12">
            <w:pPr>
              <w:pStyle w:val="TableParagraph"/>
              <w:spacing w:line="177" w:lineRule="exact"/>
              <w:ind w:left="195" w:right="168"/>
              <w:jc w:val="center"/>
              <w:rPr>
                <w:rFonts w:asciiTheme="minorHAnsi" w:hAnsiTheme="minorHAnsi" w:cstheme="minorHAnsi"/>
                <w:sz w:val="24"/>
                <w:szCs w:val="24"/>
              </w:rPr>
            </w:pPr>
            <w:r w:rsidRPr="000C7E2F">
              <w:rPr>
                <w:rFonts w:asciiTheme="minorHAnsi" w:hAnsiTheme="minorHAnsi" w:cstheme="minorHAnsi"/>
                <w:sz w:val="24"/>
                <w:szCs w:val="24"/>
              </w:rPr>
              <w:t>(2)</w:t>
            </w:r>
          </w:p>
        </w:tc>
        <w:tc>
          <w:tcPr>
            <w:tcW w:w="1595" w:type="dxa"/>
            <w:tcBorders>
              <w:top w:val="nil"/>
              <w:left w:val="single" w:sz="6" w:space="0" w:color="000000"/>
              <w:bottom w:val="nil"/>
              <w:right w:val="single" w:sz="6" w:space="0" w:color="000000"/>
            </w:tcBorders>
          </w:tcPr>
          <w:p w14:paraId="1A11046F" w14:textId="77777777" w:rsidR="00C55995" w:rsidRPr="000C7E2F" w:rsidRDefault="00377A12">
            <w:pPr>
              <w:pStyle w:val="TableParagraph"/>
              <w:spacing w:line="237" w:lineRule="auto"/>
              <w:ind w:left="227" w:right="173"/>
              <w:jc w:val="center"/>
              <w:rPr>
                <w:rFonts w:asciiTheme="minorHAnsi" w:hAnsiTheme="minorHAnsi" w:cstheme="minorHAnsi"/>
                <w:sz w:val="24"/>
                <w:szCs w:val="24"/>
              </w:rPr>
            </w:pPr>
            <w:r w:rsidRPr="000C7E2F">
              <w:rPr>
                <w:rFonts w:asciiTheme="minorHAnsi" w:hAnsiTheme="minorHAnsi" w:cstheme="minorHAnsi"/>
                <w:sz w:val="24"/>
                <w:szCs w:val="24"/>
              </w:rPr>
              <w:t>Yatay Geçiş Yapan</w:t>
            </w:r>
          </w:p>
          <w:p w14:paraId="19E3C947" w14:textId="77777777" w:rsidR="00C55995" w:rsidRPr="000C7E2F" w:rsidRDefault="00377A12">
            <w:pPr>
              <w:pStyle w:val="TableParagraph"/>
              <w:spacing w:before="1" w:line="260" w:lineRule="exact"/>
              <w:ind w:left="222" w:right="173"/>
              <w:jc w:val="center"/>
              <w:rPr>
                <w:rFonts w:asciiTheme="minorHAnsi" w:hAnsiTheme="minorHAnsi" w:cstheme="minorHAnsi"/>
                <w:sz w:val="24"/>
                <w:szCs w:val="24"/>
              </w:rPr>
            </w:pPr>
            <w:r w:rsidRPr="000C7E2F">
              <w:rPr>
                <w:rFonts w:asciiTheme="minorHAnsi" w:hAnsiTheme="minorHAnsi" w:cstheme="minorHAnsi"/>
                <w:sz w:val="24"/>
                <w:szCs w:val="24"/>
              </w:rPr>
              <w:t>Öğrenci</w:t>
            </w:r>
          </w:p>
        </w:tc>
        <w:tc>
          <w:tcPr>
            <w:tcW w:w="1571" w:type="dxa"/>
            <w:tcBorders>
              <w:top w:val="nil"/>
              <w:left w:val="single" w:sz="6" w:space="0" w:color="000000"/>
              <w:bottom w:val="nil"/>
              <w:right w:val="single" w:sz="6" w:space="0" w:color="000000"/>
            </w:tcBorders>
          </w:tcPr>
          <w:p w14:paraId="52AD700D" w14:textId="77777777" w:rsidR="00C55995" w:rsidRPr="000C7E2F" w:rsidRDefault="00377A12">
            <w:pPr>
              <w:pStyle w:val="TableParagraph"/>
              <w:spacing w:line="237" w:lineRule="auto"/>
              <w:ind w:left="207" w:right="155"/>
              <w:jc w:val="center"/>
              <w:rPr>
                <w:rFonts w:asciiTheme="minorHAnsi" w:hAnsiTheme="minorHAnsi" w:cstheme="minorHAnsi"/>
                <w:sz w:val="24"/>
                <w:szCs w:val="24"/>
              </w:rPr>
            </w:pPr>
            <w:r w:rsidRPr="000C7E2F">
              <w:rPr>
                <w:rFonts w:asciiTheme="minorHAnsi" w:hAnsiTheme="minorHAnsi" w:cstheme="minorHAnsi"/>
                <w:sz w:val="24"/>
                <w:szCs w:val="24"/>
              </w:rPr>
              <w:t>Dikey Geçiş Yapan</w:t>
            </w:r>
          </w:p>
          <w:p w14:paraId="62B07298" w14:textId="77777777" w:rsidR="00C55995" w:rsidRPr="000C7E2F" w:rsidRDefault="00377A12">
            <w:pPr>
              <w:pStyle w:val="TableParagraph"/>
              <w:spacing w:before="1" w:line="260" w:lineRule="exact"/>
              <w:ind w:left="207" w:right="154"/>
              <w:jc w:val="center"/>
              <w:rPr>
                <w:rFonts w:asciiTheme="minorHAnsi" w:hAnsiTheme="minorHAnsi" w:cstheme="minorHAnsi"/>
                <w:sz w:val="24"/>
                <w:szCs w:val="24"/>
              </w:rPr>
            </w:pPr>
            <w:r w:rsidRPr="000C7E2F">
              <w:rPr>
                <w:rFonts w:asciiTheme="minorHAnsi" w:hAnsiTheme="minorHAnsi" w:cstheme="minorHAnsi"/>
                <w:sz w:val="24"/>
                <w:szCs w:val="24"/>
              </w:rPr>
              <w:t>Öğrenci</w:t>
            </w:r>
          </w:p>
        </w:tc>
        <w:tc>
          <w:tcPr>
            <w:tcW w:w="2157" w:type="dxa"/>
            <w:tcBorders>
              <w:top w:val="nil"/>
              <w:left w:val="single" w:sz="6" w:space="0" w:color="000000"/>
              <w:bottom w:val="nil"/>
              <w:right w:val="single" w:sz="6" w:space="0" w:color="000000"/>
            </w:tcBorders>
          </w:tcPr>
          <w:p w14:paraId="26292330" w14:textId="77777777" w:rsidR="00C55995" w:rsidRPr="000C7E2F" w:rsidRDefault="00377A12">
            <w:pPr>
              <w:pStyle w:val="TableParagraph"/>
              <w:spacing w:line="237" w:lineRule="auto"/>
              <w:ind w:left="537" w:right="102" w:hanging="370"/>
              <w:rPr>
                <w:rFonts w:asciiTheme="minorHAnsi" w:hAnsiTheme="minorHAnsi" w:cstheme="minorHAnsi"/>
                <w:sz w:val="24"/>
                <w:szCs w:val="24"/>
              </w:rPr>
            </w:pPr>
            <w:r w:rsidRPr="000C7E2F">
              <w:rPr>
                <w:rFonts w:asciiTheme="minorHAnsi" w:hAnsiTheme="minorHAnsi" w:cstheme="minorHAnsi"/>
                <w:sz w:val="24"/>
                <w:szCs w:val="24"/>
              </w:rPr>
              <w:t>Ana Dala Başlamış Olan Başka</w:t>
            </w:r>
          </w:p>
          <w:p w14:paraId="1337A67B" w14:textId="77777777" w:rsidR="00C55995" w:rsidRPr="000C7E2F" w:rsidRDefault="00377A12">
            <w:pPr>
              <w:pStyle w:val="TableParagraph"/>
              <w:spacing w:before="1" w:line="260" w:lineRule="exact"/>
              <w:ind w:left="225"/>
              <w:rPr>
                <w:rFonts w:asciiTheme="minorHAnsi" w:hAnsiTheme="minorHAnsi" w:cstheme="minorHAnsi"/>
                <w:sz w:val="24"/>
                <w:szCs w:val="24"/>
              </w:rPr>
            </w:pPr>
            <w:r w:rsidRPr="000C7E2F">
              <w:rPr>
                <w:rFonts w:asciiTheme="minorHAnsi" w:hAnsiTheme="minorHAnsi" w:cstheme="minorHAnsi"/>
                <w:sz w:val="24"/>
                <w:szCs w:val="24"/>
              </w:rPr>
              <w:t>Bölümün Öğrenci</w:t>
            </w:r>
          </w:p>
        </w:tc>
        <w:tc>
          <w:tcPr>
            <w:tcW w:w="2253" w:type="dxa"/>
            <w:tcBorders>
              <w:top w:val="nil"/>
              <w:left w:val="single" w:sz="6" w:space="0" w:color="000000"/>
              <w:bottom w:val="nil"/>
            </w:tcBorders>
          </w:tcPr>
          <w:p w14:paraId="58FA7F72" w14:textId="77777777" w:rsidR="00C55995" w:rsidRPr="000C7E2F" w:rsidRDefault="00377A12">
            <w:pPr>
              <w:pStyle w:val="TableParagraph"/>
              <w:spacing w:line="237" w:lineRule="auto"/>
              <w:ind w:left="436" w:right="383" w:firstLine="6"/>
              <w:jc w:val="center"/>
              <w:rPr>
                <w:rFonts w:asciiTheme="minorHAnsi" w:hAnsiTheme="minorHAnsi" w:cstheme="minorHAnsi"/>
                <w:sz w:val="24"/>
                <w:szCs w:val="24"/>
              </w:rPr>
            </w:pPr>
            <w:r w:rsidRPr="000C7E2F">
              <w:rPr>
                <w:rFonts w:asciiTheme="minorHAnsi" w:hAnsiTheme="minorHAnsi" w:cstheme="minorHAnsi"/>
                <w:sz w:val="24"/>
                <w:szCs w:val="24"/>
              </w:rPr>
              <w:t xml:space="preserve">Çift Ana Dala Başlamış </w:t>
            </w:r>
            <w:r w:rsidRPr="000C7E2F">
              <w:rPr>
                <w:rFonts w:asciiTheme="minorHAnsi" w:hAnsiTheme="minorHAnsi" w:cstheme="minorHAnsi"/>
                <w:spacing w:val="-5"/>
                <w:sz w:val="24"/>
                <w:szCs w:val="24"/>
              </w:rPr>
              <w:t>Olan</w:t>
            </w:r>
          </w:p>
          <w:p w14:paraId="1CF80C30" w14:textId="77777777" w:rsidR="00C55995" w:rsidRPr="000C7E2F" w:rsidRDefault="00377A12">
            <w:pPr>
              <w:pStyle w:val="TableParagraph"/>
              <w:spacing w:before="1" w:line="260" w:lineRule="exact"/>
              <w:ind w:left="225" w:right="176"/>
              <w:jc w:val="center"/>
              <w:rPr>
                <w:rFonts w:asciiTheme="minorHAnsi" w:hAnsiTheme="minorHAnsi" w:cstheme="minorHAnsi"/>
                <w:sz w:val="24"/>
                <w:szCs w:val="24"/>
              </w:rPr>
            </w:pPr>
            <w:r w:rsidRPr="000C7E2F">
              <w:rPr>
                <w:rFonts w:asciiTheme="minorHAnsi" w:hAnsiTheme="minorHAnsi" w:cstheme="minorHAnsi"/>
                <w:sz w:val="24"/>
                <w:szCs w:val="24"/>
              </w:rPr>
              <w:t>Program Öğrenci</w:t>
            </w:r>
          </w:p>
        </w:tc>
      </w:tr>
      <w:tr w:rsidR="00C55995" w:rsidRPr="000C7E2F" w14:paraId="1178E4D7" w14:textId="77777777">
        <w:trPr>
          <w:trHeight w:val="274"/>
        </w:trPr>
        <w:tc>
          <w:tcPr>
            <w:tcW w:w="2027" w:type="dxa"/>
            <w:tcBorders>
              <w:top w:val="nil"/>
              <w:right w:val="single" w:sz="6" w:space="0" w:color="000000"/>
            </w:tcBorders>
          </w:tcPr>
          <w:p w14:paraId="394C5DC4" w14:textId="77777777" w:rsidR="00C55995" w:rsidRPr="000C7E2F" w:rsidRDefault="00C55995">
            <w:pPr>
              <w:pStyle w:val="TableParagraph"/>
              <w:rPr>
                <w:rFonts w:asciiTheme="minorHAnsi" w:hAnsiTheme="minorHAnsi" w:cstheme="minorHAnsi"/>
                <w:sz w:val="24"/>
                <w:szCs w:val="24"/>
              </w:rPr>
            </w:pPr>
          </w:p>
        </w:tc>
        <w:tc>
          <w:tcPr>
            <w:tcW w:w="1595" w:type="dxa"/>
            <w:tcBorders>
              <w:top w:val="nil"/>
              <w:left w:val="single" w:sz="6" w:space="0" w:color="000000"/>
              <w:right w:val="single" w:sz="6" w:space="0" w:color="000000"/>
            </w:tcBorders>
          </w:tcPr>
          <w:p w14:paraId="41B5FE72" w14:textId="77777777" w:rsidR="00C55995" w:rsidRPr="000C7E2F" w:rsidRDefault="00377A12">
            <w:pPr>
              <w:pStyle w:val="TableParagraph"/>
              <w:spacing w:line="254" w:lineRule="exact"/>
              <w:ind w:left="217" w:right="173"/>
              <w:jc w:val="center"/>
              <w:rPr>
                <w:rFonts w:asciiTheme="minorHAnsi" w:hAnsiTheme="minorHAnsi" w:cstheme="minorHAnsi"/>
                <w:sz w:val="24"/>
                <w:szCs w:val="24"/>
              </w:rPr>
            </w:pPr>
            <w:r w:rsidRPr="000C7E2F">
              <w:rPr>
                <w:rFonts w:asciiTheme="minorHAnsi" w:hAnsiTheme="minorHAnsi" w:cstheme="minorHAnsi"/>
                <w:sz w:val="24"/>
                <w:szCs w:val="24"/>
              </w:rPr>
              <w:t>Sayısı</w:t>
            </w:r>
          </w:p>
        </w:tc>
        <w:tc>
          <w:tcPr>
            <w:tcW w:w="1571" w:type="dxa"/>
            <w:tcBorders>
              <w:top w:val="nil"/>
              <w:left w:val="single" w:sz="6" w:space="0" w:color="000000"/>
              <w:right w:val="single" w:sz="6" w:space="0" w:color="000000"/>
            </w:tcBorders>
          </w:tcPr>
          <w:p w14:paraId="7DEF37DF" w14:textId="77777777" w:rsidR="00C55995" w:rsidRPr="000C7E2F" w:rsidRDefault="00377A12">
            <w:pPr>
              <w:pStyle w:val="TableParagraph"/>
              <w:spacing w:line="254" w:lineRule="exact"/>
              <w:ind w:left="203" w:right="155"/>
              <w:jc w:val="center"/>
              <w:rPr>
                <w:rFonts w:asciiTheme="minorHAnsi" w:hAnsiTheme="minorHAnsi" w:cstheme="minorHAnsi"/>
                <w:sz w:val="24"/>
                <w:szCs w:val="24"/>
              </w:rPr>
            </w:pPr>
            <w:r w:rsidRPr="000C7E2F">
              <w:rPr>
                <w:rFonts w:asciiTheme="minorHAnsi" w:hAnsiTheme="minorHAnsi" w:cstheme="minorHAnsi"/>
                <w:sz w:val="24"/>
                <w:szCs w:val="24"/>
              </w:rPr>
              <w:t>Sayısı</w:t>
            </w:r>
          </w:p>
        </w:tc>
        <w:tc>
          <w:tcPr>
            <w:tcW w:w="2157" w:type="dxa"/>
            <w:tcBorders>
              <w:top w:val="nil"/>
              <w:left w:val="single" w:sz="6" w:space="0" w:color="000000"/>
              <w:right w:val="single" w:sz="6" w:space="0" w:color="000000"/>
            </w:tcBorders>
          </w:tcPr>
          <w:p w14:paraId="5D3F6BC2" w14:textId="77777777" w:rsidR="00C55995" w:rsidRPr="000C7E2F" w:rsidRDefault="00377A12">
            <w:pPr>
              <w:pStyle w:val="TableParagraph"/>
              <w:spacing w:line="254" w:lineRule="exact"/>
              <w:ind w:left="323" w:right="287"/>
              <w:jc w:val="center"/>
              <w:rPr>
                <w:rFonts w:asciiTheme="minorHAnsi" w:hAnsiTheme="minorHAnsi" w:cstheme="minorHAnsi"/>
                <w:sz w:val="24"/>
                <w:szCs w:val="24"/>
              </w:rPr>
            </w:pPr>
            <w:r w:rsidRPr="000C7E2F">
              <w:rPr>
                <w:rFonts w:asciiTheme="minorHAnsi" w:hAnsiTheme="minorHAnsi" w:cstheme="minorHAnsi"/>
                <w:sz w:val="24"/>
                <w:szCs w:val="24"/>
              </w:rPr>
              <w:t>Sayısı</w:t>
            </w:r>
          </w:p>
        </w:tc>
        <w:tc>
          <w:tcPr>
            <w:tcW w:w="2253" w:type="dxa"/>
            <w:tcBorders>
              <w:top w:val="nil"/>
              <w:left w:val="single" w:sz="6" w:space="0" w:color="000000"/>
            </w:tcBorders>
          </w:tcPr>
          <w:p w14:paraId="6515D428" w14:textId="77777777" w:rsidR="00C55995" w:rsidRPr="000C7E2F" w:rsidRDefault="00377A12">
            <w:pPr>
              <w:pStyle w:val="TableParagraph"/>
              <w:spacing w:line="254" w:lineRule="exact"/>
              <w:ind w:left="226" w:right="176"/>
              <w:jc w:val="center"/>
              <w:rPr>
                <w:rFonts w:asciiTheme="minorHAnsi" w:hAnsiTheme="minorHAnsi" w:cstheme="minorHAnsi"/>
                <w:sz w:val="24"/>
                <w:szCs w:val="24"/>
              </w:rPr>
            </w:pPr>
            <w:r w:rsidRPr="000C7E2F">
              <w:rPr>
                <w:rFonts w:asciiTheme="minorHAnsi" w:hAnsiTheme="minorHAnsi" w:cstheme="minorHAnsi"/>
                <w:sz w:val="24"/>
                <w:szCs w:val="24"/>
              </w:rPr>
              <w:t>Sayısı</w:t>
            </w:r>
          </w:p>
        </w:tc>
      </w:tr>
      <w:tr w:rsidR="0046015A" w:rsidRPr="000C7E2F" w14:paraId="19318EFB" w14:textId="77777777">
        <w:trPr>
          <w:trHeight w:val="551"/>
        </w:trPr>
        <w:tc>
          <w:tcPr>
            <w:tcW w:w="2027" w:type="dxa"/>
            <w:tcBorders>
              <w:bottom w:val="single" w:sz="6" w:space="0" w:color="000000"/>
              <w:right w:val="single" w:sz="6" w:space="0" w:color="000000"/>
            </w:tcBorders>
          </w:tcPr>
          <w:p w14:paraId="65EFCB91" w14:textId="4D518668" w:rsidR="0046015A" w:rsidRPr="000C7E2F" w:rsidRDefault="0046015A" w:rsidP="0046015A">
            <w:pPr>
              <w:pStyle w:val="TableParagraph"/>
              <w:spacing w:before="1" w:line="274" w:lineRule="exact"/>
              <w:ind w:left="351" w:right="114" w:hanging="188"/>
              <w:rPr>
                <w:rFonts w:asciiTheme="minorHAnsi" w:hAnsiTheme="minorHAnsi" w:cstheme="minorHAnsi"/>
                <w:sz w:val="24"/>
                <w:szCs w:val="24"/>
              </w:rPr>
            </w:pPr>
            <w:r>
              <w:rPr>
                <w:rFonts w:asciiTheme="minorHAnsi" w:hAnsiTheme="minorHAnsi" w:cstheme="minorHAnsi"/>
                <w:sz w:val="24"/>
                <w:szCs w:val="24"/>
              </w:rPr>
              <w:t xml:space="preserve">    </w:t>
            </w:r>
            <w:r w:rsidRPr="000C7E2F">
              <w:rPr>
                <w:rFonts w:asciiTheme="minorHAnsi" w:hAnsiTheme="minorHAnsi" w:cstheme="minorHAnsi"/>
                <w:sz w:val="24"/>
                <w:szCs w:val="24"/>
              </w:rPr>
              <w:t>[</w:t>
            </w:r>
            <w:r>
              <w:rPr>
                <w:rFonts w:asciiTheme="minorHAnsi" w:hAnsiTheme="minorHAnsi" w:cstheme="minorHAnsi"/>
                <w:sz w:val="24"/>
                <w:szCs w:val="24"/>
              </w:rPr>
              <w:t>2022-2023</w:t>
            </w:r>
            <w:r w:rsidRPr="000C7E2F">
              <w:rPr>
                <w:rFonts w:asciiTheme="minorHAnsi" w:hAnsiTheme="minorHAnsi" w:cstheme="minorHAnsi"/>
                <w:sz w:val="24"/>
                <w:szCs w:val="24"/>
              </w:rPr>
              <w:t>]</w:t>
            </w:r>
          </w:p>
        </w:tc>
        <w:tc>
          <w:tcPr>
            <w:tcW w:w="1595" w:type="dxa"/>
            <w:tcBorders>
              <w:left w:val="single" w:sz="6" w:space="0" w:color="000000"/>
              <w:bottom w:val="single" w:sz="6" w:space="0" w:color="000000"/>
              <w:right w:val="single" w:sz="6" w:space="0" w:color="000000"/>
            </w:tcBorders>
          </w:tcPr>
          <w:p w14:paraId="3B61741C" w14:textId="1C89E7D8" w:rsidR="0046015A" w:rsidRPr="000C7E2F" w:rsidRDefault="0046015A" w:rsidP="0046015A">
            <w:pPr>
              <w:pStyle w:val="TableParagraph"/>
              <w:rPr>
                <w:rFonts w:asciiTheme="minorHAnsi" w:hAnsiTheme="minorHAnsi" w:cstheme="minorHAnsi"/>
                <w:sz w:val="24"/>
                <w:szCs w:val="24"/>
              </w:rPr>
            </w:pPr>
            <w:r>
              <w:rPr>
                <w:rFonts w:asciiTheme="minorHAnsi" w:hAnsiTheme="minorHAnsi" w:cstheme="minorHAnsi"/>
                <w:sz w:val="24"/>
                <w:szCs w:val="24"/>
              </w:rPr>
              <w:t>7</w:t>
            </w:r>
          </w:p>
        </w:tc>
        <w:tc>
          <w:tcPr>
            <w:tcW w:w="1571" w:type="dxa"/>
            <w:tcBorders>
              <w:left w:val="single" w:sz="6" w:space="0" w:color="000000"/>
              <w:bottom w:val="single" w:sz="6" w:space="0" w:color="000000"/>
              <w:right w:val="single" w:sz="6" w:space="0" w:color="000000"/>
            </w:tcBorders>
          </w:tcPr>
          <w:p w14:paraId="24B0285F" w14:textId="719016F1" w:rsidR="0046015A" w:rsidRPr="000C7E2F" w:rsidRDefault="0046015A" w:rsidP="0046015A">
            <w:pPr>
              <w:pStyle w:val="TableParagraph"/>
              <w:rPr>
                <w:rFonts w:asciiTheme="minorHAnsi" w:hAnsiTheme="minorHAnsi" w:cstheme="minorHAnsi"/>
                <w:sz w:val="24"/>
                <w:szCs w:val="24"/>
              </w:rPr>
            </w:pPr>
            <w:r>
              <w:rPr>
                <w:rFonts w:asciiTheme="minorHAnsi" w:hAnsiTheme="minorHAnsi" w:cstheme="minorHAnsi"/>
                <w:sz w:val="24"/>
                <w:szCs w:val="24"/>
              </w:rPr>
              <w:t>4</w:t>
            </w:r>
          </w:p>
        </w:tc>
        <w:tc>
          <w:tcPr>
            <w:tcW w:w="2157" w:type="dxa"/>
            <w:tcBorders>
              <w:left w:val="single" w:sz="6" w:space="0" w:color="000000"/>
              <w:bottom w:val="single" w:sz="6" w:space="0" w:color="000000"/>
              <w:right w:val="single" w:sz="6" w:space="0" w:color="000000"/>
            </w:tcBorders>
          </w:tcPr>
          <w:p w14:paraId="150981F5" w14:textId="3FCD14B6" w:rsidR="0046015A" w:rsidRPr="000C7E2F" w:rsidRDefault="0046015A" w:rsidP="0046015A">
            <w:pPr>
              <w:pStyle w:val="TableParagraph"/>
              <w:rPr>
                <w:rFonts w:asciiTheme="minorHAnsi" w:hAnsiTheme="minorHAnsi" w:cstheme="minorHAnsi"/>
                <w:sz w:val="24"/>
                <w:szCs w:val="24"/>
              </w:rPr>
            </w:pPr>
            <w:r>
              <w:rPr>
                <w:rFonts w:asciiTheme="minorHAnsi" w:hAnsiTheme="minorHAnsi" w:cstheme="minorHAnsi"/>
                <w:sz w:val="24"/>
                <w:szCs w:val="24"/>
              </w:rPr>
              <w:t>1</w:t>
            </w:r>
          </w:p>
        </w:tc>
        <w:tc>
          <w:tcPr>
            <w:tcW w:w="2253" w:type="dxa"/>
            <w:tcBorders>
              <w:left w:val="single" w:sz="6" w:space="0" w:color="000000"/>
              <w:bottom w:val="single" w:sz="6" w:space="0" w:color="000000"/>
            </w:tcBorders>
          </w:tcPr>
          <w:p w14:paraId="28CB4562" w14:textId="77777777" w:rsidR="0046015A" w:rsidRPr="000C7E2F" w:rsidRDefault="0046015A" w:rsidP="0046015A">
            <w:pPr>
              <w:pStyle w:val="TableParagraph"/>
              <w:rPr>
                <w:rFonts w:asciiTheme="minorHAnsi" w:hAnsiTheme="minorHAnsi" w:cstheme="minorHAnsi"/>
                <w:sz w:val="24"/>
                <w:szCs w:val="24"/>
              </w:rPr>
            </w:pPr>
          </w:p>
        </w:tc>
      </w:tr>
      <w:tr w:rsidR="0046015A" w:rsidRPr="000C7E2F" w14:paraId="287515A7" w14:textId="77777777">
        <w:trPr>
          <w:trHeight w:val="277"/>
        </w:trPr>
        <w:tc>
          <w:tcPr>
            <w:tcW w:w="2027" w:type="dxa"/>
            <w:tcBorders>
              <w:top w:val="single" w:sz="6" w:space="0" w:color="000000"/>
              <w:bottom w:val="single" w:sz="6" w:space="0" w:color="000000"/>
              <w:right w:val="single" w:sz="6" w:space="0" w:color="000000"/>
            </w:tcBorders>
          </w:tcPr>
          <w:p w14:paraId="1D46E683" w14:textId="6110E0C4" w:rsidR="0046015A" w:rsidRPr="000C7E2F" w:rsidRDefault="0046015A" w:rsidP="0046015A">
            <w:pPr>
              <w:pStyle w:val="TableParagraph"/>
              <w:spacing w:line="258" w:lineRule="exact"/>
              <w:ind w:left="197" w:right="168"/>
              <w:jc w:val="center"/>
              <w:rPr>
                <w:rFonts w:asciiTheme="minorHAnsi" w:hAnsiTheme="minorHAnsi" w:cstheme="minorHAnsi"/>
                <w:sz w:val="24"/>
                <w:szCs w:val="24"/>
              </w:rPr>
            </w:pPr>
            <w:r w:rsidRPr="000C7E2F">
              <w:rPr>
                <w:rFonts w:asciiTheme="minorHAnsi" w:hAnsiTheme="minorHAnsi" w:cstheme="minorHAnsi"/>
                <w:sz w:val="24"/>
                <w:szCs w:val="24"/>
              </w:rPr>
              <w:t>[</w:t>
            </w:r>
            <w:r>
              <w:rPr>
                <w:rFonts w:asciiTheme="minorHAnsi" w:hAnsiTheme="minorHAnsi" w:cstheme="minorHAnsi"/>
                <w:sz w:val="24"/>
                <w:szCs w:val="24"/>
              </w:rPr>
              <w:t>2021-2022</w:t>
            </w:r>
            <w:r w:rsidRPr="000C7E2F">
              <w:rPr>
                <w:rFonts w:asciiTheme="minorHAnsi" w:hAnsiTheme="minorHAnsi" w:cstheme="minorHAnsi"/>
                <w:sz w:val="24"/>
                <w:szCs w:val="24"/>
              </w:rPr>
              <w:t>]</w:t>
            </w:r>
          </w:p>
        </w:tc>
        <w:tc>
          <w:tcPr>
            <w:tcW w:w="1595" w:type="dxa"/>
            <w:tcBorders>
              <w:top w:val="single" w:sz="6" w:space="0" w:color="000000"/>
              <w:left w:val="single" w:sz="6" w:space="0" w:color="000000"/>
              <w:bottom w:val="single" w:sz="6" w:space="0" w:color="000000"/>
              <w:right w:val="single" w:sz="6" w:space="0" w:color="000000"/>
            </w:tcBorders>
          </w:tcPr>
          <w:p w14:paraId="4405F353" w14:textId="39A05904" w:rsidR="0046015A" w:rsidRPr="000C7E2F" w:rsidRDefault="0046015A" w:rsidP="0046015A">
            <w:pPr>
              <w:pStyle w:val="TableParagraph"/>
              <w:rPr>
                <w:rFonts w:asciiTheme="minorHAnsi" w:hAnsiTheme="minorHAnsi" w:cstheme="minorHAnsi"/>
                <w:sz w:val="24"/>
                <w:szCs w:val="24"/>
              </w:rPr>
            </w:pPr>
            <w:r>
              <w:rPr>
                <w:rFonts w:asciiTheme="minorHAnsi" w:hAnsiTheme="minorHAnsi" w:cstheme="minorHAnsi"/>
                <w:sz w:val="24"/>
                <w:szCs w:val="24"/>
              </w:rPr>
              <w:t>8</w:t>
            </w:r>
          </w:p>
        </w:tc>
        <w:tc>
          <w:tcPr>
            <w:tcW w:w="1571" w:type="dxa"/>
            <w:tcBorders>
              <w:top w:val="single" w:sz="6" w:space="0" w:color="000000"/>
              <w:left w:val="single" w:sz="6" w:space="0" w:color="000000"/>
              <w:bottom w:val="single" w:sz="6" w:space="0" w:color="000000"/>
              <w:right w:val="single" w:sz="6" w:space="0" w:color="000000"/>
            </w:tcBorders>
          </w:tcPr>
          <w:p w14:paraId="335498C9" w14:textId="5783D28E" w:rsidR="0046015A" w:rsidRPr="000C7E2F" w:rsidRDefault="0046015A" w:rsidP="0046015A">
            <w:pPr>
              <w:pStyle w:val="TableParagraph"/>
              <w:rPr>
                <w:rFonts w:asciiTheme="minorHAnsi" w:hAnsiTheme="minorHAnsi" w:cstheme="minorHAnsi"/>
                <w:sz w:val="24"/>
                <w:szCs w:val="24"/>
              </w:rPr>
            </w:pPr>
            <w:r>
              <w:rPr>
                <w:rFonts w:asciiTheme="minorHAnsi" w:hAnsiTheme="minorHAnsi" w:cstheme="minorHAnsi"/>
                <w:sz w:val="24"/>
                <w:szCs w:val="24"/>
              </w:rPr>
              <w:t>4</w:t>
            </w:r>
          </w:p>
        </w:tc>
        <w:tc>
          <w:tcPr>
            <w:tcW w:w="2157" w:type="dxa"/>
            <w:tcBorders>
              <w:top w:val="single" w:sz="6" w:space="0" w:color="000000"/>
              <w:left w:val="single" w:sz="6" w:space="0" w:color="000000"/>
              <w:bottom w:val="single" w:sz="6" w:space="0" w:color="000000"/>
              <w:right w:val="single" w:sz="6" w:space="0" w:color="000000"/>
            </w:tcBorders>
          </w:tcPr>
          <w:p w14:paraId="4F76247F" w14:textId="77777777" w:rsidR="0046015A" w:rsidRPr="000C7E2F" w:rsidRDefault="0046015A" w:rsidP="0046015A">
            <w:pPr>
              <w:pStyle w:val="TableParagraph"/>
              <w:rPr>
                <w:rFonts w:asciiTheme="minorHAnsi" w:hAnsiTheme="minorHAnsi" w:cstheme="minorHAnsi"/>
                <w:sz w:val="24"/>
                <w:szCs w:val="24"/>
              </w:rPr>
            </w:pPr>
          </w:p>
        </w:tc>
        <w:tc>
          <w:tcPr>
            <w:tcW w:w="2253" w:type="dxa"/>
            <w:tcBorders>
              <w:top w:val="single" w:sz="6" w:space="0" w:color="000000"/>
              <w:left w:val="single" w:sz="6" w:space="0" w:color="000000"/>
              <w:bottom w:val="single" w:sz="6" w:space="0" w:color="000000"/>
            </w:tcBorders>
          </w:tcPr>
          <w:p w14:paraId="0262EEF0" w14:textId="77777777" w:rsidR="0046015A" w:rsidRPr="000C7E2F" w:rsidRDefault="0046015A" w:rsidP="0046015A">
            <w:pPr>
              <w:pStyle w:val="TableParagraph"/>
              <w:rPr>
                <w:rFonts w:asciiTheme="minorHAnsi" w:hAnsiTheme="minorHAnsi" w:cstheme="minorHAnsi"/>
                <w:sz w:val="24"/>
                <w:szCs w:val="24"/>
              </w:rPr>
            </w:pPr>
          </w:p>
        </w:tc>
      </w:tr>
      <w:tr w:rsidR="0046015A" w:rsidRPr="000C7E2F" w14:paraId="0017486E" w14:textId="77777777">
        <w:trPr>
          <w:trHeight w:val="273"/>
        </w:trPr>
        <w:tc>
          <w:tcPr>
            <w:tcW w:w="2027" w:type="dxa"/>
            <w:tcBorders>
              <w:top w:val="single" w:sz="6" w:space="0" w:color="000000"/>
              <w:bottom w:val="single" w:sz="6" w:space="0" w:color="000000"/>
              <w:right w:val="single" w:sz="6" w:space="0" w:color="000000"/>
            </w:tcBorders>
          </w:tcPr>
          <w:p w14:paraId="2ECC5E72" w14:textId="0BD3D1A4" w:rsidR="0046015A" w:rsidRPr="000C7E2F" w:rsidRDefault="0046015A" w:rsidP="0046015A">
            <w:pPr>
              <w:pStyle w:val="TableParagraph"/>
              <w:spacing w:line="253" w:lineRule="exact"/>
              <w:ind w:left="197" w:right="168"/>
              <w:jc w:val="center"/>
              <w:rPr>
                <w:rFonts w:asciiTheme="minorHAnsi" w:hAnsiTheme="minorHAnsi" w:cstheme="minorHAnsi"/>
                <w:sz w:val="24"/>
                <w:szCs w:val="24"/>
              </w:rPr>
            </w:pPr>
            <w:r w:rsidRPr="000C7E2F">
              <w:rPr>
                <w:rFonts w:asciiTheme="minorHAnsi" w:hAnsiTheme="minorHAnsi" w:cstheme="minorHAnsi"/>
                <w:sz w:val="24"/>
                <w:szCs w:val="24"/>
              </w:rPr>
              <w:t>[</w:t>
            </w:r>
            <w:r>
              <w:rPr>
                <w:rFonts w:asciiTheme="minorHAnsi" w:hAnsiTheme="minorHAnsi" w:cstheme="minorHAnsi"/>
                <w:sz w:val="24"/>
                <w:szCs w:val="24"/>
              </w:rPr>
              <w:t>2020-2021</w:t>
            </w:r>
            <w:r w:rsidRPr="000C7E2F">
              <w:rPr>
                <w:rFonts w:asciiTheme="minorHAnsi" w:hAnsiTheme="minorHAnsi" w:cstheme="minorHAnsi"/>
                <w:sz w:val="24"/>
                <w:szCs w:val="24"/>
              </w:rPr>
              <w:t>]</w:t>
            </w:r>
          </w:p>
        </w:tc>
        <w:tc>
          <w:tcPr>
            <w:tcW w:w="1595" w:type="dxa"/>
            <w:tcBorders>
              <w:top w:val="single" w:sz="6" w:space="0" w:color="000000"/>
              <w:left w:val="single" w:sz="6" w:space="0" w:color="000000"/>
              <w:bottom w:val="single" w:sz="6" w:space="0" w:color="000000"/>
              <w:right w:val="single" w:sz="6" w:space="0" w:color="000000"/>
            </w:tcBorders>
          </w:tcPr>
          <w:p w14:paraId="714FFD6C" w14:textId="77318532" w:rsidR="0046015A" w:rsidRPr="000C7E2F" w:rsidRDefault="0046015A" w:rsidP="0046015A">
            <w:pPr>
              <w:pStyle w:val="TableParagraph"/>
              <w:rPr>
                <w:rFonts w:asciiTheme="minorHAnsi" w:hAnsiTheme="minorHAnsi" w:cstheme="minorHAnsi"/>
                <w:sz w:val="24"/>
                <w:szCs w:val="24"/>
              </w:rPr>
            </w:pPr>
            <w:r>
              <w:rPr>
                <w:rFonts w:asciiTheme="minorHAnsi" w:hAnsiTheme="minorHAnsi" w:cstheme="minorHAnsi"/>
                <w:sz w:val="24"/>
                <w:szCs w:val="24"/>
              </w:rPr>
              <w:t>5</w:t>
            </w:r>
          </w:p>
        </w:tc>
        <w:tc>
          <w:tcPr>
            <w:tcW w:w="1571" w:type="dxa"/>
            <w:tcBorders>
              <w:top w:val="single" w:sz="6" w:space="0" w:color="000000"/>
              <w:left w:val="single" w:sz="6" w:space="0" w:color="000000"/>
              <w:bottom w:val="single" w:sz="6" w:space="0" w:color="000000"/>
              <w:right w:val="single" w:sz="6" w:space="0" w:color="000000"/>
            </w:tcBorders>
          </w:tcPr>
          <w:p w14:paraId="24BA196A" w14:textId="41CFD9C8" w:rsidR="0046015A" w:rsidRPr="000C7E2F" w:rsidRDefault="0046015A" w:rsidP="0046015A">
            <w:pPr>
              <w:pStyle w:val="TableParagraph"/>
              <w:rPr>
                <w:rFonts w:asciiTheme="minorHAnsi" w:hAnsiTheme="minorHAnsi" w:cstheme="minorHAnsi"/>
                <w:sz w:val="24"/>
                <w:szCs w:val="24"/>
              </w:rPr>
            </w:pPr>
            <w:r>
              <w:rPr>
                <w:rFonts w:asciiTheme="minorHAnsi" w:hAnsiTheme="minorHAnsi" w:cstheme="minorHAnsi"/>
                <w:sz w:val="24"/>
                <w:szCs w:val="24"/>
              </w:rPr>
              <w:t>4</w:t>
            </w:r>
          </w:p>
        </w:tc>
        <w:tc>
          <w:tcPr>
            <w:tcW w:w="2157" w:type="dxa"/>
            <w:tcBorders>
              <w:top w:val="single" w:sz="6" w:space="0" w:color="000000"/>
              <w:left w:val="single" w:sz="6" w:space="0" w:color="000000"/>
              <w:bottom w:val="single" w:sz="6" w:space="0" w:color="000000"/>
              <w:right w:val="single" w:sz="6" w:space="0" w:color="000000"/>
            </w:tcBorders>
          </w:tcPr>
          <w:p w14:paraId="126DB0AE" w14:textId="77777777" w:rsidR="0046015A" w:rsidRPr="000C7E2F" w:rsidRDefault="0046015A" w:rsidP="0046015A">
            <w:pPr>
              <w:pStyle w:val="TableParagraph"/>
              <w:rPr>
                <w:rFonts w:asciiTheme="minorHAnsi" w:hAnsiTheme="minorHAnsi" w:cstheme="minorHAnsi"/>
                <w:sz w:val="24"/>
                <w:szCs w:val="24"/>
              </w:rPr>
            </w:pPr>
          </w:p>
        </w:tc>
        <w:tc>
          <w:tcPr>
            <w:tcW w:w="2253" w:type="dxa"/>
            <w:tcBorders>
              <w:top w:val="single" w:sz="6" w:space="0" w:color="000000"/>
              <w:left w:val="single" w:sz="6" w:space="0" w:color="000000"/>
              <w:bottom w:val="single" w:sz="6" w:space="0" w:color="000000"/>
            </w:tcBorders>
          </w:tcPr>
          <w:p w14:paraId="151FCD65" w14:textId="5DE2A8FE" w:rsidR="0046015A" w:rsidRPr="000C7E2F" w:rsidRDefault="0046015A" w:rsidP="0046015A">
            <w:pPr>
              <w:pStyle w:val="TableParagraph"/>
              <w:rPr>
                <w:rFonts w:asciiTheme="minorHAnsi" w:hAnsiTheme="minorHAnsi" w:cstheme="minorHAnsi"/>
                <w:sz w:val="24"/>
                <w:szCs w:val="24"/>
              </w:rPr>
            </w:pPr>
            <w:r>
              <w:rPr>
                <w:rFonts w:asciiTheme="minorHAnsi" w:hAnsiTheme="minorHAnsi" w:cstheme="minorHAnsi"/>
                <w:sz w:val="24"/>
                <w:szCs w:val="24"/>
              </w:rPr>
              <w:t>1</w:t>
            </w:r>
          </w:p>
        </w:tc>
      </w:tr>
      <w:tr w:rsidR="0046015A" w:rsidRPr="000C7E2F" w14:paraId="1BFAA407" w14:textId="77777777">
        <w:trPr>
          <w:trHeight w:val="277"/>
        </w:trPr>
        <w:tc>
          <w:tcPr>
            <w:tcW w:w="2027" w:type="dxa"/>
            <w:tcBorders>
              <w:top w:val="single" w:sz="6" w:space="0" w:color="000000"/>
              <w:bottom w:val="single" w:sz="6" w:space="0" w:color="000000"/>
              <w:right w:val="single" w:sz="6" w:space="0" w:color="000000"/>
            </w:tcBorders>
          </w:tcPr>
          <w:p w14:paraId="184241EF" w14:textId="1CD64B32" w:rsidR="0046015A" w:rsidRPr="000C7E2F" w:rsidRDefault="0046015A" w:rsidP="0046015A">
            <w:pPr>
              <w:pStyle w:val="TableParagraph"/>
              <w:spacing w:line="258" w:lineRule="exact"/>
              <w:ind w:left="197" w:right="168"/>
              <w:jc w:val="center"/>
              <w:rPr>
                <w:rFonts w:asciiTheme="minorHAnsi" w:hAnsiTheme="minorHAnsi" w:cstheme="minorHAnsi"/>
                <w:sz w:val="24"/>
                <w:szCs w:val="24"/>
              </w:rPr>
            </w:pPr>
            <w:r w:rsidRPr="000C7E2F">
              <w:rPr>
                <w:rFonts w:asciiTheme="minorHAnsi" w:hAnsiTheme="minorHAnsi" w:cstheme="minorHAnsi"/>
                <w:sz w:val="24"/>
                <w:szCs w:val="24"/>
              </w:rPr>
              <w:t>[</w:t>
            </w:r>
            <w:r>
              <w:rPr>
                <w:rFonts w:asciiTheme="minorHAnsi" w:hAnsiTheme="minorHAnsi" w:cstheme="minorHAnsi"/>
                <w:sz w:val="24"/>
                <w:szCs w:val="24"/>
              </w:rPr>
              <w:t>2021-2019</w:t>
            </w:r>
          </w:p>
        </w:tc>
        <w:tc>
          <w:tcPr>
            <w:tcW w:w="1595" w:type="dxa"/>
            <w:tcBorders>
              <w:top w:val="single" w:sz="6" w:space="0" w:color="000000"/>
              <w:left w:val="single" w:sz="6" w:space="0" w:color="000000"/>
              <w:bottom w:val="single" w:sz="6" w:space="0" w:color="000000"/>
              <w:right w:val="single" w:sz="6" w:space="0" w:color="000000"/>
            </w:tcBorders>
          </w:tcPr>
          <w:p w14:paraId="40E83A7A" w14:textId="5B7A0238" w:rsidR="0046015A" w:rsidRPr="000C7E2F" w:rsidRDefault="0046015A" w:rsidP="0046015A">
            <w:pPr>
              <w:pStyle w:val="TableParagraph"/>
              <w:rPr>
                <w:rFonts w:asciiTheme="minorHAnsi" w:hAnsiTheme="minorHAnsi" w:cstheme="minorHAnsi"/>
                <w:sz w:val="24"/>
                <w:szCs w:val="24"/>
              </w:rPr>
            </w:pPr>
            <w:r>
              <w:rPr>
                <w:rFonts w:asciiTheme="minorHAnsi" w:hAnsiTheme="minorHAnsi" w:cstheme="minorHAnsi"/>
                <w:sz w:val="24"/>
                <w:szCs w:val="24"/>
              </w:rPr>
              <w:t>1</w:t>
            </w:r>
          </w:p>
        </w:tc>
        <w:tc>
          <w:tcPr>
            <w:tcW w:w="1571" w:type="dxa"/>
            <w:tcBorders>
              <w:top w:val="single" w:sz="6" w:space="0" w:color="000000"/>
              <w:left w:val="single" w:sz="6" w:space="0" w:color="000000"/>
              <w:bottom w:val="single" w:sz="6" w:space="0" w:color="000000"/>
              <w:right w:val="single" w:sz="6" w:space="0" w:color="000000"/>
            </w:tcBorders>
          </w:tcPr>
          <w:p w14:paraId="28183AD9" w14:textId="72B41866" w:rsidR="0046015A" w:rsidRPr="000C7E2F" w:rsidRDefault="0046015A" w:rsidP="0046015A">
            <w:pPr>
              <w:pStyle w:val="TableParagraph"/>
              <w:rPr>
                <w:rFonts w:asciiTheme="minorHAnsi" w:hAnsiTheme="minorHAnsi" w:cstheme="minorHAnsi"/>
                <w:sz w:val="24"/>
                <w:szCs w:val="24"/>
              </w:rPr>
            </w:pPr>
            <w:r>
              <w:rPr>
                <w:rFonts w:asciiTheme="minorHAnsi" w:hAnsiTheme="minorHAnsi" w:cstheme="minorHAnsi"/>
                <w:sz w:val="24"/>
                <w:szCs w:val="24"/>
              </w:rPr>
              <w:t>4</w:t>
            </w:r>
          </w:p>
        </w:tc>
        <w:tc>
          <w:tcPr>
            <w:tcW w:w="2157" w:type="dxa"/>
            <w:tcBorders>
              <w:top w:val="single" w:sz="6" w:space="0" w:color="000000"/>
              <w:left w:val="single" w:sz="6" w:space="0" w:color="000000"/>
              <w:bottom w:val="single" w:sz="6" w:space="0" w:color="000000"/>
              <w:right w:val="single" w:sz="6" w:space="0" w:color="000000"/>
            </w:tcBorders>
          </w:tcPr>
          <w:p w14:paraId="44966701" w14:textId="77777777" w:rsidR="0046015A" w:rsidRPr="000C7E2F" w:rsidRDefault="0046015A" w:rsidP="0046015A">
            <w:pPr>
              <w:pStyle w:val="TableParagraph"/>
              <w:rPr>
                <w:rFonts w:asciiTheme="minorHAnsi" w:hAnsiTheme="minorHAnsi" w:cstheme="minorHAnsi"/>
                <w:sz w:val="24"/>
                <w:szCs w:val="24"/>
              </w:rPr>
            </w:pPr>
          </w:p>
        </w:tc>
        <w:tc>
          <w:tcPr>
            <w:tcW w:w="2253" w:type="dxa"/>
            <w:tcBorders>
              <w:top w:val="single" w:sz="6" w:space="0" w:color="000000"/>
              <w:left w:val="single" w:sz="6" w:space="0" w:color="000000"/>
              <w:bottom w:val="single" w:sz="6" w:space="0" w:color="000000"/>
            </w:tcBorders>
          </w:tcPr>
          <w:p w14:paraId="58FA78D7" w14:textId="77777777" w:rsidR="0046015A" w:rsidRPr="000C7E2F" w:rsidRDefault="0046015A" w:rsidP="0046015A">
            <w:pPr>
              <w:pStyle w:val="TableParagraph"/>
              <w:rPr>
                <w:rFonts w:asciiTheme="minorHAnsi" w:hAnsiTheme="minorHAnsi" w:cstheme="minorHAnsi"/>
                <w:sz w:val="24"/>
                <w:szCs w:val="24"/>
              </w:rPr>
            </w:pPr>
          </w:p>
        </w:tc>
      </w:tr>
      <w:tr w:rsidR="0046015A" w:rsidRPr="000C7E2F" w14:paraId="3F4D9515" w14:textId="77777777">
        <w:trPr>
          <w:trHeight w:val="277"/>
        </w:trPr>
        <w:tc>
          <w:tcPr>
            <w:tcW w:w="2027" w:type="dxa"/>
            <w:tcBorders>
              <w:top w:val="single" w:sz="6" w:space="0" w:color="000000"/>
              <w:right w:val="single" w:sz="6" w:space="0" w:color="000000"/>
            </w:tcBorders>
          </w:tcPr>
          <w:p w14:paraId="797364CD" w14:textId="41F357A2" w:rsidR="0046015A" w:rsidRPr="000C7E2F" w:rsidRDefault="0046015A" w:rsidP="0046015A">
            <w:pPr>
              <w:pStyle w:val="TableParagraph"/>
              <w:spacing w:line="257" w:lineRule="exact"/>
              <w:ind w:left="198" w:right="168"/>
              <w:jc w:val="center"/>
              <w:rPr>
                <w:rFonts w:asciiTheme="minorHAnsi" w:hAnsiTheme="minorHAnsi" w:cstheme="minorHAnsi"/>
                <w:sz w:val="24"/>
                <w:szCs w:val="24"/>
              </w:rPr>
            </w:pPr>
            <w:r w:rsidRPr="000C7E2F">
              <w:rPr>
                <w:rFonts w:asciiTheme="minorHAnsi" w:hAnsiTheme="minorHAnsi" w:cstheme="minorHAnsi"/>
                <w:sz w:val="24"/>
                <w:szCs w:val="24"/>
              </w:rPr>
              <w:t>[</w:t>
            </w:r>
            <w:r>
              <w:rPr>
                <w:rFonts w:asciiTheme="minorHAnsi" w:hAnsiTheme="minorHAnsi" w:cstheme="minorHAnsi"/>
                <w:sz w:val="24"/>
                <w:szCs w:val="24"/>
              </w:rPr>
              <w:t>2019-2018</w:t>
            </w:r>
            <w:r w:rsidRPr="000C7E2F">
              <w:rPr>
                <w:rFonts w:asciiTheme="minorHAnsi" w:hAnsiTheme="minorHAnsi" w:cstheme="minorHAnsi"/>
                <w:sz w:val="24"/>
                <w:szCs w:val="24"/>
              </w:rPr>
              <w:t>]</w:t>
            </w:r>
          </w:p>
        </w:tc>
        <w:tc>
          <w:tcPr>
            <w:tcW w:w="1595" w:type="dxa"/>
            <w:tcBorders>
              <w:top w:val="single" w:sz="6" w:space="0" w:color="000000"/>
              <w:left w:val="single" w:sz="6" w:space="0" w:color="000000"/>
              <w:right w:val="single" w:sz="6" w:space="0" w:color="000000"/>
            </w:tcBorders>
          </w:tcPr>
          <w:p w14:paraId="5AEEF885" w14:textId="0218FD24" w:rsidR="0046015A" w:rsidRPr="000C7E2F" w:rsidRDefault="0046015A" w:rsidP="0046015A">
            <w:pPr>
              <w:pStyle w:val="TableParagraph"/>
              <w:rPr>
                <w:rFonts w:asciiTheme="minorHAnsi" w:hAnsiTheme="minorHAnsi" w:cstheme="minorHAnsi"/>
                <w:sz w:val="24"/>
                <w:szCs w:val="24"/>
              </w:rPr>
            </w:pPr>
            <w:r>
              <w:rPr>
                <w:rFonts w:asciiTheme="minorHAnsi" w:hAnsiTheme="minorHAnsi" w:cstheme="minorHAnsi"/>
                <w:sz w:val="24"/>
                <w:szCs w:val="24"/>
              </w:rPr>
              <w:t>6</w:t>
            </w:r>
          </w:p>
        </w:tc>
        <w:tc>
          <w:tcPr>
            <w:tcW w:w="1571" w:type="dxa"/>
            <w:tcBorders>
              <w:top w:val="single" w:sz="6" w:space="0" w:color="000000"/>
              <w:left w:val="single" w:sz="6" w:space="0" w:color="000000"/>
              <w:right w:val="single" w:sz="6" w:space="0" w:color="000000"/>
            </w:tcBorders>
          </w:tcPr>
          <w:p w14:paraId="1CC0DD76" w14:textId="13B3F9C4" w:rsidR="0046015A" w:rsidRPr="000C7E2F" w:rsidRDefault="0046015A" w:rsidP="0046015A">
            <w:pPr>
              <w:pStyle w:val="TableParagraph"/>
              <w:rPr>
                <w:rFonts w:asciiTheme="minorHAnsi" w:hAnsiTheme="minorHAnsi" w:cstheme="minorHAnsi"/>
                <w:sz w:val="24"/>
                <w:szCs w:val="24"/>
              </w:rPr>
            </w:pPr>
            <w:r>
              <w:rPr>
                <w:rFonts w:asciiTheme="minorHAnsi" w:hAnsiTheme="minorHAnsi" w:cstheme="minorHAnsi"/>
                <w:sz w:val="24"/>
                <w:szCs w:val="24"/>
              </w:rPr>
              <w:t>5</w:t>
            </w:r>
          </w:p>
        </w:tc>
        <w:tc>
          <w:tcPr>
            <w:tcW w:w="2157" w:type="dxa"/>
            <w:tcBorders>
              <w:top w:val="single" w:sz="6" w:space="0" w:color="000000"/>
              <w:left w:val="single" w:sz="6" w:space="0" w:color="000000"/>
              <w:right w:val="single" w:sz="6" w:space="0" w:color="000000"/>
            </w:tcBorders>
          </w:tcPr>
          <w:p w14:paraId="2DFCB4DC" w14:textId="77777777" w:rsidR="0046015A" w:rsidRPr="000C7E2F" w:rsidRDefault="0046015A" w:rsidP="0046015A">
            <w:pPr>
              <w:pStyle w:val="TableParagraph"/>
              <w:rPr>
                <w:rFonts w:asciiTheme="minorHAnsi" w:hAnsiTheme="minorHAnsi" w:cstheme="minorHAnsi"/>
                <w:sz w:val="24"/>
                <w:szCs w:val="24"/>
              </w:rPr>
            </w:pPr>
          </w:p>
        </w:tc>
        <w:tc>
          <w:tcPr>
            <w:tcW w:w="2253" w:type="dxa"/>
            <w:tcBorders>
              <w:top w:val="single" w:sz="6" w:space="0" w:color="000000"/>
              <w:left w:val="single" w:sz="6" w:space="0" w:color="000000"/>
            </w:tcBorders>
          </w:tcPr>
          <w:p w14:paraId="52B33037" w14:textId="7A8183B5" w:rsidR="0046015A" w:rsidRPr="000C7E2F" w:rsidRDefault="0046015A" w:rsidP="0046015A">
            <w:pPr>
              <w:pStyle w:val="TableParagraph"/>
              <w:rPr>
                <w:rFonts w:asciiTheme="minorHAnsi" w:hAnsiTheme="minorHAnsi" w:cstheme="minorHAnsi"/>
                <w:sz w:val="24"/>
                <w:szCs w:val="24"/>
              </w:rPr>
            </w:pPr>
            <w:r>
              <w:rPr>
                <w:rFonts w:asciiTheme="minorHAnsi" w:hAnsiTheme="minorHAnsi" w:cstheme="minorHAnsi"/>
                <w:sz w:val="24"/>
                <w:szCs w:val="24"/>
              </w:rPr>
              <w:t>1</w:t>
            </w:r>
          </w:p>
        </w:tc>
      </w:tr>
    </w:tbl>
    <w:p w14:paraId="1E5D1E13" w14:textId="77777777" w:rsidR="00C55995" w:rsidRPr="000C7E2F" w:rsidRDefault="00377A12">
      <w:pPr>
        <w:pStyle w:val="Balk3"/>
        <w:spacing w:before="117" w:line="275" w:lineRule="exact"/>
        <w:rPr>
          <w:rFonts w:asciiTheme="minorHAnsi" w:hAnsiTheme="minorHAnsi" w:cstheme="minorHAnsi"/>
        </w:rPr>
      </w:pPr>
      <w:r w:rsidRPr="000C7E2F">
        <w:rPr>
          <w:rFonts w:asciiTheme="minorHAnsi" w:hAnsiTheme="minorHAnsi" w:cstheme="minorHAnsi"/>
        </w:rPr>
        <w:t>Notlar:</w:t>
      </w:r>
    </w:p>
    <w:p w14:paraId="75577167" w14:textId="77777777" w:rsidR="00C55995" w:rsidRPr="000C7E2F" w:rsidRDefault="00377A12">
      <w:pPr>
        <w:pStyle w:val="ListeParagraf"/>
        <w:numPr>
          <w:ilvl w:val="0"/>
          <w:numId w:val="10"/>
        </w:numPr>
        <w:tabs>
          <w:tab w:val="left" w:pos="1345"/>
        </w:tabs>
        <w:spacing w:line="275" w:lineRule="exact"/>
        <w:ind w:hanging="429"/>
        <w:rPr>
          <w:rFonts w:asciiTheme="minorHAnsi" w:hAnsiTheme="minorHAnsi" w:cstheme="minorHAnsi"/>
          <w:i/>
          <w:sz w:val="24"/>
          <w:szCs w:val="24"/>
        </w:rPr>
      </w:pPr>
      <w:r w:rsidRPr="000C7E2F">
        <w:rPr>
          <w:rFonts w:asciiTheme="minorHAnsi" w:hAnsiTheme="minorHAnsi" w:cstheme="minorHAnsi"/>
          <w:i/>
          <w:sz w:val="24"/>
          <w:szCs w:val="24"/>
        </w:rPr>
        <w:t>İçinde bulunulan yıl dahil son beş yıl için</w:t>
      </w:r>
      <w:r w:rsidRPr="000C7E2F">
        <w:rPr>
          <w:rFonts w:asciiTheme="minorHAnsi" w:hAnsiTheme="minorHAnsi" w:cstheme="minorHAnsi"/>
          <w:i/>
          <w:spacing w:val="-3"/>
          <w:sz w:val="24"/>
          <w:szCs w:val="24"/>
        </w:rPr>
        <w:t xml:space="preserve"> </w:t>
      </w:r>
      <w:r w:rsidRPr="000C7E2F">
        <w:rPr>
          <w:rFonts w:asciiTheme="minorHAnsi" w:hAnsiTheme="minorHAnsi" w:cstheme="minorHAnsi"/>
          <w:i/>
          <w:sz w:val="24"/>
          <w:szCs w:val="24"/>
        </w:rPr>
        <w:t>veriniz.</w:t>
      </w:r>
    </w:p>
    <w:p w14:paraId="36A66698" w14:textId="77777777" w:rsidR="00C55995" w:rsidRPr="000C7E2F" w:rsidRDefault="00377A12">
      <w:pPr>
        <w:pStyle w:val="ListeParagraf"/>
        <w:numPr>
          <w:ilvl w:val="0"/>
          <w:numId w:val="10"/>
        </w:numPr>
        <w:tabs>
          <w:tab w:val="left" w:pos="1345"/>
        </w:tabs>
        <w:spacing w:before="5" w:line="237" w:lineRule="auto"/>
        <w:ind w:right="928"/>
        <w:rPr>
          <w:rFonts w:asciiTheme="minorHAnsi" w:hAnsiTheme="minorHAnsi" w:cstheme="minorHAnsi"/>
          <w:i/>
          <w:sz w:val="24"/>
          <w:szCs w:val="24"/>
        </w:rPr>
      </w:pPr>
      <w:r w:rsidRPr="000C7E2F">
        <w:rPr>
          <w:rFonts w:asciiTheme="minorHAnsi" w:hAnsiTheme="minorHAnsi" w:cstheme="minorHAnsi"/>
          <w:i/>
          <w:sz w:val="24"/>
          <w:szCs w:val="24"/>
        </w:rPr>
        <w:t>Sayılar ilgili akademik yılda geçiş yapmış ya da çift ana dala başlamış olan öğrenci sayılarıdır.</w:t>
      </w:r>
    </w:p>
    <w:p w14:paraId="28BA9788" w14:textId="77777777" w:rsidR="00C55995" w:rsidRDefault="00C55995">
      <w:pPr>
        <w:pStyle w:val="GvdeMetni"/>
        <w:rPr>
          <w:rFonts w:asciiTheme="minorHAnsi" w:hAnsiTheme="minorHAnsi" w:cstheme="minorHAnsi"/>
          <w:i/>
        </w:rPr>
      </w:pPr>
    </w:p>
    <w:p w14:paraId="6FD75D15" w14:textId="77777777" w:rsidR="00C55995" w:rsidRPr="000C7E2F" w:rsidRDefault="00377A12">
      <w:pPr>
        <w:pStyle w:val="Balk2"/>
        <w:spacing w:before="222"/>
        <w:ind w:left="2370" w:right="2383"/>
        <w:jc w:val="center"/>
        <w:rPr>
          <w:rFonts w:asciiTheme="minorHAnsi" w:hAnsiTheme="minorHAnsi" w:cstheme="minorHAnsi"/>
        </w:rPr>
      </w:pPr>
      <w:r w:rsidRPr="000C7E2F">
        <w:rPr>
          <w:rFonts w:asciiTheme="minorHAnsi" w:hAnsiTheme="minorHAnsi" w:cstheme="minorHAnsi"/>
        </w:rPr>
        <w:t>Tablo 4.3 Öğrenci ve Mezun Sayıları</w:t>
      </w:r>
    </w:p>
    <w:p w14:paraId="341AF115" w14:textId="77777777" w:rsidR="00C55995" w:rsidRPr="000C7E2F" w:rsidRDefault="00C55995">
      <w:pPr>
        <w:pStyle w:val="GvdeMetni"/>
        <w:spacing w:before="7"/>
        <w:rPr>
          <w:rFonts w:asciiTheme="minorHAnsi" w:hAnsiTheme="minorHAnsi" w:cstheme="minorHAnsi"/>
          <w:b/>
        </w:rPr>
      </w:pPr>
    </w:p>
    <w:tbl>
      <w:tblPr>
        <w:tblStyle w:val="TableNormal"/>
        <w:tblW w:w="0" w:type="auto"/>
        <w:tblInd w:w="8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47"/>
        <w:gridCol w:w="984"/>
        <w:gridCol w:w="610"/>
        <w:gridCol w:w="605"/>
        <w:gridCol w:w="610"/>
        <w:gridCol w:w="610"/>
        <w:gridCol w:w="720"/>
        <w:gridCol w:w="721"/>
        <w:gridCol w:w="716"/>
        <w:gridCol w:w="721"/>
        <w:gridCol w:w="721"/>
        <w:gridCol w:w="713"/>
      </w:tblGrid>
      <w:tr w:rsidR="00C55995" w:rsidRPr="000C7E2F" w14:paraId="29FF3297" w14:textId="77777777">
        <w:trPr>
          <w:trHeight w:val="259"/>
        </w:trPr>
        <w:tc>
          <w:tcPr>
            <w:tcW w:w="1847" w:type="dxa"/>
            <w:vMerge w:val="restart"/>
            <w:tcBorders>
              <w:right w:val="single" w:sz="4" w:space="0" w:color="000000"/>
            </w:tcBorders>
          </w:tcPr>
          <w:p w14:paraId="089F6F40" w14:textId="77777777" w:rsidR="00C55995" w:rsidRPr="000C7E2F" w:rsidRDefault="00377A12">
            <w:pPr>
              <w:pStyle w:val="TableParagraph"/>
              <w:spacing w:before="144"/>
              <w:ind w:left="150"/>
              <w:rPr>
                <w:rFonts w:asciiTheme="minorHAnsi" w:hAnsiTheme="minorHAnsi" w:cstheme="minorHAnsi"/>
                <w:sz w:val="24"/>
                <w:szCs w:val="24"/>
              </w:rPr>
            </w:pPr>
            <w:r w:rsidRPr="000C7E2F">
              <w:rPr>
                <w:rFonts w:asciiTheme="minorHAnsi" w:hAnsiTheme="minorHAnsi" w:cstheme="minorHAnsi"/>
                <w:sz w:val="24"/>
                <w:szCs w:val="24"/>
              </w:rPr>
              <w:t>Akademik Yıl</w:t>
            </w:r>
            <w:r w:rsidRPr="000C7E2F">
              <w:rPr>
                <w:rFonts w:asciiTheme="minorHAnsi" w:hAnsiTheme="minorHAnsi" w:cstheme="minorHAnsi"/>
                <w:sz w:val="24"/>
                <w:szCs w:val="24"/>
                <w:vertAlign w:val="superscript"/>
              </w:rPr>
              <w:t>(1)</w:t>
            </w:r>
          </w:p>
        </w:tc>
        <w:tc>
          <w:tcPr>
            <w:tcW w:w="984" w:type="dxa"/>
            <w:vMerge w:val="restart"/>
            <w:tcBorders>
              <w:left w:val="single" w:sz="4" w:space="0" w:color="000000"/>
              <w:right w:val="single" w:sz="4" w:space="0" w:color="000000"/>
            </w:tcBorders>
          </w:tcPr>
          <w:p w14:paraId="677B9BB3" w14:textId="77777777" w:rsidR="00C55995" w:rsidRPr="000C7E2F" w:rsidRDefault="00377A12">
            <w:pPr>
              <w:pStyle w:val="TableParagraph"/>
              <w:spacing w:before="1" w:line="280" w:lineRule="atLeast"/>
              <w:ind w:left="448" w:right="113" w:hanging="274"/>
              <w:rPr>
                <w:rFonts w:asciiTheme="minorHAnsi" w:hAnsiTheme="minorHAnsi" w:cstheme="minorHAnsi"/>
                <w:sz w:val="24"/>
                <w:szCs w:val="24"/>
              </w:rPr>
            </w:pPr>
            <w:r w:rsidRPr="000C7E2F">
              <w:rPr>
                <w:rFonts w:asciiTheme="minorHAnsi" w:hAnsiTheme="minorHAnsi" w:cstheme="minorHAnsi"/>
                <w:sz w:val="24"/>
                <w:szCs w:val="24"/>
              </w:rPr>
              <w:t>Hazırlı k</w:t>
            </w:r>
          </w:p>
        </w:tc>
        <w:tc>
          <w:tcPr>
            <w:tcW w:w="2435" w:type="dxa"/>
            <w:gridSpan w:val="4"/>
            <w:tcBorders>
              <w:left w:val="single" w:sz="4" w:space="0" w:color="000000"/>
              <w:bottom w:val="single" w:sz="4" w:space="0" w:color="000000"/>
              <w:right w:val="single" w:sz="4" w:space="0" w:color="000000"/>
            </w:tcBorders>
          </w:tcPr>
          <w:p w14:paraId="0C111DBD" w14:textId="77777777" w:rsidR="00C55995" w:rsidRPr="000C7E2F" w:rsidRDefault="00377A12">
            <w:pPr>
              <w:pStyle w:val="TableParagraph"/>
              <w:spacing w:line="240" w:lineRule="exact"/>
              <w:ind w:left="863" w:right="812"/>
              <w:jc w:val="center"/>
              <w:rPr>
                <w:rFonts w:asciiTheme="minorHAnsi" w:hAnsiTheme="minorHAnsi" w:cstheme="minorHAnsi"/>
                <w:sz w:val="24"/>
                <w:szCs w:val="24"/>
              </w:rPr>
            </w:pPr>
            <w:r w:rsidRPr="000C7E2F">
              <w:rPr>
                <w:rFonts w:asciiTheme="minorHAnsi" w:hAnsiTheme="minorHAnsi" w:cstheme="minorHAnsi"/>
                <w:sz w:val="24"/>
                <w:szCs w:val="24"/>
              </w:rPr>
              <w:t xml:space="preserve">Sınıf </w:t>
            </w:r>
            <w:r w:rsidRPr="000C7E2F">
              <w:rPr>
                <w:rFonts w:asciiTheme="minorHAnsi" w:hAnsiTheme="minorHAnsi" w:cstheme="minorHAnsi"/>
                <w:sz w:val="24"/>
                <w:szCs w:val="24"/>
                <w:vertAlign w:val="superscript"/>
              </w:rPr>
              <w:t>(2)</w:t>
            </w:r>
          </w:p>
        </w:tc>
        <w:tc>
          <w:tcPr>
            <w:tcW w:w="2157" w:type="dxa"/>
            <w:gridSpan w:val="3"/>
            <w:tcBorders>
              <w:left w:val="single" w:sz="4" w:space="0" w:color="000000"/>
              <w:bottom w:val="single" w:sz="8" w:space="0" w:color="000000"/>
              <w:right w:val="single" w:sz="4" w:space="0" w:color="000000"/>
            </w:tcBorders>
          </w:tcPr>
          <w:p w14:paraId="07AE8ADE" w14:textId="77777777" w:rsidR="00C55995" w:rsidRPr="000C7E2F" w:rsidRDefault="00377A12">
            <w:pPr>
              <w:pStyle w:val="TableParagraph"/>
              <w:spacing w:line="240" w:lineRule="exact"/>
              <w:ind w:left="184"/>
              <w:rPr>
                <w:rFonts w:asciiTheme="minorHAnsi" w:hAnsiTheme="minorHAnsi" w:cstheme="minorHAnsi"/>
                <w:sz w:val="24"/>
                <w:szCs w:val="24"/>
              </w:rPr>
            </w:pPr>
            <w:r w:rsidRPr="000C7E2F">
              <w:rPr>
                <w:rFonts w:asciiTheme="minorHAnsi" w:hAnsiTheme="minorHAnsi" w:cstheme="minorHAnsi"/>
                <w:sz w:val="24"/>
                <w:szCs w:val="24"/>
              </w:rPr>
              <w:t xml:space="preserve">Öğrenci Sayıları </w:t>
            </w:r>
            <w:r w:rsidRPr="000C7E2F">
              <w:rPr>
                <w:rFonts w:asciiTheme="minorHAnsi" w:hAnsiTheme="minorHAnsi" w:cstheme="minorHAnsi"/>
                <w:sz w:val="24"/>
                <w:szCs w:val="24"/>
                <w:vertAlign w:val="superscript"/>
              </w:rPr>
              <w:t>(3)</w:t>
            </w:r>
          </w:p>
        </w:tc>
        <w:tc>
          <w:tcPr>
            <w:tcW w:w="2155" w:type="dxa"/>
            <w:gridSpan w:val="3"/>
            <w:tcBorders>
              <w:left w:val="single" w:sz="4" w:space="0" w:color="000000"/>
              <w:bottom w:val="single" w:sz="4" w:space="0" w:color="000000"/>
            </w:tcBorders>
          </w:tcPr>
          <w:p w14:paraId="4E122AC2" w14:textId="77777777" w:rsidR="00C55995" w:rsidRPr="000C7E2F" w:rsidRDefault="00377A12">
            <w:pPr>
              <w:pStyle w:val="TableParagraph"/>
              <w:spacing w:line="240" w:lineRule="exact"/>
              <w:ind w:left="236"/>
              <w:rPr>
                <w:rFonts w:asciiTheme="minorHAnsi" w:hAnsiTheme="minorHAnsi" w:cstheme="minorHAnsi"/>
                <w:sz w:val="24"/>
                <w:szCs w:val="24"/>
              </w:rPr>
            </w:pPr>
            <w:r w:rsidRPr="000C7E2F">
              <w:rPr>
                <w:rFonts w:asciiTheme="minorHAnsi" w:hAnsiTheme="minorHAnsi" w:cstheme="minorHAnsi"/>
                <w:sz w:val="24"/>
                <w:szCs w:val="24"/>
              </w:rPr>
              <w:t xml:space="preserve">Mezun Sayıları </w:t>
            </w:r>
            <w:r w:rsidRPr="000C7E2F">
              <w:rPr>
                <w:rFonts w:asciiTheme="minorHAnsi" w:hAnsiTheme="minorHAnsi" w:cstheme="minorHAnsi"/>
                <w:sz w:val="24"/>
                <w:szCs w:val="24"/>
                <w:vertAlign w:val="superscript"/>
              </w:rPr>
              <w:t>(3)</w:t>
            </w:r>
          </w:p>
        </w:tc>
      </w:tr>
      <w:tr w:rsidR="00C55995" w:rsidRPr="000C7E2F" w14:paraId="4E8D1C99" w14:textId="77777777">
        <w:trPr>
          <w:trHeight w:val="264"/>
        </w:trPr>
        <w:tc>
          <w:tcPr>
            <w:tcW w:w="1847" w:type="dxa"/>
            <w:vMerge/>
            <w:tcBorders>
              <w:top w:val="nil"/>
              <w:right w:val="single" w:sz="4" w:space="0" w:color="000000"/>
            </w:tcBorders>
          </w:tcPr>
          <w:p w14:paraId="3E4483BA" w14:textId="77777777" w:rsidR="00C55995" w:rsidRPr="000C7E2F" w:rsidRDefault="00C55995">
            <w:pPr>
              <w:rPr>
                <w:rFonts w:asciiTheme="minorHAnsi" w:hAnsiTheme="minorHAnsi" w:cstheme="minorHAnsi"/>
                <w:sz w:val="24"/>
                <w:szCs w:val="24"/>
              </w:rPr>
            </w:pPr>
          </w:p>
        </w:tc>
        <w:tc>
          <w:tcPr>
            <w:tcW w:w="984" w:type="dxa"/>
            <w:vMerge/>
            <w:tcBorders>
              <w:top w:val="nil"/>
              <w:left w:val="single" w:sz="4" w:space="0" w:color="000000"/>
              <w:right w:val="single" w:sz="4" w:space="0" w:color="000000"/>
            </w:tcBorders>
          </w:tcPr>
          <w:p w14:paraId="657E4B3D" w14:textId="77777777" w:rsidR="00C55995" w:rsidRPr="000C7E2F" w:rsidRDefault="00C55995">
            <w:pPr>
              <w:rPr>
                <w:rFonts w:asciiTheme="minorHAnsi" w:hAnsiTheme="minorHAnsi" w:cstheme="minorHAnsi"/>
                <w:sz w:val="24"/>
                <w:szCs w:val="24"/>
              </w:rPr>
            </w:pPr>
          </w:p>
        </w:tc>
        <w:tc>
          <w:tcPr>
            <w:tcW w:w="610" w:type="dxa"/>
            <w:tcBorders>
              <w:top w:val="single" w:sz="4" w:space="0" w:color="000000"/>
              <w:left w:val="single" w:sz="4" w:space="0" w:color="000000"/>
              <w:right w:val="single" w:sz="4" w:space="0" w:color="000000"/>
            </w:tcBorders>
          </w:tcPr>
          <w:p w14:paraId="391946BE" w14:textId="77777777" w:rsidR="00C55995" w:rsidRPr="000C7E2F" w:rsidRDefault="00377A12">
            <w:pPr>
              <w:pStyle w:val="TableParagraph"/>
              <w:spacing w:line="245" w:lineRule="exact"/>
              <w:ind w:left="232"/>
              <w:rPr>
                <w:rFonts w:asciiTheme="minorHAnsi" w:hAnsiTheme="minorHAnsi" w:cstheme="minorHAnsi"/>
                <w:sz w:val="24"/>
                <w:szCs w:val="24"/>
              </w:rPr>
            </w:pPr>
            <w:r w:rsidRPr="000C7E2F">
              <w:rPr>
                <w:rFonts w:asciiTheme="minorHAnsi" w:hAnsiTheme="minorHAnsi" w:cstheme="minorHAnsi"/>
                <w:sz w:val="24"/>
                <w:szCs w:val="24"/>
              </w:rPr>
              <w:t>1.</w:t>
            </w:r>
          </w:p>
        </w:tc>
        <w:tc>
          <w:tcPr>
            <w:tcW w:w="605" w:type="dxa"/>
            <w:tcBorders>
              <w:top w:val="single" w:sz="4" w:space="0" w:color="000000"/>
              <w:left w:val="single" w:sz="4" w:space="0" w:color="000000"/>
              <w:right w:val="single" w:sz="4" w:space="0" w:color="000000"/>
            </w:tcBorders>
          </w:tcPr>
          <w:p w14:paraId="19BBA9DD" w14:textId="77777777" w:rsidR="00C55995" w:rsidRPr="000C7E2F" w:rsidRDefault="00377A12">
            <w:pPr>
              <w:pStyle w:val="TableParagraph"/>
              <w:spacing w:line="245" w:lineRule="exact"/>
              <w:ind w:left="227"/>
              <w:rPr>
                <w:rFonts w:asciiTheme="minorHAnsi" w:hAnsiTheme="minorHAnsi" w:cstheme="minorHAnsi"/>
                <w:sz w:val="24"/>
                <w:szCs w:val="24"/>
              </w:rPr>
            </w:pPr>
            <w:r w:rsidRPr="000C7E2F">
              <w:rPr>
                <w:rFonts w:asciiTheme="minorHAnsi" w:hAnsiTheme="minorHAnsi" w:cstheme="minorHAnsi"/>
                <w:sz w:val="24"/>
                <w:szCs w:val="24"/>
              </w:rPr>
              <w:t>2.</w:t>
            </w:r>
          </w:p>
        </w:tc>
        <w:tc>
          <w:tcPr>
            <w:tcW w:w="610" w:type="dxa"/>
            <w:tcBorders>
              <w:top w:val="single" w:sz="4" w:space="0" w:color="000000"/>
              <w:left w:val="single" w:sz="4" w:space="0" w:color="000000"/>
              <w:right w:val="single" w:sz="4" w:space="0" w:color="000000"/>
            </w:tcBorders>
          </w:tcPr>
          <w:p w14:paraId="4F7037A9" w14:textId="77777777" w:rsidR="00C55995" w:rsidRPr="000C7E2F" w:rsidRDefault="00377A12">
            <w:pPr>
              <w:pStyle w:val="TableParagraph"/>
              <w:spacing w:line="245" w:lineRule="exact"/>
              <w:ind w:left="232"/>
              <w:rPr>
                <w:rFonts w:asciiTheme="minorHAnsi" w:hAnsiTheme="minorHAnsi" w:cstheme="minorHAnsi"/>
                <w:sz w:val="24"/>
                <w:szCs w:val="24"/>
              </w:rPr>
            </w:pPr>
            <w:r w:rsidRPr="000C7E2F">
              <w:rPr>
                <w:rFonts w:asciiTheme="minorHAnsi" w:hAnsiTheme="minorHAnsi" w:cstheme="minorHAnsi"/>
                <w:sz w:val="24"/>
                <w:szCs w:val="24"/>
              </w:rPr>
              <w:t>3.</w:t>
            </w:r>
          </w:p>
        </w:tc>
        <w:tc>
          <w:tcPr>
            <w:tcW w:w="610" w:type="dxa"/>
            <w:tcBorders>
              <w:top w:val="single" w:sz="4" w:space="0" w:color="000000"/>
              <w:left w:val="single" w:sz="4" w:space="0" w:color="000000"/>
              <w:right w:val="single" w:sz="8" w:space="0" w:color="000000"/>
            </w:tcBorders>
          </w:tcPr>
          <w:p w14:paraId="1F1426F6" w14:textId="77777777" w:rsidR="00C55995" w:rsidRPr="000C7E2F" w:rsidRDefault="00377A12">
            <w:pPr>
              <w:pStyle w:val="TableParagraph"/>
              <w:spacing w:line="245" w:lineRule="exact"/>
              <w:ind w:left="232"/>
              <w:rPr>
                <w:rFonts w:asciiTheme="minorHAnsi" w:hAnsiTheme="minorHAnsi" w:cstheme="minorHAnsi"/>
                <w:sz w:val="24"/>
                <w:szCs w:val="24"/>
              </w:rPr>
            </w:pPr>
            <w:r w:rsidRPr="000C7E2F">
              <w:rPr>
                <w:rFonts w:asciiTheme="minorHAnsi" w:hAnsiTheme="minorHAnsi" w:cstheme="minorHAnsi"/>
                <w:sz w:val="24"/>
                <w:szCs w:val="24"/>
              </w:rPr>
              <w:t>4.</w:t>
            </w:r>
          </w:p>
        </w:tc>
        <w:tc>
          <w:tcPr>
            <w:tcW w:w="720" w:type="dxa"/>
            <w:tcBorders>
              <w:top w:val="single" w:sz="8" w:space="0" w:color="000000"/>
              <w:left w:val="single" w:sz="8" w:space="0" w:color="000000"/>
              <w:right w:val="single" w:sz="8" w:space="0" w:color="000000"/>
            </w:tcBorders>
          </w:tcPr>
          <w:p w14:paraId="632779AA" w14:textId="77777777" w:rsidR="00C55995" w:rsidRPr="000C7E2F" w:rsidRDefault="00377A12">
            <w:pPr>
              <w:pStyle w:val="TableParagraph"/>
              <w:spacing w:line="245" w:lineRule="exact"/>
              <w:ind w:left="44"/>
              <w:jc w:val="center"/>
              <w:rPr>
                <w:rFonts w:asciiTheme="minorHAnsi" w:hAnsiTheme="minorHAnsi" w:cstheme="minorHAnsi"/>
                <w:sz w:val="24"/>
                <w:szCs w:val="24"/>
              </w:rPr>
            </w:pPr>
            <w:r w:rsidRPr="000C7E2F">
              <w:rPr>
                <w:rFonts w:asciiTheme="minorHAnsi" w:hAnsiTheme="minorHAnsi" w:cstheme="minorHAnsi"/>
                <w:sz w:val="24"/>
                <w:szCs w:val="24"/>
              </w:rPr>
              <w:t>L</w:t>
            </w:r>
          </w:p>
        </w:tc>
        <w:tc>
          <w:tcPr>
            <w:tcW w:w="721" w:type="dxa"/>
            <w:tcBorders>
              <w:top w:val="single" w:sz="8" w:space="0" w:color="000000"/>
              <w:left w:val="single" w:sz="8" w:space="0" w:color="000000"/>
              <w:right w:val="single" w:sz="8" w:space="0" w:color="000000"/>
            </w:tcBorders>
          </w:tcPr>
          <w:p w14:paraId="7C7367D7" w14:textId="77777777" w:rsidR="00C55995" w:rsidRPr="000C7E2F" w:rsidRDefault="00377A12">
            <w:pPr>
              <w:pStyle w:val="TableParagraph"/>
              <w:spacing w:line="245" w:lineRule="exact"/>
              <w:ind w:left="212"/>
              <w:rPr>
                <w:rFonts w:asciiTheme="minorHAnsi" w:hAnsiTheme="minorHAnsi" w:cstheme="minorHAnsi"/>
                <w:sz w:val="24"/>
                <w:szCs w:val="24"/>
              </w:rPr>
            </w:pPr>
            <w:r w:rsidRPr="000C7E2F">
              <w:rPr>
                <w:rFonts w:asciiTheme="minorHAnsi" w:hAnsiTheme="minorHAnsi" w:cstheme="minorHAnsi"/>
                <w:sz w:val="24"/>
                <w:szCs w:val="24"/>
              </w:rPr>
              <w:t>YL</w:t>
            </w:r>
          </w:p>
        </w:tc>
        <w:tc>
          <w:tcPr>
            <w:tcW w:w="716" w:type="dxa"/>
            <w:tcBorders>
              <w:top w:val="single" w:sz="8" w:space="0" w:color="000000"/>
              <w:left w:val="single" w:sz="8" w:space="0" w:color="000000"/>
              <w:right w:val="single" w:sz="8" w:space="0" w:color="000000"/>
            </w:tcBorders>
          </w:tcPr>
          <w:p w14:paraId="72639152" w14:textId="77777777" w:rsidR="00C55995" w:rsidRPr="000C7E2F" w:rsidRDefault="00377A12">
            <w:pPr>
              <w:pStyle w:val="TableParagraph"/>
              <w:spacing w:line="245" w:lineRule="exact"/>
              <w:ind w:left="36"/>
              <w:jc w:val="center"/>
              <w:rPr>
                <w:rFonts w:asciiTheme="minorHAnsi" w:hAnsiTheme="minorHAnsi" w:cstheme="minorHAnsi"/>
                <w:sz w:val="24"/>
                <w:szCs w:val="24"/>
              </w:rPr>
            </w:pPr>
            <w:r w:rsidRPr="000C7E2F">
              <w:rPr>
                <w:rFonts w:asciiTheme="minorHAnsi" w:hAnsiTheme="minorHAnsi" w:cstheme="minorHAnsi"/>
                <w:w w:val="99"/>
                <w:sz w:val="24"/>
                <w:szCs w:val="24"/>
              </w:rPr>
              <w:t>D</w:t>
            </w:r>
          </w:p>
        </w:tc>
        <w:tc>
          <w:tcPr>
            <w:tcW w:w="721" w:type="dxa"/>
            <w:tcBorders>
              <w:top w:val="single" w:sz="4" w:space="0" w:color="000000"/>
              <w:left w:val="single" w:sz="8" w:space="0" w:color="000000"/>
              <w:right w:val="single" w:sz="4" w:space="0" w:color="000000"/>
            </w:tcBorders>
          </w:tcPr>
          <w:p w14:paraId="70CAFE7B" w14:textId="77777777" w:rsidR="00C55995" w:rsidRPr="000C7E2F" w:rsidRDefault="00377A12">
            <w:pPr>
              <w:pStyle w:val="TableParagraph"/>
              <w:spacing w:line="245" w:lineRule="exact"/>
              <w:ind w:left="37"/>
              <w:jc w:val="center"/>
              <w:rPr>
                <w:rFonts w:asciiTheme="minorHAnsi" w:hAnsiTheme="minorHAnsi" w:cstheme="minorHAnsi"/>
                <w:sz w:val="24"/>
                <w:szCs w:val="24"/>
              </w:rPr>
            </w:pPr>
            <w:r w:rsidRPr="000C7E2F">
              <w:rPr>
                <w:rFonts w:asciiTheme="minorHAnsi" w:hAnsiTheme="minorHAnsi" w:cstheme="minorHAnsi"/>
                <w:sz w:val="24"/>
                <w:szCs w:val="24"/>
              </w:rPr>
              <w:t>L</w:t>
            </w:r>
          </w:p>
        </w:tc>
        <w:tc>
          <w:tcPr>
            <w:tcW w:w="721" w:type="dxa"/>
            <w:tcBorders>
              <w:top w:val="single" w:sz="4" w:space="0" w:color="000000"/>
              <w:left w:val="single" w:sz="4" w:space="0" w:color="000000"/>
              <w:right w:val="single" w:sz="4" w:space="0" w:color="000000"/>
            </w:tcBorders>
          </w:tcPr>
          <w:p w14:paraId="3691B317" w14:textId="77777777" w:rsidR="00C55995" w:rsidRPr="000C7E2F" w:rsidRDefault="00377A12">
            <w:pPr>
              <w:pStyle w:val="TableParagraph"/>
              <w:spacing w:line="245" w:lineRule="exact"/>
              <w:ind w:left="215"/>
              <w:rPr>
                <w:rFonts w:asciiTheme="minorHAnsi" w:hAnsiTheme="minorHAnsi" w:cstheme="minorHAnsi"/>
                <w:sz w:val="24"/>
                <w:szCs w:val="24"/>
              </w:rPr>
            </w:pPr>
            <w:r w:rsidRPr="000C7E2F">
              <w:rPr>
                <w:rFonts w:asciiTheme="minorHAnsi" w:hAnsiTheme="minorHAnsi" w:cstheme="minorHAnsi"/>
                <w:sz w:val="24"/>
                <w:szCs w:val="24"/>
              </w:rPr>
              <w:t>YL</w:t>
            </w:r>
          </w:p>
        </w:tc>
        <w:tc>
          <w:tcPr>
            <w:tcW w:w="713" w:type="dxa"/>
            <w:tcBorders>
              <w:top w:val="single" w:sz="4" w:space="0" w:color="000000"/>
              <w:left w:val="single" w:sz="4" w:space="0" w:color="000000"/>
            </w:tcBorders>
          </w:tcPr>
          <w:p w14:paraId="0E903D52" w14:textId="77777777" w:rsidR="00C55995" w:rsidRPr="000C7E2F" w:rsidRDefault="00377A12">
            <w:pPr>
              <w:pStyle w:val="TableParagraph"/>
              <w:spacing w:line="245" w:lineRule="exact"/>
              <w:ind w:left="287"/>
              <w:rPr>
                <w:rFonts w:asciiTheme="minorHAnsi" w:hAnsiTheme="minorHAnsi" w:cstheme="minorHAnsi"/>
                <w:sz w:val="24"/>
                <w:szCs w:val="24"/>
              </w:rPr>
            </w:pPr>
            <w:r w:rsidRPr="000C7E2F">
              <w:rPr>
                <w:rFonts w:asciiTheme="minorHAnsi" w:hAnsiTheme="minorHAnsi" w:cstheme="minorHAnsi"/>
                <w:w w:val="99"/>
                <w:sz w:val="24"/>
                <w:szCs w:val="24"/>
              </w:rPr>
              <w:t>D</w:t>
            </w:r>
          </w:p>
        </w:tc>
      </w:tr>
      <w:tr w:rsidR="00AA6FA0" w:rsidRPr="000C7E2F" w14:paraId="610EF6C8" w14:textId="77777777">
        <w:trPr>
          <w:trHeight w:val="829"/>
        </w:trPr>
        <w:tc>
          <w:tcPr>
            <w:tcW w:w="1847" w:type="dxa"/>
            <w:tcBorders>
              <w:bottom w:val="single" w:sz="4" w:space="0" w:color="000000"/>
              <w:right w:val="single" w:sz="4" w:space="0" w:color="000000"/>
            </w:tcBorders>
          </w:tcPr>
          <w:p w14:paraId="0728705F" w14:textId="7A137BC1" w:rsidR="00AA6FA0" w:rsidRPr="000C7E2F" w:rsidRDefault="00AA6FA0" w:rsidP="00AA6FA0">
            <w:pPr>
              <w:pStyle w:val="TableParagraph"/>
              <w:spacing w:before="3" w:line="257" w:lineRule="exact"/>
              <w:ind w:left="240" w:right="212"/>
              <w:jc w:val="center"/>
              <w:rPr>
                <w:rFonts w:asciiTheme="minorHAnsi" w:hAnsiTheme="minorHAnsi" w:cstheme="minorHAnsi"/>
                <w:sz w:val="24"/>
                <w:szCs w:val="24"/>
              </w:rPr>
            </w:pPr>
            <w:r>
              <w:rPr>
                <w:rFonts w:asciiTheme="minorHAnsi" w:hAnsiTheme="minorHAnsi" w:cstheme="minorHAnsi"/>
                <w:sz w:val="24"/>
                <w:szCs w:val="24"/>
              </w:rPr>
              <w:t xml:space="preserve">    </w:t>
            </w:r>
            <w:r w:rsidRPr="000C7E2F">
              <w:rPr>
                <w:rFonts w:asciiTheme="minorHAnsi" w:hAnsiTheme="minorHAnsi" w:cstheme="minorHAnsi"/>
                <w:sz w:val="24"/>
                <w:szCs w:val="24"/>
              </w:rPr>
              <w:t>[</w:t>
            </w:r>
            <w:r>
              <w:rPr>
                <w:rFonts w:asciiTheme="minorHAnsi" w:hAnsiTheme="minorHAnsi" w:cstheme="minorHAnsi"/>
                <w:sz w:val="24"/>
                <w:szCs w:val="24"/>
              </w:rPr>
              <w:t>2022-2023</w:t>
            </w:r>
            <w:r w:rsidRPr="000C7E2F">
              <w:rPr>
                <w:rFonts w:asciiTheme="minorHAnsi" w:hAnsiTheme="minorHAnsi" w:cstheme="minorHAnsi"/>
                <w:sz w:val="24"/>
                <w:szCs w:val="24"/>
              </w:rPr>
              <w:t>]</w:t>
            </w:r>
          </w:p>
        </w:tc>
        <w:tc>
          <w:tcPr>
            <w:tcW w:w="984" w:type="dxa"/>
            <w:tcBorders>
              <w:left w:val="single" w:sz="4" w:space="0" w:color="000000"/>
              <w:bottom w:val="single" w:sz="4" w:space="0" w:color="000000"/>
              <w:right w:val="single" w:sz="4" w:space="0" w:color="000000"/>
            </w:tcBorders>
          </w:tcPr>
          <w:p w14:paraId="356BB0C6" w14:textId="77777777" w:rsidR="00AA6FA0" w:rsidRPr="000C7E2F" w:rsidRDefault="00AA6FA0" w:rsidP="00AA6FA0">
            <w:pPr>
              <w:pStyle w:val="TableParagraph"/>
              <w:rPr>
                <w:rFonts w:asciiTheme="minorHAnsi" w:hAnsiTheme="minorHAnsi" w:cstheme="minorHAnsi"/>
                <w:sz w:val="24"/>
                <w:szCs w:val="24"/>
              </w:rPr>
            </w:pPr>
          </w:p>
        </w:tc>
        <w:tc>
          <w:tcPr>
            <w:tcW w:w="610" w:type="dxa"/>
            <w:tcBorders>
              <w:left w:val="single" w:sz="4" w:space="0" w:color="000000"/>
              <w:bottom w:val="single" w:sz="4" w:space="0" w:color="000000"/>
              <w:right w:val="single" w:sz="4" w:space="0" w:color="000000"/>
            </w:tcBorders>
          </w:tcPr>
          <w:p w14:paraId="7F69619C" w14:textId="248E5BA7"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62</w:t>
            </w:r>
          </w:p>
        </w:tc>
        <w:tc>
          <w:tcPr>
            <w:tcW w:w="605" w:type="dxa"/>
            <w:tcBorders>
              <w:left w:val="single" w:sz="4" w:space="0" w:color="000000"/>
              <w:bottom w:val="single" w:sz="4" w:space="0" w:color="000000"/>
              <w:right w:val="single" w:sz="4" w:space="0" w:color="000000"/>
            </w:tcBorders>
          </w:tcPr>
          <w:p w14:paraId="08D29B08" w14:textId="045EDA15"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58</w:t>
            </w:r>
          </w:p>
        </w:tc>
        <w:tc>
          <w:tcPr>
            <w:tcW w:w="610" w:type="dxa"/>
            <w:tcBorders>
              <w:left w:val="single" w:sz="4" w:space="0" w:color="000000"/>
              <w:bottom w:val="single" w:sz="4" w:space="0" w:color="000000"/>
              <w:right w:val="single" w:sz="4" w:space="0" w:color="000000"/>
            </w:tcBorders>
          </w:tcPr>
          <w:p w14:paraId="1292310A" w14:textId="45E104E3"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45</w:t>
            </w:r>
          </w:p>
        </w:tc>
        <w:tc>
          <w:tcPr>
            <w:tcW w:w="610" w:type="dxa"/>
            <w:tcBorders>
              <w:left w:val="single" w:sz="4" w:space="0" w:color="000000"/>
              <w:bottom w:val="single" w:sz="4" w:space="0" w:color="000000"/>
              <w:right w:val="single" w:sz="4" w:space="0" w:color="000000"/>
            </w:tcBorders>
          </w:tcPr>
          <w:p w14:paraId="0D7009C7" w14:textId="64854736"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39</w:t>
            </w:r>
          </w:p>
        </w:tc>
        <w:tc>
          <w:tcPr>
            <w:tcW w:w="720" w:type="dxa"/>
            <w:tcBorders>
              <w:left w:val="single" w:sz="4" w:space="0" w:color="000000"/>
              <w:bottom w:val="single" w:sz="4" w:space="0" w:color="000000"/>
              <w:right w:val="single" w:sz="4" w:space="0" w:color="000000"/>
            </w:tcBorders>
          </w:tcPr>
          <w:p w14:paraId="1E33D32A" w14:textId="6809DF25"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204</w:t>
            </w:r>
          </w:p>
        </w:tc>
        <w:tc>
          <w:tcPr>
            <w:tcW w:w="721" w:type="dxa"/>
            <w:tcBorders>
              <w:left w:val="single" w:sz="4" w:space="0" w:color="000000"/>
              <w:bottom w:val="single" w:sz="4" w:space="0" w:color="000000"/>
              <w:right w:val="single" w:sz="4" w:space="0" w:color="000000"/>
            </w:tcBorders>
          </w:tcPr>
          <w:p w14:paraId="4538AAC1" w14:textId="77777777" w:rsidR="00AA6FA0" w:rsidRPr="000C7E2F" w:rsidRDefault="00AA6FA0" w:rsidP="00AA6FA0">
            <w:pPr>
              <w:pStyle w:val="TableParagraph"/>
              <w:rPr>
                <w:rFonts w:asciiTheme="minorHAnsi" w:hAnsiTheme="minorHAnsi" w:cstheme="minorHAnsi"/>
                <w:sz w:val="24"/>
                <w:szCs w:val="24"/>
              </w:rPr>
            </w:pPr>
          </w:p>
        </w:tc>
        <w:tc>
          <w:tcPr>
            <w:tcW w:w="716" w:type="dxa"/>
            <w:tcBorders>
              <w:left w:val="single" w:sz="4" w:space="0" w:color="000000"/>
              <w:bottom w:val="single" w:sz="4" w:space="0" w:color="000000"/>
              <w:right w:val="single" w:sz="4" w:space="0" w:color="000000"/>
            </w:tcBorders>
          </w:tcPr>
          <w:p w14:paraId="29FB864E" w14:textId="77777777" w:rsidR="00AA6FA0" w:rsidRPr="000C7E2F" w:rsidRDefault="00AA6FA0" w:rsidP="00AA6FA0">
            <w:pPr>
              <w:pStyle w:val="TableParagraph"/>
              <w:rPr>
                <w:rFonts w:asciiTheme="minorHAnsi" w:hAnsiTheme="minorHAnsi" w:cstheme="minorHAnsi"/>
                <w:sz w:val="24"/>
                <w:szCs w:val="24"/>
              </w:rPr>
            </w:pPr>
          </w:p>
        </w:tc>
        <w:tc>
          <w:tcPr>
            <w:tcW w:w="721" w:type="dxa"/>
            <w:tcBorders>
              <w:left w:val="single" w:sz="4" w:space="0" w:color="000000"/>
              <w:bottom w:val="single" w:sz="4" w:space="0" w:color="000000"/>
              <w:right w:val="single" w:sz="4" w:space="0" w:color="000000"/>
            </w:tcBorders>
          </w:tcPr>
          <w:p w14:paraId="315C3029" w14:textId="5DC28A4C"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0</w:t>
            </w:r>
          </w:p>
        </w:tc>
        <w:tc>
          <w:tcPr>
            <w:tcW w:w="721" w:type="dxa"/>
            <w:tcBorders>
              <w:left w:val="single" w:sz="4" w:space="0" w:color="000000"/>
              <w:bottom w:val="single" w:sz="4" w:space="0" w:color="000000"/>
              <w:right w:val="single" w:sz="4" w:space="0" w:color="000000"/>
            </w:tcBorders>
          </w:tcPr>
          <w:p w14:paraId="38B055DC" w14:textId="77777777" w:rsidR="00AA6FA0" w:rsidRPr="000C7E2F" w:rsidRDefault="00AA6FA0" w:rsidP="00AA6FA0">
            <w:pPr>
              <w:pStyle w:val="TableParagraph"/>
              <w:rPr>
                <w:rFonts w:asciiTheme="minorHAnsi" w:hAnsiTheme="minorHAnsi" w:cstheme="minorHAnsi"/>
                <w:sz w:val="24"/>
                <w:szCs w:val="24"/>
              </w:rPr>
            </w:pPr>
          </w:p>
        </w:tc>
        <w:tc>
          <w:tcPr>
            <w:tcW w:w="713" w:type="dxa"/>
            <w:tcBorders>
              <w:left w:val="single" w:sz="4" w:space="0" w:color="000000"/>
              <w:bottom w:val="single" w:sz="4" w:space="0" w:color="000000"/>
            </w:tcBorders>
          </w:tcPr>
          <w:p w14:paraId="5FDA9EE7" w14:textId="77777777" w:rsidR="00AA6FA0" w:rsidRPr="000C7E2F" w:rsidRDefault="00AA6FA0" w:rsidP="00AA6FA0">
            <w:pPr>
              <w:pStyle w:val="TableParagraph"/>
              <w:rPr>
                <w:rFonts w:asciiTheme="minorHAnsi" w:hAnsiTheme="minorHAnsi" w:cstheme="minorHAnsi"/>
                <w:sz w:val="24"/>
                <w:szCs w:val="24"/>
              </w:rPr>
            </w:pPr>
          </w:p>
        </w:tc>
      </w:tr>
      <w:tr w:rsidR="00AA6FA0" w:rsidRPr="000C7E2F" w14:paraId="685922E5" w14:textId="77777777">
        <w:trPr>
          <w:trHeight w:val="278"/>
        </w:trPr>
        <w:tc>
          <w:tcPr>
            <w:tcW w:w="1847" w:type="dxa"/>
            <w:tcBorders>
              <w:top w:val="single" w:sz="4" w:space="0" w:color="000000"/>
              <w:bottom w:val="single" w:sz="4" w:space="0" w:color="000000"/>
              <w:right w:val="single" w:sz="4" w:space="0" w:color="000000"/>
            </w:tcBorders>
          </w:tcPr>
          <w:p w14:paraId="161E41F5" w14:textId="302BDE8E" w:rsidR="00AA6FA0" w:rsidRPr="000C7E2F" w:rsidRDefault="00AA6FA0" w:rsidP="00AA6FA0">
            <w:pPr>
              <w:pStyle w:val="TableParagraph"/>
              <w:spacing w:line="258" w:lineRule="exact"/>
              <w:ind w:right="244"/>
              <w:jc w:val="right"/>
              <w:rPr>
                <w:rFonts w:asciiTheme="minorHAnsi" w:hAnsiTheme="minorHAnsi" w:cstheme="minorHAnsi"/>
                <w:sz w:val="24"/>
                <w:szCs w:val="24"/>
              </w:rPr>
            </w:pPr>
            <w:r w:rsidRPr="000C7E2F">
              <w:rPr>
                <w:rFonts w:asciiTheme="minorHAnsi" w:hAnsiTheme="minorHAnsi" w:cstheme="minorHAnsi"/>
                <w:sz w:val="24"/>
                <w:szCs w:val="24"/>
              </w:rPr>
              <w:t>[</w:t>
            </w:r>
            <w:r>
              <w:rPr>
                <w:rFonts w:asciiTheme="minorHAnsi" w:hAnsiTheme="minorHAnsi" w:cstheme="minorHAnsi"/>
                <w:sz w:val="24"/>
                <w:szCs w:val="24"/>
              </w:rPr>
              <w:t>2021-2022</w:t>
            </w:r>
            <w:r w:rsidRPr="000C7E2F">
              <w:rPr>
                <w:rFonts w:asciiTheme="minorHAnsi" w:hAnsiTheme="minorHAnsi" w:cstheme="minorHAnsi"/>
                <w:sz w:val="24"/>
                <w:szCs w:val="24"/>
              </w:rPr>
              <w:t>]</w:t>
            </w:r>
          </w:p>
        </w:tc>
        <w:tc>
          <w:tcPr>
            <w:tcW w:w="984" w:type="dxa"/>
            <w:tcBorders>
              <w:top w:val="single" w:sz="4" w:space="0" w:color="000000"/>
              <w:left w:val="single" w:sz="4" w:space="0" w:color="000000"/>
              <w:bottom w:val="single" w:sz="4" w:space="0" w:color="000000"/>
              <w:right w:val="single" w:sz="4" w:space="0" w:color="000000"/>
            </w:tcBorders>
          </w:tcPr>
          <w:p w14:paraId="21D50BAE" w14:textId="77777777" w:rsidR="00AA6FA0" w:rsidRPr="000C7E2F" w:rsidRDefault="00AA6FA0" w:rsidP="00AA6FA0">
            <w:pPr>
              <w:pStyle w:val="TableParagraph"/>
              <w:rPr>
                <w:rFonts w:asciiTheme="minorHAnsi" w:hAnsiTheme="minorHAnsi" w:cstheme="minorHAnsi"/>
                <w:sz w:val="24"/>
                <w:szCs w:val="24"/>
              </w:rPr>
            </w:pPr>
          </w:p>
        </w:tc>
        <w:tc>
          <w:tcPr>
            <w:tcW w:w="610" w:type="dxa"/>
            <w:tcBorders>
              <w:top w:val="single" w:sz="4" w:space="0" w:color="000000"/>
              <w:left w:val="single" w:sz="4" w:space="0" w:color="000000"/>
              <w:bottom w:val="single" w:sz="4" w:space="0" w:color="000000"/>
              <w:right w:val="single" w:sz="4" w:space="0" w:color="000000"/>
            </w:tcBorders>
          </w:tcPr>
          <w:p w14:paraId="052DC41E" w14:textId="0B40691E"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53</w:t>
            </w:r>
          </w:p>
        </w:tc>
        <w:tc>
          <w:tcPr>
            <w:tcW w:w="605" w:type="dxa"/>
            <w:tcBorders>
              <w:top w:val="single" w:sz="4" w:space="0" w:color="000000"/>
              <w:left w:val="single" w:sz="4" w:space="0" w:color="000000"/>
              <w:bottom w:val="single" w:sz="4" w:space="0" w:color="000000"/>
              <w:right w:val="single" w:sz="4" w:space="0" w:color="000000"/>
            </w:tcBorders>
          </w:tcPr>
          <w:p w14:paraId="47C96553" w14:textId="410D5FC4"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43</w:t>
            </w:r>
          </w:p>
        </w:tc>
        <w:tc>
          <w:tcPr>
            <w:tcW w:w="610" w:type="dxa"/>
            <w:tcBorders>
              <w:top w:val="single" w:sz="4" w:space="0" w:color="000000"/>
              <w:left w:val="single" w:sz="4" w:space="0" w:color="000000"/>
              <w:bottom w:val="single" w:sz="4" w:space="0" w:color="000000"/>
              <w:right w:val="single" w:sz="4" w:space="0" w:color="000000"/>
            </w:tcBorders>
          </w:tcPr>
          <w:p w14:paraId="1441045C" w14:textId="391FC110"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39</w:t>
            </w:r>
          </w:p>
        </w:tc>
        <w:tc>
          <w:tcPr>
            <w:tcW w:w="610" w:type="dxa"/>
            <w:tcBorders>
              <w:top w:val="single" w:sz="4" w:space="0" w:color="000000"/>
              <w:left w:val="single" w:sz="4" w:space="0" w:color="000000"/>
              <w:bottom w:val="single" w:sz="4" w:space="0" w:color="000000"/>
              <w:right w:val="single" w:sz="4" w:space="0" w:color="000000"/>
            </w:tcBorders>
          </w:tcPr>
          <w:p w14:paraId="1D5103C8" w14:textId="123E5B02"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16</w:t>
            </w:r>
          </w:p>
        </w:tc>
        <w:tc>
          <w:tcPr>
            <w:tcW w:w="720" w:type="dxa"/>
            <w:tcBorders>
              <w:top w:val="single" w:sz="4" w:space="0" w:color="000000"/>
              <w:left w:val="single" w:sz="4" w:space="0" w:color="000000"/>
              <w:bottom w:val="single" w:sz="4" w:space="0" w:color="000000"/>
              <w:right w:val="single" w:sz="4" w:space="0" w:color="000000"/>
            </w:tcBorders>
          </w:tcPr>
          <w:p w14:paraId="480AD8A3" w14:textId="7D36072E"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151</w:t>
            </w:r>
          </w:p>
        </w:tc>
        <w:tc>
          <w:tcPr>
            <w:tcW w:w="721" w:type="dxa"/>
            <w:tcBorders>
              <w:top w:val="single" w:sz="4" w:space="0" w:color="000000"/>
              <w:left w:val="single" w:sz="4" w:space="0" w:color="000000"/>
              <w:bottom w:val="single" w:sz="4" w:space="0" w:color="000000"/>
              <w:right w:val="single" w:sz="4" w:space="0" w:color="000000"/>
            </w:tcBorders>
          </w:tcPr>
          <w:p w14:paraId="6325BBE8" w14:textId="77777777" w:rsidR="00AA6FA0" w:rsidRPr="000C7E2F" w:rsidRDefault="00AA6FA0" w:rsidP="00AA6FA0">
            <w:pPr>
              <w:pStyle w:val="TableParagraph"/>
              <w:rPr>
                <w:rFonts w:asciiTheme="minorHAnsi" w:hAnsiTheme="minorHAnsi" w:cstheme="minorHAnsi"/>
                <w:sz w:val="24"/>
                <w:szCs w:val="24"/>
              </w:rPr>
            </w:pPr>
          </w:p>
        </w:tc>
        <w:tc>
          <w:tcPr>
            <w:tcW w:w="716" w:type="dxa"/>
            <w:tcBorders>
              <w:top w:val="single" w:sz="4" w:space="0" w:color="000000"/>
              <w:left w:val="single" w:sz="4" w:space="0" w:color="000000"/>
              <w:bottom w:val="single" w:sz="4" w:space="0" w:color="000000"/>
              <w:right w:val="single" w:sz="4" w:space="0" w:color="000000"/>
            </w:tcBorders>
          </w:tcPr>
          <w:p w14:paraId="39A69331" w14:textId="77777777" w:rsidR="00AA6FA0" w:rsidRPr="000C7E2F" w:rsidRDefault="00AA6FA0" w:rsidP="00AA6FA0">
            <w:pPr>
              <w:pStyle w:val="TableParagraph"/>
              <w:rPr>
                <w:rFonts w:asciiTheme="minorHAnsi" w:hAnsiTheme="minorHAnsi" w:cstheme="minorHAnsi"/>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46698575" w14:textId="1CBE7D67"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16</w:t>
            </w:r>
          </w:p>
        </w:tc>
        <w:tc>
          <w:tcPr>
            <w:tcW w:w="721" w:type="dxa"/>
            <w:tcBorders>
              <w:top w:val="single" w:sz="4" w:space="0" w:color="000000"/>
              <w:left w:val="single" w:sz="4" w:space="0" w:color="000000"/>
              <w:bottom w:val="single" w:sz="4" w:space="0" w:color="000000"/>
              <w:right w:val="single" w:sz="4" w:space="0" w:color="000000"/>
            </w:tcBorders>
          </w:tcPr>
          <w:p w14:paraId="5931BE5B" w14:textId="77777777" w:rsidR="00AA6FA0" w:rsidRPr="000C7E2F" w:rsidRDefault="00AA6FA0" w:rsidP="00AA6FA0">
            <w:pPr>
              <w:pStyle w:val="TableParagraph"/>
              <w:rPr>
                <w:rFonts w:asciiTheme="minorHAnsi" w:hAnsiTheme="minorHAnsi" w:cstheme="minorHAnsi"/>
                <w:sz w:val="24"/>
                <w:szCs w:val="24"/>
              </w:rPr>
            </w:pPr>
          </w:p>
        </w:tc>
        <w:tc>
          <w:tcPr>
            <w:tcW w:w="713" w:type="dxa"/>
            <w:tcBorders>
              <w:top w:val="single" w:sz="4" w:space="0" w:color="000000"/>
              <w:left w:val="single" w:sz="4" w:space="0" w:color="000000"/>
              <w:bottom w:val="single" w:sz="4" w:space="0" w:color="000000"/>
            </w:tcBorders>
          </w:tcPr>
          <w:p w14:paraId="646095A1" w14:textId="77777777" w:rsidR="00AA6FA0" w:rsidRPr="000C7E2F" w:rsidRDefault="00AA6FA0" w:rsidP="00AA6FA0">
            <w:pPr>
              <w:pStyle w:val="TableParagraph"/>
              <w:rPr>
                <w:rFonts w:asciiTheme="minorHAnsi" w:hAnsiTheme="minorHAnsi" w:cstheme="minorHAnsi"/>
                <w:sz w:val="24"/>
                <w:szCs w:val="24"/>
              </w:rPr>
            </w:pPr>
          </w:p>
        </w:tc>
      </w:tr>
      <w:tr w:rsidR="00AA6FA0" w:rsidRPr="000C7E2F" w14:paraId="24FC9CFC" w14:textId="77777777">
        <w:trPr>
          <w:trHeight w:val="273"/>
        </w:trPr>
        <w:tc>
          <w:tcPr>
            <w:tcW w:w="1847" w:type="dxa"/>
            <w:tcBorders>
              <w:top w:val="single" w:sz="4" w:space="0" w:color="000000"/>
              <w:bottom w:val="single" w:sz="4" w:space="0" w:color="000000"/>
              <w:right w:val="single" w:sz="4" w:space="0" w:color="000000"/>
            </w:tcBorders>
          </w:tcPr>
          <w:p w14:paraId="3E9C8A20" w14:textId="5F3C0CB5" w:rsidR="00AA6FA0" w:rsidRPr="000C7E2F" w:rsidRDefault="00AA6FA0" w:rsidP="00AA6FA0">
            <w:pPr>
              <w:pStyle w:val="TableParagraph"/>
              <w:spacing w:line="253" w:lineRule="exact"/>
              <w:ind w:right="244"/>
              <w:jc w:val="right"/>
              <w:rPr>
                <w:rFonts w:asciiTheme="minorHAnsi" w:hAnsiTheme="minorHAnsi" w:cstheme="minorHAnsi"/>
                <w:sz w:val="24"/>
                <w:szCs w:val="24"/>
              </w:rPr>
            </w:pPr>
            <w:r w:rsidRPr="000C7E2F">
              <w:rPr>
                <w:rFonts w:asciiTheme="minorHAnsi" w:hAnsiTheme="minorHAnsi" w:cstheme="minorHAnsi"/>
                <w:sz w:val="24"/>
                <w:szCs w:val="24"/>
              </w:rPr>
              <w:t>[</w:t>
            </w:r>
            <w:r>
              <w:rPr>
                <w:rFonts w:asciiTheme="minorHAnsi" w:hAnsiTheme="minorHAnsi" w:cstheme="minorHAnsi"/>
                <w:sz w:val="24"/>
                <w:szCs w:val="24"/>
              </w:rPr>
              <w:t>2020-2021</w:t>
            </w:r>
            <w:r w:rsidRPr="000C7E2F">
              <w:rPr>
                <w:rFonts w:asciiTheme="minorHAnsi" w:hAnsiTheme="minorHAnsi" w:cstheme="minorHAnsi"/>
                <w:sz w:val="24"/>
                <w:szCs w:val="24"/>
              </w:rPr>
              <w:t>]</w:t>
            </w:r>
          </w:p>
        </w:tc>
        <w:tc>
          <w:tcPr>
            <w:tcW w:w="984" w:type="dxa"/>
            <w:tcBorders>
              <w:top w:val="single" w:sz="4" w:space="0" w:color="000000"/>
              <w:left w:val="single" w:sz="4" w:space="0" w:color="000000"/>
              <w:bottom w:val="single" w:sz="4" w:space="0" w:color="000000"/>
              <w:right w:val="single" w:sz="4" w:space="0" w:color="000000"/>
            </w:tcBorders>
          </w:tcPr>
          <w:p w14:paraId="166BCCC9" w14:textId="77777777" w:rsidR="00AA6FA0" w:rsidRPr="000C7E2F" w:rsidRDefault="00AA6FA0" w:rsidP="00AA6FA0">
            <w:pPr>
              <w:pStyle w:val="TableParagraph"/>
              <w:rPr>
                <w:rFonts w:asciiTheme="minorHAnsi" w:hAnsiTheme="minorHAnsi" w:cstheme="minorHAnsi"/>
                <w:sz w:val="24"/>
                <w:szCs w:val="24"/>
              </w:rPr>
            </w:pPr>
          </w:p>
        </w:tc>
        <w:tc>
          <w:tcPr>
            <w:tcW w:w="610" w:type="dxa"/>
            <w:tcBorders>
              <w:top w:val="single" w:sz="4" w:space="0" w:color="000000"/>
              <w:left w:val="single" w:sz="4" w:space="0" w:color="000000"/>
              <w:bottom w:val="single" w:sz="4" w:space="0" w:color="000000"/>
              <w:right w:val="single" w:sz="4" w:space="0" w:color="000000"/>
            </w:tcBorders>
          </w:tcPr>
          <w:p w14:paraId="409C08B8" w14:textId="52DD9E7A"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41</w:t>
            </w:r>
          </w:p>
        </w:tc>
        <w:tc>
          <w:tcPr>
            <w:tcW w:w="605" w:type="dxa"/>
            <w:tcBorders>
              <w:top w:val="single" w:sz="4" w:space="0" w:color="000000"/>
              <w:left w:val="single" w:sz="4" w:space="0" w:color="000000"/>
              <w:bottom w:val="single" w:sz="4" w:space="0" w:color="000000"/>
              <w:right w:val="single" w:sz="4" w:space="0" w:color="000000"/>
            </w:tcBorders>
          </w:tcPr>
          <w:p w14:paraId="3D07628C" w14:textId="1B1581CB"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39</w:t>
            </w:r>
          </w:p>
        </w:tc>
        <w:tc>
          <w:tcPr>
            <w:tcW w:w="610" w:type="dxa"/>
            <w:tcBorders>
              <w:top w:val="single" w:sz="4" w:space="0" w:color="000000"/>
              <w:left w:val="single" w:sz="4" w:space="0" w:color="000000"/>
              <w:bottom w:val="single" w:sz="4" w:space="0" w:color="000000"/>
              <w:right w:val="single" w:sz="4" w:space="0" w:color="000000"/>
            </w:tcBorders>
          </w:tcPr>
          <w:p w14:paraId="5F5C5752" w14:textId="23210990"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15</w:t>
            </w:r>
          </w:p>
        </w:tc>
        <w:tc>
          <w:tcPr>
            <w:tcW w:w="610" w:type="dxa"/>
            <w:tcBorders>
              <w:top w:val="single" w:sz="4" w:space="0" w:color="000000"/>
              <w:left w:val="single" w:sz="4" w:space="0" w:color="000000"/>
              <w:bottom w:val="single" w:sz="4" w:space="0" w:color="000000"/>
              <w:right w:val="single" w:sz="4" w:space="0" w:color="000000"/>
            </w:tcBorders>
          </w:tcPr>
          <w:p w14:paraId="748EC30C" w14:textId="4578915C"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29</w:t>
            </w:r>
          </w:p>
        </w:tc>
        <w:tc>
          <w:tcPr>
            <w:tcW w:w="720" w:type="dxa"/>
            <w:tcBorders>
              <w:top w:val="single" w:sz="4" w:space="0" w:color="000000"/>
              <w:left w:val="single" w:sz="4" w:space="0" w:color="000000"/>
              <w:bottom w:val="single" w:sz="4" w:space="0" w:color="000000"/>
              <w:right w:val="single" w:sz="4" w:space="0" w:color="000000"/>
            </w:tcBorders>
          </w:tcPr>
          <w:p w14:paraId="23DD9088" w14:textId="3D6D4B2B"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124</w:t>
            </w:r>
          </w:p>
        </w:tc>
        <w:tc>
          <w:tcPr>
            <w:tcW w:w="721" w:type="dxa"/>
            <w:tcBorders>
              <w:top w:val="single" w:sz="4" w:space="0" w:color="000000"/>
              <w:left w:val="single" w:sz="4" w:space="0" w:color="000000"/>
              <w:bottom w:val="single" w:sz="4" w:space="0" w:color="000000"/>
              <w:right w:val="single" w:sz="4" w:space="0" w:color="000000"/>
            </w:tcBorders>
          </w:tcPr>
          <w:p w14:paraId="05FE7DE9" w14:textId="77777777" w:rsidR="00AA6FA0" w:rsidRPr="000C7E2F" w:rsidRDefault="00AA6FA0" w:rsidP="00AA6FA0">
            <w:pPr>
              <w:pStyle w:val="TableParagraph"/>
              <w:rPr>
                <w:rFonts w:asciiTheme="minorHAnsi" w:hAnsiTheme="minorHAnsi" w:cstheme="minorHAnsi"/>
                <w:sz w:val="24"/>
                <w:szCs w:val="24"/>
              </w:rPr>
            </w:pPr>
          </w:p>
        </w:tc>
        <w:tc>
          <w:tcPr>
            <w:tcW w:w="716" w:type="dxa"/>
            <w:tcBorders>
              <w:top w:val="single" w:sz="4" w:space="0" w:color="000000"/>
              <w:left w:val="single" w:sz="4" w:space="0" w:color="000000"/>
              <w:bottom w:val="single" w:sz="4" w:space="0" w:color="000000"/>
              <w:right w:val="single" w:sz="4" w:space="0" w:color="000000"/>
            </w:tcBorders>
          </w:tcPr>
          <w:p w14:paraId="0F311895" w14:textId="77777777" w:rsidR="00AA6FA0" w:rsidRPr="000C7E2F" w:rsidRDefault="00AA6FA0" w:rsidP="00AA6FA0">
            <w:pPr>
              <w:pStyle w:val="TableParagraph"/>
              <w:rPr>
                <w:rFonts w:asciiTheme="minorHAnsi" w:hAnsiTheme="minorHAnsi" w:cstheme="minorHAnsi"/>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6988C3CC" w14:textId="24E974CF"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29</w:t>
            </w:r>
          </w:p>
        </w:tc>
        <w:tc>
          <w:tcPr>
            <w:tcW w:w="721" w:type="dxa"/>
            <w:tcBorders>
              <w:top w:val="single" w:sz="4" w:space="0" w:color="000000"/>
              <w:left w:val="single" w:sz="4" w:space="0" w:color="000000"/>
              <w:bottom w:val="single" w:sz="4" w:space="0" w:color="000000"/>
              <w:right w:val="single" w:sz="4" w:space="0" w:color="000000"/>
            </w:tcBorders>
          </w:tcPr>
          <w:p w14:paraId="3ECC67BD" w14:textId="77777777" w:rsidR="00AA6FA0" w:rsidRPr="000C7E2F" w:rsidRDefault="00AA6FA0" w:rsidP="00AA6FA0">
            <w:pPr>
              <w:pStyle w:val="TableParagraph"/>
              <w:rPr>
                <w:rFonts w:asciiTheme="minorHAnsi" w:hAnsiTheme="minorHAnsi" w:cstheme="minorHAnsi"/>
                <w:sz w:val="24"/>
                <w:szCs w:val="24"/>
              </w:rPr>
            </w:pPr>
          </w:p>
        </w:tc>
        <w:tc>
          <w:tcPr>
            <w:tcW w:w="713" w:type="dxa"/>
            <w:tcBorders>
              <w:top w:val="single" w:sz="4" w:space="0" w:color="000000"/>
              <w:left w:val="single" w:sz="4" w:space="0" w:color="000000"/>
              <w:bottom w:val="single" w:sz="4" w:space="0" w:color="000000"/>
            </w:tcBorders>
          </w:tcPr>
          <w:p w14:paraId="42B49673" w14:textId="77777777" w:rsidR="00AA6FA0" w:rsidRPr="000C7E2F" w:rsidRDefault="00AA6FA0" w:rsidP="00AA6FA0">
            <w:pPr>
              <w:pStyle w:val="TableParagraph"/>
              <w:rPr>
                <w:rFonts w:asciiTheme="minorHAnsi" w:hAnsiTheme="minorHAnsi" w:cstheme="minorHAnsi"/>
                <w:sz w:val="24"/>
                <w:szCs w:val="24"/>
              </w:rPr>
            </w:pPr>
          </w:p>
        </w:tc>
      </w:tr>
      <w:tr w:rsidR="00AA6FA0" w:rsidRPr="000C7E2F" w14:paraId="46E58B3A" w14:textId="77777777">
        <w:trPr>
          <w:trHeight w:val="277"/>
        </w:trPr>
        <w:tc>
          <w:tcPr>
            <w:tcW w:w="1847" w:type="dxa"/>
            <w:tcBorders>
              <w:top w:val="single" w:sz="4" w:space="0" w:color="000000"/>
              <w:bottom w:val="single" w:sz="4" w:space="0" w:color="000000"/>
              <w:right w:val="single" w:sz="4" w:space="0" w:color="000000"/>
            </w:tcBorders>
          </w:tcPr>
          <w:p w14:paraId="0A1F35E8" w14:textId="78BFC172" w:rsidR="00AA6FA0" w:rsidRPr="000C7E2F" w:rsidRDefault="00AA6FA0" w:rsidP="00AA6FA0">
            <w:pPr>
              <w:pStyle w:val="TableParagraph"/>
              <w:spacing w:line="258" w:lineRule="exact"/>
              <w:ind w:right="244"/>
              <w:jc w:val="right"/>
              <w:rPr>
                <w:rFonts w:asciiTheme="minorHAnsi" w:hAnsiTheme="minorHAnsi" w:cstheme="minorHAnsi"/>
                <w:sz w:val="24"/>
                <w:szCs w:val="24"/>
              </w:rPr>
            </w:pPr>
            <w:r w:rsidRPr="000C7E2F">
              <w:rPr>
                <w:rFonts w:asciiTheme="minorHAnsi" w:hAnsiTheme="minorHAnsi" w:cstheme="minorHAnsi"/>
                <w:sz w:val="24"/>
                <w:szCs w:val="24"/>
              </w:rPr>
              <w:t>[</w:t>
            </w:r>
            <w:r>
              <w:rPr>
                <w:rFonts w:asciiTheme="minorHAnsi" w:hAnsiTheme="minorHAnsi" w:cstheme="minorHAnsi"/>
                <w:sz w:val="24"/>
                <w:szCs w:val="24"/>
              </w:rPr>
              <w:t>2021-2019</w:t>
            </w:r>
          </w:p>
        </w:tc>
        <w:tc>
          <w:tcPr>
            <w:tcW w:w="984" w:type="dxa"/>
            <w:tcBorders>
              <w:top w:val="single" w:sz="4" w:space="0" w:color="000000"/>
              <w:left w:val="single" w:sz="4" w:space="0" w:color="000000"/>
              <w:bottom w:val="single" w:sz="4" w:space="0" w:color="000000"/>
              <w:right w:val="single" w:sz="4" w:space="0" w:color="000000"/>
            </w:tcBorders>
          </w:tcPr>
          <w:p w14:paraId="6A63CE42" w14:textId="77777777" w:rsidR="00AA6FA0" w:rsidRPr="000C7E2F" w:rsidRDefault="00AA6FA0" w:rsidP="00AA6FA0">
            <w:pPr>
              <w:pStyle w:val="TableParagraph"/>
              <w:rPr>
                <w:rFonts w:asciiTheme="minorHAnsi" w:hAnsiTheme="minorHAnsi" w:cstheme="minorHAnsi"/>
                <w:sz w:val="24"/>
                <w:szCs w:val="24"/>
              </w:rPr>
            </w:pPr>
          </w:p>
        </w:tc>
        <w:tc>
          <w:tcPr>
            <w:tcW w:w="610" w:type="dxa"/>
            <w:tcBorders>
              <w:top w:val="single" w:sz="4" w:space="0" w:color="000000"/>
              <w:left w:val="single" w:sz="4" w:space="0" w:color="000000"/>
              <w:bottom w:val="single" w:sz="4" w:space="0" w:color="000000"/>
              <w:right w:val="single" w:sz="4" w:space="0" w:color="000000"/>
            </w:tcBorders>
          </w:tcPr>
          <w:p w14:paraId="11ECB709" w14:textId="2B32E7EA"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40</w:t>
            </w:r>
          </w:p>
        </w:tc>
        <w:tc>
          <w:tcPr>
            <w:tcW w:w="605" w:type="dxa"/>
            <w:tcBorders>
              <w:top w:val="single" w:sz="4" w:space="0" w:color="000000"/>
              <w:left w:val="single" w:sz="4" w:space="0" w:color="000000"/>
              <w:bottom w:val="single" w:sz="4" w:space="0" w:color="000000"/>
              <w:right w:val="single" w:sz="4" w:space="0" w:color="000000"/>
            </w:tcBorders>
          </w:tcPr>
          <w:p w14:paraId="41368DD1" w14:textId="5AF7D71F"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29</w:t>
            </w:r>
          </w:p>
        </w:tc>
        <w:tc>
          <w:tcPr>
            <w:tcW w:w="610" w:type="dxa"/>
            <w:tcBorders>
              <w:top w:val="single" w:sz="4" w:space="0" w:color="000000"/>
              <w:left w:val="single" w:sz="4" w:space="0" w:color="000000"/>
              <w:bottom w:val="single" w:sz="4" w:space="0" w:color="000000"/>
              <w:right w:val="single" w:sz="4" w:space="0" w:color="000000"/>
            </w:tcBorders>
          </w:tcPr>
          <w:p w14:paraId="64EB5195" w14:textId="7104954D"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28</w:t>
            </w:r>
          </w:p>
        </w:tc>
        <w:tc>
          <w:tcPr>
            <w:tcW w:w="610" w:type="dxa"/>
            <w:tcBorders>
              <w:top w:val="single" w:sz="4" w:space="0" w:color="000000"/>
              <w:left w:val="single" w:sz="4" w:space="0" w:color="000000"/>
              <w:bottom w:val="single" w:sz="4" w:space="0" w:color="000000"/>
              <w:right w:val="single" w:sz="4" w:space="0" w:color="000000"/>
            </w:tcBorders>
          </w:tcPr>
          <w:p w14:paraId="32A5A5FC" w14:textId="57E0B165"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37</w:t>
            </w:r>
          </w:p>
        </w:tc>
        <w:tc>
          <w:tcPr>
            <w:tcW w:w="720" w:type="dxa"/>
            <w:tcBorders>
              <w:top w:val="single" w:sz="4" w:space="0" w:color="000000"/>
              <w:left w:val="single" w:sz="4" w:space="0" w:color="000000"/>
              <w:bottom w:val="single" w:sz="4" w:space="0" w:color="000000"/>
              <w:right w:val="single" w:sz="4" w:space="0" w:color="000000"/>
            </w:tcBorders>
          </w:tcPr>
          <w:p w14:paraId="17DD7AC2" w14:textId="6202446F"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134</w:t>
            </w:r>
          </w:p>
        </w:tc>
        <w:tc>
          <w:tcPr>
            <w:tcW w:w="721" w:type="dxa"/>
            <w:tcBorders>
              <w:top w:val="single" w:sz="4" w:space="0" w:color="000000"/>
              <w:left w:val="single" w:sz="4" w:space="0" w:color="000000"/>
              <w:bottom w:val="single" w:sz="4" w:space="0" w:color="000000"/>
              <w:right w:val="single" w:sz="4" w:space="0" w:color="000000"/>
            </w:tcBorders>
          </w:tcPr>
          <w:p w14:paraId="26BB1F86" w14:textId="77777777" w:rsidR="00AA6FA0" w:rsidRPr="000C7E2F" w:rsidRDefault="00AA6FA0" w:rsidP="00AA6FA0">
            <w:pPr>
              <w:pStyle w:val="TableParagraph"/>
              <w:rPr>
                <w:rFonts w:asciiTheme="minorHAnsi" w:hAnsiTheme="minorHAnsi" w:cstheme="minorHAnsi"/>
                <w:sz w:val="24"/>
                <w:szCs w:val="24"/>
              </w:rPr>
            </w:pPr>
          </w:p>
        </w:tc>
        <w:tc>
          <w:tcPr>
            <w:tcW w:w="716" w:type="dxa"/>
            <w:tcBorders>
              <w:top w:val="single" w:sz="4" w:space="0" w:color="000000"/>
              <w:left w:val="single" w:sz="4" w:space="0" w:color="000000"/>
              <w:bottom w:val="single" w:sz="4" w:space="0" w:color="000000"/>
              <w:right w:val="single" w:sz="4" w:space="0" w:color="000000"/>
            </w:tcBorders>
          </w:tcPr>
          <w:p w14:paraId="73B5103F" w14:textId="77777777" w:rsidR="00AA6FA0" w:rsidRPr="000C7E2F" w:rsidRDefault="00AA6FA0" w:rsidP="00AA6FA0">
            <w:pPr>
              <w:pStyle w:val="TableParagraph"/>
              <w:rPr>
                <w:rFonts w:asciiTheme="minorHAnsi" w:hAnsiTheme="minorHAnsi" w:cstheme="minorHAnsi"/>
                <w:sz w:val="24"/>
                <w:szCs w:val="24"/>
              </w:rPr>
            </w:pPr>
          </w:p>
        </w:tc>
        <w:tc>
          <w:tcPr>
            <w:tcW w:w="721" w:type="dxa"/>
            <w:tcBorders>
              <w:top w:val="single" w:sz="4" w:space="0" w:color="000000"/>
              <w:left w:val="single" w:sz="4" w:space="0" w:color="000000"/>
              <w:bottom w:val="single" w:sz="4" w:space="0" w:color="000000"/>
              <w:right w:val="single" w:sz="4" w:space="0" w:color="000000"/>
            </w:tcBorders>
          </w:tcPr>
          <w:p w14:paraId="043D466A" w14:textId="0C0840E0"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30</w:t>
            </w:r>
          </w:p>
        </w:tc>
        <w:tc>
          <w:tcPr>
            <w:tcW w:w="721" w:type="dxa"/>
            <w:tcBorders>
              <w:top w:val="single" w:sz="4" w:space="0" w:color="000000"/>
              <w:left w:val="single" w:sz="4" w:space="0" w:color="000000"/>
              <w:bottom w:val="single" w:sz="4" w:space="0" w:color="000000"/>
              <w:right w:val="single" w:sz="4" w:space="0" w:color="000000"/>
            </w:tcBorders>
          </w:tcPr>
          <w:p w14:paraId="3DC2F7FF" w14:textId="77777777" w:rsidR="00AA6FA0" w:rsidRPr="000C7E2F" w:rsidRDefault="00AA6FA0" w:rsidP="00AA6FA0">
            <w:pPr>
              <w:pStyle w:val="TableParagraph"/>
              <w:rPr>
                <w:rFonts w:asciiTheme="minorHAnsi" w:hAnsiTheme="minorHAnsi" w:cstheme="minorHAnsi"/>
                <w:sz w:val="24"/>
                <w:szCs w:val="24"/>
              </w:rPr>
            </w:pPr>
          </w:p>
        </w:tc>
        <w:tc>
          <w:tcPr>
            <w:tcW w:w="713" w:type="dxa"/>
            <w:tcBorders>
              <w:top w:val="single" w:sz="4" w:space="0" w:color="000000"/>
              <w:left w:val="single" w:sz="4" w:space="0" w:color="000000"/>
              <w:bottom w:val="single" w:sz="4" w:space="0" w:color="000000"/>
            </w:tcBorders>
          </w:tcPr>
          <w:p w14:paraId="7BB0C0E8" w14:textId="77777777" w:rsidR="00AA6FA0" w:rsidRPr="000C7E2F" w:rsidRDefault="00AA6FA0" w:rsidP="00AA6FA0">
            <w:pPr>
              <w:pStyle w:val="TableParagraph"/>
              <w:rPr>
                <w:rFonts w:asciiTheme="minorHAnsi" w:hAnsiTheme="minorHAnsi" w:cstheme="minorHAnsi"/>
                <w:sz w:val="24"/>
                <w:szCs w:val="24"/>
              </w:rPr>
            </w:pPr>
          </w:p>
        </w:tc>
      </w:tr>
      <w:tr w:rsidR="00AA6FA0" w:rsidRPr="000C7E2F" w14:paraId="4003D01A" w14:textId="77777777">
        <w:trPr>
          <w:trHeight w:val="277"/>
        </w:trPr>
        <w:tc>
          <w:tcPr>
            <w:tcW w:w="1847" w:type="dxa"/>
            <w:tcBorders>
              <w:top w:val="single" w:sz="4" w:space="0" w:color="000000"/>
              <w:right w:val="single" w:sz="4" w:space="0" w:color="000000"/>
            </w:tcBorders>
          </w:tcPr>
          <w:p w14:paraId="6F1B0F27" w14:textId="496CDE0B" w:rsidR="00AA6FA0" w:rsidRPr="000C7E2F" w:rsidRDefault="00AA6FA0" w:rsidP="00AA6FA0">
            <w:pPr>
              <w:pStyle w:val="TableParagraph"/>
              <w:spacing w:line="257" w:lineRule="exact"/>
              <w:ind w:right="244"/>
              <w:jc w:val="right"/>
              <w:rPr>
                <w:rFonts w:asciiTheme="minorHAnsi" w:hAnsiTheme="minorHAnsi" w:cstheme="minorHAnsi"/>
                <w:sz w:val="24"/>
                <w:szCs w:val="24"/>
              </w:rPr>
            </w:pPr>
            <w:r w:rsidRPr="000C7E2F">
              <w:rPr>
                <w:rFonts w:asciiTheme="minorHAnsi" w:hAnsiTheme="minorHAnsi" w:cstheme="minorHAnsi"/>
                <w:sz w:val="24"/>
                <w:szCs w:val="24"/>
              </w:rPr>
              <w:t>[</w:t>
            </w:r>
            <w:r>
              <w:rPr>
                <w:rFonts w:asciiTheme="minorHAnsi" w:hAnsiTheme="minorHAnsi" w:cstheme="minorHAnsi"/>
                <w:sz w:val="24"/>
                <w:szCs w:val="24"/>
              </w:rPr>
              <w:t>2019-2018</w:t>
            </w:r>
            <w:r w:rsidRPr="000C7E2F">
              <w:rPr>
                <w:rFonts w:asciiTheme="minorHAnsi" w:hAnsiTheme="minorHAnsi" w:cstheme="minorHAnsi"/>
                <w:sz w:val="24"/>
                <w:szCs w:val="24"/>
              </w:rPr>
              <w:t>]</w:t>
            </w:r>
          </w:p>
        </w:tc>
        <w:tc>
          <w:tcPr>
            <w:tcW w:w="984" w:type="dxa"/>
            <w:tcBorders>
              <w:top w:val="single" w:sz="4" w:space="0" w:color="000000"/>
              <w:left w:val="single" w:sz="4" w:space="0" w:color="000000"/>
              <w:right w:val="single" w:sz="4" w:space="0" w:color="000000"/>
            </w:tcBorders>
          </w:tcPr>
          <w:p w14:paraId="7C213843" w14:textId="77777777" w:rsidR="00AA6FA0" w:rsidRPr="000C7E2F" w:rsidRDefault="00AA6FA0" w:rsidP="00AA6FA0">
            <w:pPr>
              <w:pStyle w:val="TableParagraph"/>
              <w:rPr>
                <w:rFonts w:asciiTheme="minorHAnsi" w:hAnsiTheme="minorHAnsi" w:cstheme="minorHAnsi"/>
                <w:sz w:val="24"/>
                <w:szCs w:val="24"/>
              </w:rPr>
            </w:pPr>
          </w:p>
        </w:tc>
        <w:tc>
          <w:tcPr>
            <w:tcW w:w="610" w:type="dxa"/>
            <w:tcBorders>
              <w:top w:val="single" w:sz="4" w:space="0" w:color="000000"/>
              <w:left w:val="single" w:sz="4" w:space="0" w:color="000000"/>
              <w:right w:val="single" w:sz="4" w:space="0" w:color="000000"/>
            </w:tcBorders>
          </w:tcPr>
          <w:p w14:paraId="21784E2A" w14:textId="33AD9017"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40</w:t>
            </w:r>
          </w:p>
        </w:tc>
        <w:tc>
          <w:tcPr>
            <w:tcW w:w="605" w:type="dxa"/>
            <w:tcBorders>
              <w:top w:val="single" w:sz="4" w:space="0" w:color="000000"/>
              <w:left w:val="single" w:sz="4" w:space="0" w:color="000000"/>
              <w:right w:val="single" w:sz="4" w:space="0" w:color="000000"/>
            </w:tcBorders>
          </w:tcPr>
          <w:p w14:paraId="1F5B636C" w14:textId="247D9D78"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37</w:t>
            </w:r>
          </w:p>
        </w:tc>
        <w:tc>
          <w:tcPr>
            <w:tcW w:w="610" w:type="dxa"/>
            <w:tcBorders>
              <w:top w:val="single" w:sz="4" w:space="0" w:color="000000"/>
              <w:left w:val="single" w:sz="4" w:space="0" w:color="000000"/>
              <w:right w:val="single" w:sz="4" w:space="0" w:color="000000"/>
            </w:tcBorders>
          </w:tcPr>
          <w:p w14:paraId="1001E8A0" w14:textId="020ED9A4"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38</w:t>
            </w:r>
          </w:p>
        </w:tc>
        <w:tc>
          <w:tcPr>
            <w:tcW w:w="610" w:type="dxa"/>
            <w:tcBorders>
              <w:top w:val="single" w:sz="4" w:space="0" w:color="000000"/>
              <w:left w:val="single" w:sz="4" w:space="0" w:color="000000"/>
              <w:right w:val="single" w:sz="4" w:space="0" w:color="000000"/>
            </w:tcBorders>
          </w:tcPr>
          <w:p w14:paraId="3445F30E" w14:textId="0EC02247"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29</w:t>
            </w:r>
          </w:p>
        </w:tc>
        <w:tc>
          <w:tcPr>
            <w:tcW w:w="720" w:type="dxa"/>
            <w:tcBorders>
              <w:top w:val="single" w:sz="4" w:space="0" w:color="000000"/>
              <w:left w:val="single" w:sz="4" w:space="0" w:color="000000"/>
              <w:right w:val="single" w:sz="4" w:space="0" w:color="000000"/>
            </w:tcBorders>
          </w:tcPr>
          <w:p w14:paraId="7A8A2B03" w14:textId="7BEFAC06"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144</w:t>
            </w:r>
          </w:p>
        </w:tc>
        <w:tc>
          <w:tcPr>
            <w:tcW w:w="721" w:type="dxa"/>
            <w:tcBorders>
              <w:top w:val="single" w:sz="4" w:space="0" w:color="000000"/>
              <w:left w:val="single" w:sz="4" w:space="0" w:color="000000"/>
              <w:right w:val="single" w:sz="4" w:space="0" w:color="000000"/>
            </w:tcBorders>
          </w:tcPr>
          <w:p w14:paraId="21A10482" w14:textId="77777777" w:rsidR="00AA6FA0" w:rsidRPr="000C7E2F" w:rsidRDefault="00AA6FA0" w:rsidP="00AA6FA0">
            <w:pPr>
              <w:pStyle w:val="TableParagraph"/>
              <w:rPr>
                <w:rFonts w:asciiTheme="minorHAnsi" w:hAnsiTheme="minorHAnsi" w:cstheme="minorHAnsi"/>
                <w:sz w:val="24"/>
                <w:szCs w:val="24"/>
              </w:rPr>
            </w:pPr>
          </w:p>
        </w:tc>
        <w:tc>
          <w:tcPr>
            <w:tcW w:w="716" w:type="dxa"/>
            <w:tcBorders>
              <w:top w:val="single" w:sz="4" w:space="0" w:color="000000"/>
              <w:left w:val="single" w:sz="4" w:space="0" w:color="000000"/>
              <w:right w:val="single" w:sz="4" w:space="0" w:color="000000"/>
            </w:tcBorders>
          </w:tcPr>
          <w:p w14:paraId="3936B0CA" w14:textId="77777777" w:rsidR="00AA6FA0" w:rsidRPr="000C7E2F" w:rsidRDefault="00AA6FA0" w:rsidP="00AA6FA0">
            <w:pPr>
              <w:pStyle w:val="TableParagraph"/>
              <w:rPr>
                <w:rFonts w:asciiTheme="minorHAnsi" w:hAnsiTheme="minorHAnsi" w:cstheme="minorHAnsi"/>
                <w:sz w:val="24"/>
                <w:szCs w:val="24"/>
              </w:rPr>
            </w:pPr>
          </w:p>
        </w:tc>
        <w:tc>
          <w:tcPr>
            <w:tcW w:w="721" w:type="dxa"/>
            <w:tcBorders>
              <w:top w:val="single" w:sz="4" w:space="0" w:color="000000"/>
              <w:left w:val="single" w:sz="4" w:space="0" w:color="000000"/>
              <w:right w:val="single" w:sz="4" w:space="0" w:color="000000"/>
            </w:tcBorders>
          </w:tcPr>
          <w:p w14:paraId="02290CC1" w14:textId="34A755CC" w:rsidR="00AA6FA0" w:rsidRPr="000C7E2F" w:rsidRDefault="00AA6FA0" w:rsidP="00AA6FA0">
            <w:pPr>
              <w:pStyle w:val="TableParagraph"/>
              <w:rPr>
                <w:rFonts w:asciiTheme="minorHAnsi" w:hAnsiTheme="minorHAnsi" w:cstheme="minorHAnsi"/>
                <w:sz w:val="24"/>
                <w:szCs w:val="24"/>
              </w:rPr>
            </w:pPr>
            <w:r>
              <w:rPr>
                <w:rFonts w:asciiTheme="minorHAnsi" w:hAnsiTheme="minorHAnsi" w:cstheme="minorHAnsi"/>
                <w:sz w:val="24"/>
                <w:szCs w:val="24"/>
              </w:rPr>
              <w:t>29</w:t>
            </w:r>
          </w:p>
        </w:tc>
        <w:tc>
          <w:tcPr>
            <w:tcW w:w="721" w:type="dxa"/>
            <w:tcBorders>
              <w:top w:val="single" w:sz="4" w:space="0" w:color="000000"/>
              <w:left w:val="single" w:sz="4" w:space="0" w:color="000000"/>
              <w:right w:val="single" w:sz="4" w:space="0" w:color="000000"/>
            </w:tcBorders>
          </w:tcPr>
          <w:p w14:paraId="7BDAF3A5" w14:textId="77777777" w:rsidR="00AA6FA0" w:rsidRPr="000C7E2F" w:rsidRDefault="00AA6FA0" w:rsidP="00AA6FA0">
            <w:pPr>
              <w:pStyle w:val="TableParagraph"/>
              <w:rPr>
                <w:rFonts w:asciiTheme="minorHAnsi" w:hAnsiTheme="minorHAnsi" w:cstheme="minorHAnsi"/>
                <w:sz w:val="24"/>
                <w:szCs w:val="24"/>
              </w:rPr>
            </w:pPr>
          </w:p>
        </w:tc>
        <w:tc>
          <w:tcPr>
            <w:tcW w:w="713" w:type="dxa"/>
            <w:tcBorders>
              <w:top w:val="single" w:sz="4" w:space="0" w:color="000000"/>
              <w:left w:val="single" w:sz="4" w:space="0" w:color="000000"/>
            </w:tcBorders>
          </w:tcPr>
          <w:p w14:paraId="19C1EF3E" w14:textId="77777777" w:rsidR="00AA6FA0" w:rsidRPr="000C7E2F" w:rsidRDefault="00AA6FA0" w:rsidP="00AA6FA0">
            <w:pPr>
              <w:pStyle w:val="TableParagraph"/>
              <w:rPr>
                <w:rFonts w:asciiTheme="minorHAnsi" w:hAnsiTheme="minorHAnsi" w:cstheme="minorHAnsi"/>
                <w:sz w:val="24"/>
                <w:szCs w:val="24"/>
              </w:rPr>
            </w:pPr>
          </w:p>
        </w:tc>
      </w:tr>
    </w:tbl>
    <w:p w14:paraId="6D534039" w14:textId="77777777" w:rsidR="00C55995" w:rsidRPr="000C7E2F" w:rsidRDefault="00377A12">
      <w:pPr>
        <w:pStyle w:val="Balk3"/>
        <w:spacing w:line="275" w:lineRule="exact"/>
        <w:rPr>
          <w:rFonts w:asciiTheme="minorHAnsi" w:hAnsiTheme="minorHAnsi" w:cstheme="minorHAnsi"/>
        </w:rPr>
      </w:pPr>
      <w:r w:rsidRPr="000C7E2F">
        <w:rPr>
          <w:rFonts w:asciiTheme="minorHAnsi" w:hAnsiTheme="minorHAnsi" w:cstheme="minorHAnsi"/>
        </w:rPr>
        <w:t>Notlar:</w:t>
      </w:r>
    </w:p>
    <w:p w14:paraId="2DD3AF30" w14:textId="77777777" w:rsidR="00C55995" w:rsidRPr="000C7E2F" w:rsidRDefault="00377A12">
      <w:pPr>
        <w:pStyle w:val="ListeParagraf"/>
        <w:numPr>
          <w:ilvl w:val="0"/>
          <w:numId w:val="9"/>
        </w:numPr>
        <w:tabs>
          <w:tab w:val="left" w:pos="1406"/>
          <w:tab w:val="left" w:pos="1407"/>
        </w:tabs>
        <w:spacing w:line="275" w:lineRule="exact"/>
        <w:rPr>
          <w:rFonts w:asciiTheme="minorHAnsi" w:hAnsiTheme="minorHAnsi" w:cstheme="minorHAnsi"/>
          <w:i/>
          <w:sz w:val="24"/>
          <w:szCs w:val="24"/>
        </w:rPr>
      </w:pPr>
      <w:r w:rsidRPr="000C7E2F">
        <w:rPr>
          <w:rFonts w:asciiTheme="minorHAnsi" w:hAnsiTheme="minorHAnsi" w:cstheme="minorHAnsi"/>
          <w:i/>
          <w:sz w:val="24"/>
          <w:szCs w:val="24"/>
        </w:rPr>
        <w:t>İçinde bulunulan yıl dahil son beş yıl için</w:t>
      </w:r>
      <w:r w:rsidRPr="000C7E2F">
        <w:rPr>
          <w:rFonts w:asciiTheme="minorHAnsi" w:hAnsiTheme="minorHAnsi" w:cstheme="minorHAnsi"/>
          <w:i/>
          <w:spacing w:val="1"/>
          <w:sz w:val="24"/>
          <w:szCs w:val="24"/>
        </w:rPr>
        <w:t xml:space="preserve"> </w:t>
      </w:r>
      <w:r w:rsidRPr="000C7E2F">
        <w:rPr>
          <w:rFonts w:asciiTheme="minorHAnsi" w:hAnsiTheme="minorHAnsi" w:cstheme="minorHAnsi"/>
          <w:i/>
          <w:sz w:val="24"/>
          <w:szCs w:val="24"/>
        </w:rPr>
        <w:t>veriniz.</w:t>
      </w:r>
    </w:p>
    <w:p w14:paraId="2CF48E3E" w14:textId="77777777" w:rsidR="00C55995" w:rsidRPr="000C7E2F" w:rsidRDefault="00377A12">
      <w:pPr>
        <w:pStyle w:val="ListeParagraf"/>
        <w:numPr>
          <w:ilvl w:val="0"/>
          <w:numId w:val="9"/>
        </w:numPr>
        <w:tabs>
          <w:tab w:val="left" w:pos="1345"/>
        </w:tabs>
        <w:spacing w:before="3" w:line="275" w:lineRule="exact"/>
        <w:ind w:left="1344" w:hanging="429"/>
        <w:rPr>
          <w:rFonts w:asciiTheme="minorHAnsi" w:hAnsiTheme="minorHAnsi" w:cstheme="minorHAnsi"/>
          <w:i/>
          <w:sz w:val="24"/>
          <w:szCs w:val="24"/>
        </w:rPr>
      </w:pPr>
      <w:r w:rsidRPr="000C7E2F">
        <w:rPr>
          <w:rFonts w:asciiTheme="minorHAnsi" w:hAnsiTheme="minorHAnsi" w:cstheme="minorHAnsi"/>
          <w:i/>
          <w:sz w:val="24"/>
          <w:szCs w:val="24"/>
        </w:rPr>
        <w:t>Kurumca tanımlanan "sınıf" kavramını burada</w:t>
      </w:r>
      <w:r w:rsidRPr="000C7E2F">
        <w:rPr>
          <w:rFonts w:asciiTheme="minorHAnsi" w:hAnsiTheme="minorHAnsi" w:cstheme="minorHAnsi"/>
          <w:i/>
          <w:spacing w:val="8"/>
          <w:sz w:val="24"/>
          <w:szCs w:val="24"/>
        </w:rPr>
        <w:t xml:space="preserve"> </w:t>
      </w:r>
      <w:r w:rsidRPr="000C7E2F">
        <w:rPr>
          <w:rFonts w:asciiTheme="minorHAnsi" w:hAnsiTheme="minorHAnsi" w:cstheme="minorHAnsi"/>
          <w:i/>
          <w:sz w:val="24"/>
          <w:szCs w:val="24"/>
        </w:rPr>
        <w:t>açıklayınız.</w:t>
      </w:r>
    </w:p>
    <w:p w14:paraId="3D01B724" w14:textId="77777777" w:rsidR="00C55995" w:rsidRPr="000C7E2F" w:rsidRDefault="00377A12">
      <w:pPr>
        <w:pStyle w:val="ListeParagraf"/>
        <w:numPr>
          <w:ilvl w:val="0"/>
          <w:numId w:val="9"/>
        </w:numPr>
        <w:tabs>
          <w:tab w:val="left" w:pos="1345"/>
        </w:tabs>
        <w:spacing w:line="275" w:lineRule="exact"/>
        <w:ind w:left="1344" w:hanging="429"/>
        <w:rPr>
          <w:rFonts w:asciiTheme="minorHAnsi" w:hAnsiTheme="minorHAnsi" w:cstheme="minorHAnsi"/>
          <w:i/>
          <w:sz w:val="24"/>
          <w:szCs w:val="24"/>
        </w:rPr>
      </w:pPr>
      <w:r w:rsidRPr="000C7E2F">
        <w:rPr>
          <w:rFonts w:asciiTheme="minorHAnsi" w:hAnsiTheme="minorHAnsi" w:cstheme="minorHAnsi"/>
          <w:i/>
          <w:sz w:val="24"/>
          <w:szCs w:val="24"/>
        </w:rPr>
        <w:t>L: Lisans, YL: Yüksek Lisans, D:</w:t>
      </w:r>
      <w:r w:rsidRPr="000C7E2F">
        <w:rPr>
          <w:rFonts w:asciiTheme="minorHAnsi" w:hAnsiTheme="minorHAnsi" w:cstheme="minorHAnsi"/>
          <w:i/>
          <w:spacing w:val="2"/>
          <w:sz w:val="24"/>
          <w:szCs w:val="24"/>
        </w:rPr>
        <w:t xml:space="preserve"> </w:t>
      </w:r>
      <w:r w:rsidRPr="000C7E2F">
        <w:rPr>
          <w:rFonts w:asciiTheme="minorHAnsi" w:hAnsiTheme="minorHAnsi" w:cstheme="minorHAnsi"/>
          <w:i/>
          <w:sz w:val="24"/>
          <w:szCs w:val="24"/>
        </w:rPr>
        <w:t>Doktora</w:t>
      </w:r>
    </w:p>
    <w:p w14:paraId="5955BF98" w14:textId="77777777" w:rsidR="00C55995" w:rsidRPr="000C7E2F" w:rsidRDefault="00377A12">
      <w:pPr>
        <w:pStyle w:val="Balk2"/>
        <w:spacing w:before="76"/>
        <w:jc w:val="left"/>
        <w:rPr>
          <w:rFonts w:asciiTheme="minorHAnsi" w:hAnsiTheme="minorHAnsi" w:cstheme="minorHAnsi"/>
        </w:rPr>
      </w:pPr>
      <w:r w:rsidRPr="00DA691E">
        <w:rPr>
          <w:rFonts w:asciiTheme="minorHAnsi" w:hAnsiTheme="minorHAnsi" w:cstheme="minorHAnsi"/>
          <w:color w:val="00B050"/>
        </w:rPr>
        <w:t>Ölçüt 5</w:t>
      </w:r>
      <w:r w:rsidRPr="000C7E2F">
        <w:rPr>
          <w:rFonts w:asciiTheme="minorHAnsi" w:hAnsiTheme="minorHAnsi" w:cstheme="minorHAnsi"/>
        </w:rPr>
        <w:t>. Öğretim Kadrosu</w:t>
      </w:r>
    </w:p>
    <w:p w14:paraId="49A40EB3" w14:textId="77777777" w:rsidR="00C55995" w:rsidRPr="000C7E2F" w:rsidRDefault="00C55995">
      <w:pPr>
        <w:pStyle w:val="GvdeMetni"/>
        <w:spacing w:before="7"/>
        <w:rPr>
          <w:rFonts w:asciiTheme="minorHAnsi" w:hAnsiTheme="minorHAnsi" w:cstheme="minorHAnsi"/>
          <w:b/>
        </w:rPr>
      </w:pPr>
    </w:p>
    <w:p w14:paraId="35D4B2C2" w14:textId="77777777" w:rsidR="00C55995" w:rsidRPr="000C7E2F" w:rsidRDefault="00377A12">
      <w:pPr>
        <w:pStyle w:val="ListeParagraf"/>
        <w:numPr>
          <w:ilvl w:val="1"/>
          <w:numId w:val="8"/>
        </w:numPr>
        <w:tabs>
          <w:tab w:val="left" w:pos="1340"/>
        </w:tabs>
        <w:spacing w:before="1" w:line="242" w:lineRule="auto"/>
        <w:ind w:right="1471" w:firstLine="0"/>
        <w:rPr>
          <w:rFonts w:asciiTheme="minorHAnsi" w:hAnsiTheme="minorHAnsi" w:cstheme="minorHAnsi"/>
          <w:b/>
          <w:sz w:val="24"/>
          <w:szCs w:val="24"/>
        </w:rPr>
      </w:pPr>
      <w:r w:rsidRPr="000C7E2F">
        <w:rPr>
          <w:rFonts w:asciiTheme="minorHAnsi" w:hAnsiTheme="minorHAnsi" w:cstheme="minorHAnsi"/>
          <w:b/>
          <w:sz w:val="24"/>
          <w:szCs w:val="24"/>
        </w:rPr>
        <w:t>Öğretim kadrosu, nicelik ve nitelik bakımından programın etkin bir şekilde yürütülmesini, değerlendirilmesini ve geliştirilmesini sağlayacak yeterlilikte</w:t>
      </w:r>
      <w:r w:rsidRPr="000C7E2F">
        <w:rPr>
          <w:rFonts w:asciiTheme="minorHAnsi" w:hAnsiTheme="minorHAnsi" w:cstheme="minorHAnsi"/>
          <w:b/>
          <w:spacing w:val="-14"/>
          <w:sz w:val="24"/>
          <w:szCs w:val="24"/>
        </w:rPr>
        <w:t xml:space="preserve"> </w:t>
      </w:r>
      <w:r w:rsidRPr="000C7E2F">
        <w:rPr>
          <w:rFonts w:asciiTheme="minorHAnsi" w:hAnsiTheme="minorHAnsi" w:cstheme="minorHAnsi"/>
          <w:b/>
          <w:sz w:val="24"/>
          <w:szCs w:val="24"/>
        </w:rPr>
        <w:t>olmalıdır.</w:t>
      </w:r>
    </w:p>
    <w:p w14:paraId="3BDA8C20" w14:textId="77777777" w:rsidR="00C55995" w:rsidRPr="000C7E2F" w:rsidRDefault="00C55995">
      <w:pPr>
        <w:pStyle w:val="GvdeMetni"/>
        <w:spacing w:before="5"/>
        <w:rPr>
          <w:rFonts w:asciiTheme="minorHAnsi" w:hAnsiTheme="minorHAnsi" w:cstheme="minorHAnsi"/>
          <w:b/>
        </w:rPr>
      </w:pPr>
    </w:p>
    <w:p w14:paraId="4A3E84B0" w14:textId="24C0F5DC" w:rsidR="00C55995" w:rsidRDefault="004C5034">
      <w:pPr>
        <w:pStyle w:val="GvdeMetni"/>
        <w:spacing w:line="242" w:lineRule="auto"/>
        <w:ind w:left="916" w:right="1077"/>
        <w:rPr>
          <w:rFonts w:asciiTheme="minorHAnsi" w:hAnsiTheme="minorHAnsi" w:cstheme="minorHAnsi"/>
        </w:rPr>
      </w:pPr>
      <w:r>
        <w:rPr>
          <w:rFonts w:asciiTheme="minorHAnsi" w:hAnsiTheme="minorHAnsi" w:cstheme="minorHAnsi"/>
        </w:rPr>
        <w:t>Bölümde ders veren</w:t>
      </w:r>
      <w:r w:rsidR="00D9453A" w:rsidRPr="00D9453A">
        <w:rPr>
          <w:rFonts w:asciiTheme="minorHAnsi" w:hAnsiTheme="minorHAnsi" w:cstheme="minorHAnsi"/>
        </w:rPr>
        <w:t xml:space="preserve"> öğretim </w:t>
      </w:r>
      <w:r>
        <w:rPr>
          <w:rFonts w:asciiTheme="minorHAnsi" w:hAnsiTheme="minorHAnsi" w:cstheme="minorHAnsi"/>
        </w:rPr>
        <w:t>elemanlarının</w:t>
      </w:r>
      <w:r w:rsidR="00D9453A" w:rsidRPr="00D9453A">
        <w:rPr>
          <w:rFonts w:asciiTheme="minorHAnsi" w:hAnsiTheme="minorHAnsi" w:cstheme="minorHAnsi"/>
        </w:rPr>
        <w:t xml:space="preserve">, Yükseköğretim Kurulu tarafından belirlenen atama kriterlerine ek olarak Toros Üniversitesi Öğretim Üyesi Yükseltme ve Atama Ölçütlerinde belirtilen kriterlere uygunluk </w:t>
      </w:r>
      <w:r>
        <w:rPr>
          <w:rFonts w:asciiTheme="minorHAnsi" w:hAnsiTheme="minorHAnsi" w:cstheme="minorHAnsi"/>
        </w:rPr>
        <w:t xml:space="preserve">olarak </w:t>
      </w:r>
      <w:r w:rsidR="00D9453A" w:rsidRPr="00D9453A">
        <w:rPr>
          <w:rFonts w:asciiTheme="minorHAnsi" w:hAnsiTheme="minorHAnsi" w:cstheme="minorHAnsi"/>
        </w:rPr>
        <w:t>atamaları yapılmaktadır. Bu sayede nitelikli akademik kadronun oluştur</w:t>
      </w:r>
      <w:r w:rsidR="00D9453A">
        <w:rPr>
          <w:rFonts w:asciiTheme="minorHAnsi" w:hAnsiTheme="minorHAnsi" w:cstheme="minorHAnsi"/>
        </w:rPr>
        <w:t>ul</w:t>
      </w:r>
      <w:r w:rsidR="00D9453A" w:rsidRPr="00D9453A">
        <w:rPr>
          <w:rFonts w:asciiTheme="minorHAnsi" w:hAnsiTheme="minorHAnsi" w:cstheme="minorHAnsi"/>
        </w:rPr>
        <w:t>ması sağlanmaktadır</w:t>
      </w:r>
      <w:r w:rsidR="00D9453A">
        <w:rPr>
          <w:rFonts w:asciiTheme="minorHAnsi" w:hAnsiTheme="minorHAnsi" w:cstheme="minorHAnsi"/>
        </w:rPr>
        <w:t xml:space="preserve"> ( Tablo5/1, -5/2)</w:t>
      </w:r>
      <w:r w:rsidR="00377A12" w:rsidRPr="000C7E2F">
        <w:rPr>
          <w:rFonts w:asciiTheme="minorHAnsi" w:hAnsiTheme="minorHAnsi" w:cstheme="minorHAnsi"/>
        </w:rPr>
        <w:t>.</w:t>
      </w:r>
    </w:p>
    <w:p w14:paraId="7D1CFE1A" w14:textId="77777777" w:rsidR="004C5034" w:rsidRDefault="004C5034">
      <w:pPr>
        <w:pStyle w:val="GvdeMetni"/>
        <w:spacing w:line="242" w:lineRule="auto"/>
        <w:ind w:left="916" w:right="1077"/>
        <w:rPr>
          <w:rFonts w:asciiTheme="minorHAnsi" w:hAnsiTheme="minorHAnsi" w:cstheme="minorHAnsi"/>
        </w:rPr>
      </w:pPr>
    </w:p>
    <w:p w14:paraId="3634064C" w14:textId="0E3C2C34" w:rsidR="004C5034" w:rsidRDefault="00000000">
      <w:pPr>
        <w:pStyle w:val="GvdeMetni"/>
        <w:spacing w:line="242" w:lineRule="auto"/>
        <w:ind w:left="916" w:right="1077"/>
        <w:rPr>
          <w:rFonts w:asciiTheme="minorHAnsi" w:hAnsiTheme="minorHAnsi" w:cstheme="minorHAnsi"/>
          <w:color w:val="00B0F0"/>
        </w:rPr>
      </w:pPr>
      <w:hyperlink r:id="rId38" w:history="1">
        <w:r w:rsidR="00316F5B" w:rsidRPr="005C688F">
          <w:rPr>
            <w:rStyle w:val="Kpr"/>
            <w:rFonts w:asciiTheme="minorHAnsi" w:hAnsiTheme="minorHAnsi" w:cstheme="minorHAnsi"/>
          </w:rPr>
          <w:t>https://toros.edu.tr/abis</w:t>
        </w:r>
      </w:hyperlink>
      <w:r w:rsidR="00316F5B">
        <w:rPr>
          <w:rFonts w:asciiTheme="minorHAnsi" w:hAnsiTheme="minorHAnsi" w:cstheme="minorHAnsi"/>
          <w:color w:val="00B0F0"/>
        </w:rPr>
        <w:t xml:space="preserve"> </w:t>
      </w:r>
    </w:p>
    <w:p w14:paraId="373FA1D7" w14:textId="079873A9" w:rsidR="00D9453A" w:rsidRPr="000C7E2F" w:rsidRDefault="00000000">
      <w:pPr>
        <w:pStyle w:val="GvdeMetni"/>
        <w:spacing w:line="242" w:lineRule="auto"/>
        <w:ind w:left="916" w:right="1077"/>
        <w:rPr>
          <w:rFonts w:asciiTheme="minorHAnsi" w:hAnsiTheme="minorHAnsi" w:cstheme="minorHAnsi"/>
        </w:rPr>
      </w:pPr>
      <w:hyperlink r:id="rId39" w:history="1">
        <w:r w:rsidR="00D9453A" w:rsidRPr="004622E6">
          <w:rPr>
            <w:rStyle w:val="Kpr"/>
            <w:rFonts w:asciiTheme="minorHAnsi" w:hAnsiTheme="minorHAnsi" w:cstheme="minorHAnsi"/>
          </w:rPr>
          <w:t>https://www.toros.edu.tr/dosya/243/dokuman/2019-04-19-Tu-GNS-DD-051--Toros-universitesi-Akademik-Yukseltilme-ve-Atanma-olcutleri</w:t>
        </w:r>
      </w:hyperlink>
      <w:r w:rsidR="00D9453A">
        <w:rPr>
          <w:rFonts w:asciiTheme="minorHAnsi" w:hAnsiTheme="minorHAnsi" w:cstheme="minorHAnsi"/>
        </w:rPr>
        <w:t xml:space="preserve"> </w:t>
      </w:r>
    </w:p>
    <w:p w14:paraId="3719D79B" w14:textId="77777777" w:rsidR="00C55995" w:rsidRPr="000C7E2F" w:rsidRDefault="00377A12" w:rsidP="00635283">
      <w:pPr>
        <w:pStyle w:val="Balk2"/>
        <w:numPr>
          <w:ilvl w:val="1"/>
          <w:numId w:val="8"/>
        </w:numPr>
        <w:tabs>
          <w:tab w:val="left" w:pos="1354"/>
        </w:tabs>
        <w:spacing w:line="237" w:lineRule="auto"/>
        <w:ind w:right="931" w:firstLine="0"/>
        <w:rPr>
          <w:rFonts w:asciiTheme="minorHAnsi" w:hAnsiTheme="minorHAnsi" w:cstheme="minorHAnsi"/>
        </w:rPr>
      </w:pPr>
      <w:r w:rsidRPr="000C7E2F">
        <w:rPr>
          <w:rFonts w:asciiTheme="minorHAnsi" w:hAnsiTheme="minorHAnsi" w:cstheme="minorHAnsi"/>
        </w:rPr>
        <w:lastRenderedPageBreak/>
        <w:t xml:space="preserve">Öğretim elemanı atama ve yükseltmelerinde fırsat eşitliği sağlayan ve akademik liyakati gözeten yöntem ve ölçütler bulunuyor </w:t>
      </w:r>
      <w:r w:rsidRPr="00635283">
        <w:rPr>
          <w:rFonts w:asciiTheme="minorHAnsi" w:hAnsiTheme="minorHAnsi" w:cstheme="minorHAnsi"/>
        </w:rPr>
        <w:t xml:space="preserve">ve </w:t>
      </w:r>
      <w:r w:rsidRPr="000C7E2F">
        <w:rPr>
          <w:rFonts w:asciiTheme="minorHAnsi" w:hAnsiTheme="minorHAnsi" w:cstheme="minorHAnsi"/>
        </w:rPr>
        <w:t>kullanılıyor</w:t>
      </w:r>
      <w:r w:rsidRPr="00635283">
        <w:rPr>
          <w:rFonts w:asciiTheme="minorHAnsi" w:hAnsiTheme="minorHAnsi" w:cstheme="minorHAnsi"/>
        </w:rPr>
        <w:t xml:space="preserve"> </w:t>
      </w:r>
      <w:r w:rsidRPr="000C7E2F">
        <w:rPr>
          <w:rFonts w:asciiTheme="minorHAnsi" w:hAnsiTheme="minorHAnsi" w:cstheme="minorHAnsi"/>
        </w:rPr>
        <w:t>olmalıdır.</w:t>
      </w:r>
    </w:p>
    <w:p w14:paraId="757133A4" w14:textId="77777777" w:rsidR="00C55995" w:rsidRPr="00635283" w:rsidRDefault="00C55995" w:rsidP="00635283">
      <w:pPr>
        <w:pStyle w:val="GvdeMetni"/>
        <w:spacing w:before="124" w:line="242" w:lineRule="auto"/>
        <w:ind w:left="916" w:right="933"/>
        <w:jc w:val="both"/>
        <w:rPr>
          <w:rFonts w:asciiTheme="minorHAnsi" w:hAnsiTheme="minorHAnsi" w:cstheme="minorHAnsi"/>
        </w:rPr>
      </w:pPr>
    </w:p>
    <w:p w14:paraId="5F5C714C" w14:textId="7BDBAFBB" w:rsidR="00C55995" w:rsidRDefault="004C5034" w:rsidP="00635283">
      <w:pPr>
        <w:pStyle w:val="GvdeMetni"/>
        <w:spacing w:before="124" w:line="242" w:lineRule="auto"/>
        <w:ind w:left="916" w:right="933"/>
        <w:jc w:val="both"/>
        <w:rPr>
          <w:rFonts w:asciiTheme="minorHAnsi" w:hAnsiTheme="minorHAnsi" w:cstheme="minorHAnsi"/>
        </w:rPr>
      </w:pPr>
      <w:r>
        <w:rPr>
          <w:rFonts w:asciiTheme="minorHAnsi" w:hAnsiTheme="minorHAnsi" w:cstheme="minorHAnsi"/>
        </w:rPr>
        <w:t xml:space="preserve">Hemşirelik </w:t>
      </w:r>
      <w:r w:rsidR="00635283" w:rsidRPr="00635283">
        <w:rPr>
          <w:rFonts w:asciiTheme="minorHAnsi" w:hAnsiTheme="minorHAnsi" w:cstheme="minorHAnsi"/>
        </w:rPr>
        <w:t>bölüm</w:t>
      </w:r>
      <w:r>
        <w:rPr>
          <w:rFonts w:asciiTheme="minorHAnsi" w:hAnsiTheme="minorHAnsi" w:cstheme="minorHAnsi"/>
        </w:rPr>
        <w:t>üne</w:t>
      </w:r>
      <w:r w:rsidR="00635283" w:rsidRPr="00635283">
        <w:rPr>
          <w:rFonts w:asciiTheme="minorHAnsi" w:hAnsiTheme="minorHAnsi" w:cstheme="minorHAnsi"/>
        </w:rPr>
        <w:t xml:space="preserve"> öğretim üyeleri üniversite kadrosuna atanmadan önce eğitim düzeyleri, ilgi alanları, yetkinlikleri ve deneyimlerinin ilgili bölümün ihtiyaçlarını karşılayıp karşılamadıkları bölüm kurul</w:t>
      </w:r>
      <w:r>
        <w:rPr>
          <w:rFonts w:asciiTheme="minorHAnsi" w:hAnsiTheme="minorHAnsi" w:cstheme="minorHAnsi"/>
        </w:rPr>
        <w:t>un</w:t>
      </w:r>
      <w:r w:rsidR="00635283" w:rsidRPr="00635283">
        <w:rPr>
          <w:rFonts w:asciiTheme="minorHAnsi" w:hAnsiTheme="minorHAnsi" w:cstheme="minorHAnsi"/>
        </w:rPr>
        <w:t>da tartışılmakta, Yükseköğretim Kurulu tarafından belirlenen atama kriterlerine ek olarak Toros Üniversitesi Öğretim Üyesi Yükseltme ve Atama Ölçütlerinde belirtilen kriterlere uygunluk olması durumunda atamaları yapılmaktadır. Bu sayede nitelikli akademik kadronun oluşturulması sağlanmaktadır</w:t>
      </w:r>
      <w:r>
        <w:rPr>
          <w:rFonts w:asciiTheme="minorHAnsi" w:hAnsiTheme="minorHAnsi" w:cstheme="minorHAnsi"/>
        </w:rPr>
        <w:t>.</w:t>
      </w:r>
    </w:p>
    <w:p w14:paraId="708E5E58" w14:textId="77777777" w:rsidR="004169DF" w:rsidRPr="000C7E2F" w:rsidRDefault="00000000" w:rsidP="004169DF">
      <w:pPr>
        <w:pStyle w:val="GvdeMetni"/>
        <w:spacing w:line="242" w:lineRule="auto"/>
        <w:ind w:left="916" w:right="1077"/>
        <w:rPr>
          <w:rFonts w:asciiTheme="minorHAnsi" w:hAnsiTheme="minorHAnsi" w:cstheme="minorHAnsi"/>
        </w:rPr>
      </w:pPr>
      <w:hyperlink r:id="rId40" w:history="1">
        <w:r w:rsidR="004169DF" w:rsidRPr="004622E6">
          <w:rPr>
            <w:rStyle w:val="Kpr"/>
            <w:rFonts w:asciiTheme="minorHAnsi" w:hAnsiTheme="minorHAnsi" w:cstheme="minorHAnsi"/>
          </w:rPr>
          <w:t>https://www.toros.edu.tr/dosya/243/dokuman/2019-04-19-Tu-GNS-DD-051--Toros-universitesi-Akademik-Yukseltilme-ve-Atanma-olcutleri</w:t>
        </w:r>
      </w:hyperlink>
      <w:r w:rsidR="004169DF">
        <w:rPr>
          <w:rFonts w:asciiTheme="minorHAnsi" w:hAnsiTheme="minorHAnsi" w:cstheme="minorHAnsi"/>
        </w:rPr>
        <w:t xml:space="preserve"> </w:t>
      </w:r>
    </w:p>
    <w:p w14:paraId="20C651C1" w14:textId="77777777" w:rsidR="004169DF" w:rsidRPr="000C7E2F" w:rsidRDefault="004169DF" w:rsidP="004169DF">
      <w:pPr>
        <w:pStyle w:val="GvdeMetni"/>
        <w:spacing w:before="8"/>
        <w:rPr>
          <w:rFonts w:asciiTheme="minorHAnsi" w:hAnsiTheme="minorHAnsi" w:cstheme="minorHAnsi"/>
        </w:rPr>
      </w:pPr>
    </w:p>
    <w:p w14:paraId="7873633F" w14:textId="77777777" w:rsidR="00C55995" w:rsidRPr="000C7E2F" w:rsidRDefault="00377A12">
      <w:pPr>
        <w:pStyle w:val="Balk2"/>
        <w:numPr>
          <w:ilvl w:val="1"/>
          <w:numId w:val="8"/>
        </w:numPr>
        <w:tabs>
          <w:tab w:val="left" w:pos="1354"/>
        </w:tabs>
        <w:spacing w:line="237" w:lineRule="auto"/>
        <w:ind w:right="931" w:firstLine="0"/>
        <w:rPr>
          <w:rFonts w:asciiTheme="minorHAnsi" w:hAnsiTheme="minorHAnsi" w:cstheme="minorHAnsi"/>
        </w:rPr>
      </w:pPr>
      <w:r w:rsidRPr="000C7E2F">
        <w:rPr>
          <w:rFonts w:asciiTheme="minorHAnsi" w:hAnsiTheme="minorHAnsi" w:cstheme="minorHAnsi"/>
        </w:rPr>
        <w:t>Öğretim elemanlarına mesleki alanda kendilerini yenilemeleri ve araştırma yapmaları için olanak</w:t>
      </w:r>
      <w:r w:rsidRPr="000C7E2F">
        <w:rPr>
          <w:rFonts w:asciiTheme="minorHAnsi" w:hAnsiTheme="minorHAnsi" w:cstheme="minorHAnsi"/>
          <w:spacing w:val="-1"/>
        </w:rPr>
        <w:t xml:space="preserve"> </w:t>
      </w:r>
      <w:r w:rsidRPr="000C7E2F">
        <w:rPr>
          <w:rFonts w:asciiTheme="minorHAnsi" w:hAnsiTheme="minorHAnsi" w:cstheme="minorHAnsi"/>
        </w:rPr>
        <w:t>sağlanmalıdır.</w:t>
      </w:r>
    </w:p>
    <w:p w14:paraId="52656A2B" w14:textId="57BF6E46" w:rsidR="004169DF" w:rsidRPr="004169DF" w:rsidRDefault="004169DF" w:rsidP="004169DF">
      <w:pPr>
        <w:pStyle w:val="GvdeMetni"/>
        <w:spacing w:before="124" w:line="242" w:lineRule="auto"/>
        <w:ind w:left="916" w:right="933"/>
        <w:jc w:val="both"/>
        <w:rPr>
          <w:rFonts w:asciiTheme="minorHAnsi" w:hAnsiTheme="minorHAnsi" w:cstheme="minorHAnsi"/>
        </w:rPr>
      </w:pPr>
      <w:r w:rsidRPr="004169DF">
        <w:rPr>
          <w:rFonts w:asciiTheme="minorHAnsi" w:hAnsiTheme="minorHAnsi" w:cstheme="minorHAnsi"/>
        </w:rPr>
        <w:t>Tüm birimlerdeki öğretim elemanlarının mesleki gelişimlerini sürdürmek üzere</w:t>
      </w:r>
      <w:r>
        <w:rPr>
          <w:rFonts w:asciiTheme="minorHAnsi" w:hAnsiTheme="minorHAnsi" w:cstheme="minorHAnsi"/>
        </w:rPr>
        <w:t xml:space="preserve"> eğitici eğitimleri ve </w:t>
      </w:r>
      <w:r w:rsidRPr="004169DF">
        <w:rPr>
          <w:rFonts w:asciiTheme="minorHAnsi" w:hAnsiTheme="minorHAnsi" w:cstheme="minorHAnsi"/>
        </w:rPr>
        <w:t xml:space="preserve">alanları ile ilgili kongre, sempozyum, seminer, konferans benzeri bilimsel etkinliklere katılımları </w:t>
      </w:r>
      <w:r w:rsidR="00FD3EF0">
        <w:rPr>
          <w:rFonts w:asciiTheme="minorHAnsi" w:hAnsiTheme="minorHAnsi" w:cstheme="minorHAnsi"/>
        </w:rPr>
        <w:t>t</w:t>
      </w:r>
      <w:r w:rsidRPr="004169DF">
        <w:rPr>
          <w:rFonts w:asciiTheme="minorHAnsi" w:hAnsiTheme="minorHAnsi" w:cstheme="minorHAnsi"/>
        </w:rPr>
        <w:t xml:space="preserve">eşvik edilmektedir </w:t>
      </w:r>
    </w:p>
    <w:p w14:paraId="17A6DD59" w14:textId="77777777" w:rsidR="004169DF" w:rsidRPr="004169DF" w:rsidRDefault="004169DF" w:rsidP="004169DF">
      <w:pPr>
        <w:pStyle w:val="GvdeMetni"/>
        <w:spacing w:before="124" w:line="242" w:lineRule="auto"/>
        <w:ind w:left="916" w:right="933"/>
        <w:jc w:val="both"/>
        <w:rPr>
          <w:rFonts w:asciiTheme="minorHAnsi" w:hAnsiTheme="minorHAnsi" w:cstheme="minorHAnsi"/>
        </w:rPr>
      </w:pPr>
      <w:r w:rsidRPr="004169DF">
        <w:rPr>
          <w:rFonts w:asciiTheme="minorHAnsi" w:hAnsiTheme="minorHAnsi" w:cstheme="minorHAnsi"/>
        </w:rPr>
        <w:t>Toros Üniversitesi, yurt içinde ve yurt dışında yapılan etkinliklere bilimsel çalışmaları ile katılmak isteyen öğretim elemanlarına Toros Üniversitesi Bilimsel Faaliyetleri Teşvik Esasları Yönergesi doğrultusunda maddi destek sağlanmaktadır. Bilimsel etkinlik düzenlemek isteyen bölüm veya her anabilim dallarına da maddi ve lojistik destek verilmektedir.</w:t>
      </w:r>
    </w:p>
    <w:p w14:paraId="77865E1E" w14:textId="2C07EC99" w:rsidR="004169DF" w:rsidRPr="004169DF" w:rsidRDefault="00000000" w:rsidP="004169DF">
      <w:pPr>
        <w:pStyle w:val="GvdeMetni"/>
        <w:spacing w:line="242" w:lineRule="auto"/>
        <w:ind w:left="916" w:right="1077"/>
        <w:rPr>
          <w:rStyle w:val="Kpr"/>
        </w:rPr>
      </w:pPr>
      <w:hyperlink r:id="rId41" w:history="1">
        <w:r w:rsidR="004169DF" w:rsidRPr="004169DF">
          <w:rPr>
            <w:rStyle w:val="Kpr"/>
          </w:rPr>
          <w:t>https://toros.edu.tr/sayfalar/bilimsel-faaliyetleri-tesvik-bedek-formlar</w:t>
        </w:r>
      </w:hyperlink>
      <w:r w:rsidR="004169DF" w:rsidRPr="004169DF">
        <w:rPr>
          <w:rStyle w:val="Kpr"/>
        </w:rPr>
        <w:t xml:space="preserve"> </w:t>
      </w:r>
    </w:p>
    <w:p w14:paraId="78D5AD57" w14:textId="77777777" w:rsidR="004169DF" w:rsidRPr="004169DF" w:rsidRDefault="004169DF" w:rsidP="004169DF">
      <w:pPr>
        <w:pStyle w:val="GvdeMetni"/>
        <w:spacing w:before="124" w:line="242" w:lineRule="auto"/>
        <w:ind w:left="916" w:right="933"/>
        <w:jc w:val="both"/>
        <w:rPr>
          <w:rFonts w:asciiTheme="minorHAnsi" w:hAnsiTheme="minorHAnsi" w:cstheme="minorHAnsi"/>
        </w:rPr>
      </w:pPr>
      <w:r w:rsidRPr="004169DF">
        <w:rPr>
          <w:rFonts w:asciiTheme="minorHAnsi" w:hAnsiTheme="minorHAnsi" w:cstheme="minorHAnsi"/>
        </w:rPr>
        <w:t xml:space="preserve">Toros Üniversitesi Bilimsel Araştırma Projeleri Hakkında Yönetmelik Yönergesi öğretim üyeleri ile doktora veya tıpta uzmanlık eğimini tamamlamış araştırmacılar tarafından yönetilecek olan bilimsel araştırma ve alt yapı geliştirme proje önerileri Toros Üniversitesi Bilimsel Araştırma Projeleri Komisyonu tarafından değerlendirilmektedir. Uygun görülen proje teklifleri “Toros Üniversitesi Bilimsel Araştırma Projeleri Uygulama Yönergesi” esaslarına göre desteklenmektedir. Faaliyetleri Teşvik Esasları, Üniversite kütüphanesi, bünyesinde mevcut olan basılı eğitim araçlarına ek olarak, çok sayıda bilimsel süreli yayın, kitap vb. eğitim araçlarına erişimi sağlayan pek çok veri tabanına abone olup, bu araçlar öğretim elemanlarının ücretsiz olarak kullanımına açıktır. </w:t>
      </w:r>
    </w:p>
    <w:p w14:paraId="470F1AE8" w14:textId="17AEE806" w:rsidR="00A652FF" w:rsidRPr="004169DF" w:rsidRDefault="00000000" w:rsidP="004169DF">
      <w:pPr>
        <w:pStyle w:val="GvdeMetni"/>
        <w:spacing w:line="242" w:lineRule="auto"/>
        <w:ind w:left="916" w:right="1077"/>
        <w:rPr>
          <w:rStyle w:val="Kpr"/>
        </w:rPr>
      </w:pPr>
      <w:hyperlink r:id="rId42" w:history="1">
        <w:r w:rsidR="004169DF" w:rsidRPr="004169DF">
          <w:rPr>
            <w:rStyle w:val="Kpr"/>
          </w:rPr>
          <w:t>https://www.toros.edu.tr/icerik/bilimsel-arastirma-projeleri-ve-bilimsel-faaliyetleri-destekleme-koordinasyon-birimi</w:t>
        </w:r>
      </w:hyperlink>
      <w:r w:rsidR="004169DF" w:rsidRPr="004169DF">
        <w:rPr>
          <w:rStyle w:val="Kpr"/>
        </w:rPr>
        <w:t xml:space="preserve">  </w:t>
      </w:r>
    </w:p>
    <w:p w14:paraId="29881C7C" w14:textId="77777777" w:rsidR="00A652FF" w:rsidRDefault="00A652FF" w:rsidP="004169DF">
      <w:pPr>
        <w:pStyle w:val="GvdeMetni"/>
        <w:spacing w:before="124" w:line="242" w:lineRule="auto"/>
        <w:ind w:left="916" w:right="933"/>
        <w:jc w:val="both"/>
        <w:rPr>
          <w:rFonts w:asciiTheme="minorHAnsi" w:hAnsiTheme="minorHAnsi" w:cstheme="minorHAnsi"/>
        </w:rPr>
      </w:pPr>
    </w:p>
    <w:p w14:paraId="65B99198" w14:textId="77777777" w:rsidR="00A652FF" w:rsidRDefault="00A652FF" w:rsidP="004169DF">
      <w:pPr>
        <w:pStyle w:val="GvdeMetni"/>
        <w:spacing w:before="124" w:line="242" w:lineRule="auto"/>
        <w:ind w:left="916" w:right="933"/>
        <w:jc w:val="both"/>
        <w:rPr>
          <w:rFonts w:asciiTheme="minorHAnsi" w:hAnsiTheme="minorHAnsi" w:cstheme="minorHAnsi"/>
        </w:rPr>
      </w:pPr>
    </w:p>
    <w:p w14:paraId="1B13582D" w14:textId="77777777" w:rsidR="00A652FF" w:rsidRDefault="00A652FF" w:rsidP="004169DF">
      <w:pPr>
        <w:pStyle w:val="GvdeMetni"/>
        <w:spacing w:before="124" w:line="242" w:lineRule="auto"/>
        <w:ind w:left="916" w:right="933"/>
        <w:jc w:val="both"/>
        <w:rPr>
          <w:rFonts w:asciiTheme="minorHAnsi" w:hAnsiTheme="minorHAnsi" w:cstheme="minorHAnsi"/>
        </w:rPr>
      </w:pPr>
    </w:p>
    <w:p w14:paraId="502A75A9" w14:textId="77777777" w:rsidR="00A652FF" w:rsidRDefault="00A652FF" w:rsidP="004169DF">
      <w:pPr>
        <w:pStyle w:val="GvdeMetni"/>
        <w:spacing w:before="124" w:line="242" w:lineRule="auto"/>
        <w:ind w:left="916" w:right="933"/>
        <w:jc w:val="both"/>
        <w:rPr>
          <w:rFonts w:asciiTheme="minorHAnsi" w:hAnsiTheme="minorHAnsi" w:cstheme="minorHAnsi"/>
        </w:rPr>
      </w:pPr>
    </w:p>
    <w:p w14:paraId="07346A76" w14:textId="6E54FDA6" w:rsidR="001703FB" w:rsidRDefault="001703FB">
      <w:pPr>
        <w:pStyle w:val="GvdeMetni"/>
        <w:rPr>
          <w:rFonts w:asciiTheme="minorHAnsi" w:hAnsiTheme="minorHAnsi" w:cstheme="minorHAnsi"/>
        </w:rPr>
        <w:sectPr w:rsidR="001703FB">
          <w:footerReference w:type="default" r:id="rId43"/>
          <w:pgSz w:w="11910" w:h="16840"/>
          <w:pgMar w:top="1400" w:right="200" w:bottom="1120" w:left="500" w:header="0" w:footer="921" w:gutter="0"/>
          <w:pgNumType w:start="12"/>
          <w:cols w:space="708"/>
        </w:sectPr>
      </w:pPr>
    </w:p>
    <w:p w14:paraId="786ECCEB" w14:textId="77777777" w:rsidR="001703FB" w:rsidRPr="000C7E2F" w:rsidRDefault="001703FB" w:rsidP="001703FB">
      <w:pPr>
        <w:pStyle w:val="Balk2"/>
        <w:spacing w:before="214"/>
        <w:ind w:left="0"/>
        <w:jc w:val="left"/>
        <w:rPr>
          <w:rFonts w:asciiTheme="minorHAnsi" w:hAnsiTheme="minorHAnsi" w:cstheme="minorHAnsi"/>
        </w:rPr>
      </w:pPr>
      <w:r w:rsidRPr="000C7E2F">
        <w:rPr>
          <w:rFonts w:asciiTheme="minorHAnsi" w:hAnsiTheme="minorHAnsi" w:cstheme="minorHAnsi"/>
        </w:rPr>
        <w:lastRenderedPageBreak/>
        <w:t>Tablo 5.1 Öğretim Kadrosu Yük Özeti</w:t>
      </w:r>
    </w:p>
    <w:p w14:paraId="4DB854B2" w14:textId="0475C05E" w:rsidR="001703FB" w:rsidRPr="000C7E2F" w:rsidRDefault="001703FB" w:rsidP="001703FB">
      <w:pPr>
        <w:spacing w:before="118"/>
        <w:ind w:left="2370" w:right="2383"/>
        <w:jc w:val="center"/>
        <w:rPr>
          <w:rFonts w:asciiTheme="minorHAnsi" w:hAnsiTheme="minorHAnsi" w:cstheme="minorHAnsi"/>
          <w:b/>
          <w:sz w:val="24"/>
          <w:szCs w:val="24"/>
        </w:rPr>
      </w:pPr>
      <w:r w:rsidRPr="000C7E2F">
        <w:rPr>
          <w:rFonts w:asciiTheme="minorHAnsi" w:hAnsiTheme="minorHAnsi" w:cstheme="minorHAnsi"/>
          <w:b/>
          <w:sz w:val="24"/>
          <w:szCs w:val="24"/>
        </w:rPr>
        <w:t>[</w:t>
      </w:r>
      <w:r w:rsidR="00086EE4">
        <w:rPr>
          <w:rFonts w:asciiTheme="minorHAnsi" w:hAnsiTheme="minorHAnsi" w:cstheme="minorHAnsi"/>
          <w:b/>
          <w:sz w:val="24"/>
          <w:szCs w:val="24"/>
        </w:rPr>
        <w:t>Hemşirelik</w:t>
      </w:r>
      <w:r w:rsidRPr="000C7E2F">
        <w:rPr>
          <w:rFonts w:asciiTheme="minorHAnsi" w:hAnsiTheme="minorHAnsi" w:cstheme="minorHAnsi"/>
          <w:b/>
          <w:sz w:val="24"/>
          <w:szCs w:val="24"/>
        </w:rPr>
        <w:t>]</w:t>
      </w:r>
    </w:p>
    <w:p w14:paraId="33961E49" w14:textId="77777777" w:rsidR="001703FB" w:rsidRPr="000C7E2F" w:rsidRDefault="001703FB" w:rsidP="001703FB">
      <w:pPr>
        <w:pStyle w:val="GvdeMetni"/>
        <w:spacing w:before="6"/>
        <w:rPr>
          <w:rFonts w:asciiTheme="minorHAnsi" w:hAnsiTheme="minorHAnsi" w:cstheme="minorHAnsi"/>
          <w:b/>
        </w:rPr>
      </w:pPr>
    </w:p>
    <w:p w14:paraId="2114A665" w14:textId="77777777" w:rsidR="001703FB" w:rsidRPr="00B77E68" w:rsidRDefault="001703FB" w:rsidP="001703FB">
      <w:pPr>
        <w:widowControl/>
        <w:autoSpaceDE/>
        <w:autoSpaceDN/>
        <w:spacing w:after="160"/>
        <w:rPr>
          <w:sz w:val="24"/>
          <w:szCs w:val="24"/>
          <w:lang w:eastAsia="tr-TR"/>
        </w:rPr>
      </w:pPr>
      <w:r w:rsidRPr="00B77E68">
        <w:rPr>
          <w:rFonts w:ascii="Calibri" w:hAnsi="Calibri" w:cs="Calibri"/>
          <w:color w:val="000000"/>
          <w:sz w:val="16"/>
          <w:szCs w:val="16"/>
          <w:lang w:eastAsia="tr-TR"/>
        </w:rPr>
        <w:t>Tablo  5.1 Öğretim Kadrosu Yük Özeti</w:t>
      </w:r>
    </w:p>
    <w:tbl>
      <w:tblPr>
        <w:tblW w:w="0" w:type="auto"/>
        <w:tblCellMar>
          <w:top w:w="15" w:type="dxa"/>
          <w:left w:w="15" w:type="dxa"/>
          <w:bottom w:w="15" w:type="dxa"/>
          <w:right w:w="15" w:type="dxa"/>
        </w:tblCellMar>
        <w:tblLook w:val="04A0" w:firstRow="1" w:lastRow="0" w:firstColumn="1" w:lastColumn="0" w:noHBand="0" w:noVBand="1"/>
      </w:tblPr>
      <w:tblGrid>
        <w:gridCol w:w="1088"/>
        <w:gridCol w:w="353"/>
        <w:gridCol w:w="1149"/>
        <w:gridCol w:w="1729"/>
        <w:gridCol w:w="3237"/>
        <w:gridCol w:w="1811"/>
        <w:gridCol w:w="440"/>
        <w:gridCol w:w="418"/>
        <w:gridCol w:w="282"/>
        <w:gridCol w:w="401"/>
        <w:gridCol w:w="295"/>
        <w:gridCol w:w="309"/>
        <w:gridCol w:w="316"/>
        <w:gridCol w:w="321"/>
        <w:gridCol w:w="648"/>
        <w:gridCol w:w="791"/>
        <w:gridCol w:w="699"/>
      </w:tblGrid>
      <w:tr w:rsidR="001703FB" w:rsidRPr="00B77E68" w14:paraId="0E67C553" w14:textId="77777777" w:rsidTr="001703FB">
        <w:trPr>
          <w:trHeight w:val="907"/>
        </w:trPr>
        <w:tc>
          <w:tcPr>
            <w:tcW w:w="0" w:type="auto"/>
            <w:vMerge w:val="restart"/>
            <w:tcBorders>
              <w:top w:val="single" w:sz="18" w:space="0" w:color="000000"/>
              <w:left w:val="single" w:sz="18" w:space="0" w:color="000000"/>
              <w:bottom w:val="single" w:sz="18" w:space="0" w:color="000000"/>
              <w:right w:val="single" w:sz="8" w:space="0" w:color="000000"/>
            </w:tcBorders>
            <w:hideMark/>
          </w:tcPr>
          <w:p w14:paraId="30403C4C" w14:textId="77777777" w:rsidR="001703FB" w:rsidRPr="00B77E68" w:rsidRDefault="001703FB" w:rsidP="008F7B11">
            <w:pPr>
              <w:widowControl/>
              <w:autoSpaceDE/>
              <w:autoSpaceDN/>
              <w:spacing w:after="240"/>
              <w:jc w:val="center"/>
              <w:rPr>
                <w:sz w:val="24"/>
                <w:szCs w:val="24"/>
                <w:lang w:eastAsia="tr-TR"/>
              </w:rPr>
            </w:pPr>
            <w:r w:rsidRPr="00B77E68">
              <w:rPr>
                <w:sz w:val="24"/>
                <w:szCs w:val="24"/>
                <w:lang w:eastAsia="tr-TR"/>
              </w:rPr>
              <w:br/>
            </w:r>
          </w:p>
          <w:p w14:paraId="2B55EDA7" w14:textId="77777777" w:rsidR="001703FB" w:rsidRPr="00B77E68" w:rsidRDefault="001703FB" w:rsidP="008F7B11">
            <w:pPr>
              <w:widowControl/>
              <w:autoSpaceDE/>
              <w:autoSpaceDN/>
              <w:ind w:left="155" w:right="97" w:firstLine="268"/>
              <w:jc w:val="center"/>
              <w:rPr>
                <w:sz w:val="24"/>
                <w:szCs w:val="24"/>
                <w:lang w:eastAsia="tr-TR"/>
              </w:rPr>
            </w:pPr>
            <w:r w:rsidRPr="00B77E68">
              <w:rPr>
                <w:rFonts w:ascii="Calibri" w:hAnsi="Calibri" w:cs="Calibri"/>
                <w:color w:val="000000"/>
                <w:sz w:val="16"/>
                <w:szCs w:val="16"/>
                <w:lang w:eastAsia="tr-TR"/>
              </w:rPr>
              <w:t>Öğretim Elemanının Adı</w:t>
            </w:r>
          </w:p>
        </w:tc>
        <w:tc>
          <w:tcPr>
            <w:tcW w:w="353" w:type="dxa"/>
            <w:vMerge w:val="restart"/>
            <w:tcBorders>
              <w:top w:val="single" w:sz="18" w:space="0" w:color="000000"/>
              <w:left w:val="single" w:sz="8" w:space="0" w:color="000000"/>
              <w:bottom w:val="single" w:sz="18" w:space="0" w:color="000000"/>
              <w:right w:val="single" w:sz="8" w:space="0" w:color="000000"/>
            </w:tcBorders>
            <w:hideMark/>
          </w:tcPr>
          <w:p w14:paraId="1A8AE26F" w14:textId="77777777" w:rsidR="001703FB" w:rsidRPr="00B77E68" w:rsidRDefault="001703FB" w:rsidP="008F7B11">
            <w:pPr>
              <w:widowControl/>
              <w:autoSpaceDE/>
              <w:autoSpaceDN/>
              <w:spacing w:after="240"/>
              <w:jc w:val="center"/>
              <w:rPr>
                <w:sz w:val="24"/>
                <w:szCs w:val="24"/>
                <w:lang w:eastAsia="tr-TR"/>
              </w:rPr>
            </w:pPr>
          </w:p>
          <w:p w14:paraId="5D1D69BB" w14:textId="77777777" w:rsidR="001703FB" w:rsidRDefault="001703FB" w:rsidP="008F7B11">
            <w:pPr>
              <w:widowControl/>
              <w:autoSpaceDE/>
              <w:autoSpaceDN/>
              <w:ind w:left="81"/>
              <w:jc w:val="center"/>
              <w:rPr>
                <w:color w:val="000000"/>
                <w:sz w:val="16"/>
                <w:szCs w:val="16"/>
                <w:lang w:eastAsia="tr-TR"/>
              </w:rPr>
            </w:pPr>
            <w:r w:rsidRPr="00B77E68">
              <w:rPr>
                <w:rFonts w:ascii="Calibri" w:hAnsi="Calibri" w:cs="Calibri"/>
                <w:color w:val="000000"/>
                <w:sz w:val="16"/>
                <w:szCs w:val="16"/>
                <w:lang w:eastAsia="tr-TR"/>
              </w:rPr>
              <w:t>TZ,</w:t>
            </w:r>
          </w:p>
          <w:p w14:paraId="4C6E079F" w14:textId="77777777" w:rsidR="001703FB" w:rsidRPr="00B77E68" w:rsidRDefault="001703FB" w:rsidP="008F7B11">
            <w:pPr>
              <w:widowControl/>
              <w:autoSpaceDE/>
              <w:autoSpaceDN/>
              <w:ind w:left="81"/>
              <w:jc w:val="center"/>
              <w:rPr>
                <w:sz w:val="24"/>
                <w:szCs w:val="24"/>
                <w:lang w:eastAsia="tr-TR"/>
              </w:rPr>
            </w:pPr>
            <w:r w:rsidRPr="00B77E68">
              <w:rPr>
                <w:rFonts w:ascii="Calibri" w:hAnsi="Calibri" w:cs="Calibri"/>
                <w:color w:val="000000"/>
                <w:sz w:val="16"/>
                <w:szCs w:val="16"/>
                <w:lang w:eastAsia="tr-TR"/>
              </w:rPr>
              <w:t>YZ, EG</w:t>
            </w:r>
          </w:p>
          <w:p w14:paraId="34272CB0" w14:textId="77777777" w:rsidR="001703FB" w:rsidRPr="00B77E68" w:rsidRDefault="001703FB" w:rsidP="008F7B11">
            <w:pPr>
              <w:widowControl/>
              <w:autoSpaceDE/>
              <w:autoSpaceDN/>
              <w:spacing w:line="0" w:lineRule="auto"/>
              <w:ind w:left="143"/>
              <w:jc w:val="center"/>
              <w:rPr>
                <w:sz w:val="24"/>
                <w:szCs w:val="24"/>
                <w:lang w:eastAsia="tr-TR"/>
              </w:rPr>
            </w:pPr>
            <w:r w:rsidRPr="00B77E68">
              <w:rPr>
                <w:rFonts w:ascii="Calibri" w:hAnsi="Calibri" w:cs="Calibri"/>
                <w:color w:val="000000"/>
                <w:sz w:val="16"/>
                <w:szCs w:val="16"/>
                <w:lang w:eastAsia="tr-TR"/>
              </w:rPr>
              <w:t>(1)</w:t>
            </w:r>
          </w:p>
        </w:tc>
        <w:tc>
          <w:tcPr>
            <w:tcW w:w="1149" w:type="dxa"/>
            <w:vMerge w:val="restart"/>
            <w:tcBorders>
              <w:top w:val="single" w:sz="18" w:space="0" w:color="000000"/>
              <w:left w:val="single" w:sz="8" w:space="0" w:color="000000"/>
              <w:bottom w:val="single" w:sz="18" w:space="0" w:color="000000"/>
              <w:right w:val="single" w:sz="8" w:space="0" w:color="000000"/>
            </w:tcBorders>
            <w:hideMark/>
          </w:tcPr>
          <w:p w14:paraId="5DEA322E" w14:textId="77777777" w:rsidR="001703FB" w:rsidRPr="00B77E68" w:rsidRDefault="001703FB" w:rsidP="008F7B11">
            <w:pPr>
              <w:widowControl/>
              <w:autoSpaceDE/>
              <w:autoSpaceDN/>
              <w:jc w:val="center"/>
              <w:rPr>
                <w:sz w:val="24"/>
                <w:szCs w:val="24"/>
                <w:lang w:eastAsia="tr-TR"/>
              </w:rPr>
            </w:pPr>
          </w:p>
          <w:p w14:paraId="7C93EB2B" w14:textId="77777777" w:rsidR="001703FB" w:rsidRPr="00B77E68" w:rsidRDefault="001703FB" w:rsidP="008F7B11">
            <w:pPr>
              <w:widowControl/>
              <w:autoSpaceDE/>
              <w:autoSpaceDN/>
              <w:spacing w:before="1"/>
              <w:ind w:left="302" w:right="241" w:firstLine="43"/>
              <w:jc w:val="center"/>
              <w:rPr>
                <w:sz w:val="24"/>
                <w:szCs w:val="24"/>
                <w:lang w:eastAsia="tr-TR"/>
              </w:rPr>
            </w:pPr>
            <w:r w:rsidRPr="00B77E68">
              <w:rPr>
                <w:rFonts w:ascii="Calibri" w:hAnsi="Calibri" w:cs="Calibri"/>
                <w:color w:val="000000"/>
                <w:sz w:val="16"/>
                <w:szCs w:val="16"/>
                <w:lang w:eastAsia="tr-TR"/>
              </w:rPr>
              <w:t>Görev Aldığı Anabilim Dalı</w:t>
            </w:r>
          </w:p>
        </w:tc>
        <w:tc>
          <w:tcPr>
            <w:tcW w:w="0" w:type="auto"/>
            <w:gridSpan w:val="11"/>
            <w:tcBorders>
              <w:top w:val="single" w:sz="18" w:space="0" w:color="000000"/>
              <w:left w:val="single" w:sz="8" w:space="0" w:color="000000"/>
              <w:bottom w:val="single" w:sz="8" w:space="0" w:color="000000"/>
              <w:right w:val="single" w:sz="8" w:space="0" w:color="000000"/>
            </w:tcBorders>
            <w:hideMark/>
          </w:tcPr>
          <w:p w14:paraId="51B1D65E" w14:textId="77777777" w:rsidR="001703FB" w:rsidRPr="00B77E68" w:rsidRDefault="001703FB" w:rsidP="008F7B11">
            <w:pPr>
              <w:widowControl/>
              <w:autoSpaceDE/>
              <w:autoSpaceDN/>
              <w:spacing w:before="2"/>
              <w:ind w:left="202"/>
              <w:jc w:val="center"/>
              <w:rPr>
                <w:sz w:val="24"/>
                <w:szCs w:val="24"/>
                <w:lang w:eastAsia="tr-TR"/>
              </w:rPr>
            </w:pPr>
            <w:r w:rsidRPr="00B77E68">
              <w:rPr>
                <w:rFonts w:ascii="Calibri" w:hAnsi="Calibri" w:cs="Calibri"/>
                <w:color w:val="000000"/>
                <w:sz w:val="16"/>
                <w:szCs w:val="16"/>
                <w:lang w:eastAsia="tr-TR"/>
              </w:rPr>
              <w:t>Son Bir Yılda Verdiği Tüm Dersler (Dersin Kodu Adı/Saati/Yarıyılı)</w:t>
            </w:r>
            <w:r w:rsidRPr="00B77E68">
              <w:rPr>
                <w:rFonts w:ascii="Calibri" w:hAnsi="Calibri" w:cs="Calibri"/>
                <w:color w:val="000000"/>
                <w:sz w:val="10"/>
                <w:szCs w:val="10"/>
                <w:vertAlign w:val="superscript"/>
                <w:lang w:eastAsia="tr-TR"/>
              </w:rPr>
              <w:t>(2)</w:t>
            </w:r>
          </w:p>
        </w:tc>
        <w:tc>
          <w:tcPr>
            <w:tcW w:w="0" w:type="auto"/>
            <w:gridSpan w:val="3"/>
            <w:tcBorders>
              <w:top w:val="single" w:sz="18" w:space="0" w:color="000000"/>
              <w:left w:val="single" w:sz="8" w:space="0" w:color="000000"/>
              <w:bottom w:val="single" w:sz="8" w:space="0" w:color="000000"/>
              <w:right w:val="single" w:sz="8" w:space="0" w:color="000000"/>
            </w:tcBorders>
            <w:hideMark/>
          </w:tcPr>
          <w:p w14:paraId="2E79B6D5" w14:textId="77777777" w:rsidR="001703FB" w:rsidRPr="00B77E68" w:rsidRDefault="001703FB" w:rsidP="008F7B11">
            <w:pPr>
              <w:widowControl/>
              <w:autoSpaceDE/>
              <w:autoSpaceDN/>
              <w:ind w:left="63"/>
              <w:rPr>
                <w:sz w:val="24"/>
                <w:szCs w:val="24"/>
                <w:lang w:eastAsia="tr-TR"/>
              </w:rPr>
            </w:pPr>
            <w:r w:rsidRPr="00B77E68">
              <w:rPr>
                <w:rFonts w:ascii="Calibri" w:hAnsi="Calibri" w:cs="Calibri"/>
                <w:color w:val="000000"/>
                <w:sz w:val="16"/>
                <w:szCs w:val="16"/>
                <w:lang w:eastAsia="tr-TR"/>
              </w:rPr>
              <w:t>Toplam Etkinlik Dağılımı</w:t>
            </w:r>
            <w:r w:rsidRPr="00B77E68">
              <w:rPr>
                <w:rFonts w:ascii="Calibri" w:hAnsi="Calibri" w:cs="Calibri"/>
                <w:color w:val="000000"/>
                <w:sz w:val="10"/>
                <w:szCs w:val="10"/>
                <w:vertAlign w:val="superscript"/>
                <w:lang w:eastAsia="tr-TR"/>
              </w:rPr>
              <w:t>(3)</w:t>
            </w:r>
          </w:p>
        </w:tc>
      </w:tr>
      <w:tr w:rsidR="001703FB" w:rsidRPr="00B77E68" w14:paraId="523770F0" w14:textId="77777777" w:rsidTr="001703FB">
        <w:trPr>
          <w:trHeight w:val="898"/>
        </w:trPr>
        <w:tc>
          <w:tcPr>
            <w:tcW w:w="0" w:type="auto"/>
            <w:vMerge/>
            <w:tcBorders>
              <w:top w:val="single" w:sz="18" w:space="0" w:color="000000"/>
              <w:left w:val="single" w:sz="18" w:space="0" w:color="000000"/>
              <w:bottom w:val="single" w:sz="18" w:space="0" w:color="000000"/>
              <w:right w:val="single" w:sz="8" w:space="0" w:color="000000"/>
            </w:tcBorders>
            <w:vAlign w:val="center"/>
            <w:hideMark/>
          </w:tcPr>
          <w:p w14:paraId="3E09C09E" w14:textId="77777777" w:rsidR="001703FB" w:rsidRPr="00B77E68" w:rsidRDefault="001703FB" w:rsidP="008F7B11">
            <w:pPr>
              <w:widowControl/>
              <w:autoSpaceDE/>
              <w:autoSpaceDN/>
              <w:rPr>
                <w:sz w:val="24"/>
                <w:szCs w:val="24"/>
                <w:lang w:eastAsia="tr-TR"/>
              </w:rPr>
            </w:pPr>
          </w:p>
        </w:tc>
        <w:tc>
          <w:tcPr>
            <w:tcW w:w="353" w:type="dxa"/>
            <w:vMerge/>
            <w:tcBorders>
              <w:top w:val="single" w:sz="18" w:space="0" w:color="000000"/>
              <w:left w:val="single" w:sz="8" w:space="0" w:color="000000"/>
              <w:bottom w:val="single" w:sz="18" w:space="0" w:color="000000"/>
              <w:right w:val="single" w:sz="8" w:space="0" w:color="000000"/>
            </w:tcBorders>
            <w:vAlign w:val="center"/>
            <w:hideMark/>
          </w:tcPr>
          <w:p w14:paraId="172F4179" w14:textId="77777777" w:rsidR="001703FB" w:rsidRPr="00B77E68" w:rsidRDefault="001703FB" w:rsidP="008F7B11">
            <w:pPr>
              <w:widowControl/>
              <w:autoSpaceDE/>
              <w:autoSpaceDN/>
              <w:rPr>
                <w:sz w:val="24"/>
                <w:szCs w:val="24"/>
                <w:lang w:eastAsia="tr-TR"/>
              </w:rPr>
            </w:pPr>
          </w:p>
        </w:tc>
        <w:tc>
          <w:tcPr>
            <w:tcW w:w="1149" w:type="dxa"/>
            <w:vMerge/>
            <w:tcBorders>
              <w:top w:val="single" w:sz="18" w:space="0" w:color="000000"/>
              <w:left w:val="single" w:sz="8" w:space="0" w:color="000000"/>
              <w:bottom w:val="single" w:sz="18" w:space="0" w:color="000000"/>
              <w:right w:val="single" w:sz="8" w:space="0" w:color="000000"/>
            </w:tcBorders>
            <w:vAlign w:val="center"/>
            <w:hideMark/>
          </w:tcPr>
          <w:p w14:paraId="0AEF6ACB" w14:textId="77777777" w:rsidR="001703FB" w:rsidRPr="00B77E68" w:rsidRDefault="001703FB" w:rsidP="008F7B11">
            <w:pPr>
              <w:widowControl/>
              <w:autoSpaceDE/>
              <w:autoSpaceDN/>
              <w:rPr>
                <w:sz w:val="24"/>
                <w:szCs w:val="24"/>
                <w:lang w:eastAsia="tr-TR"/>
              </w:rPr>
            </w:pPr>
          </w:p>
        </w:tc>
        <w:tc>
          <w:tcPr>
            <w:tcW w:w="0" w:type="auto"/>
            <w:gridSpan w:val="5"/>
            <w:tcBorders>
              <w:top w:val="single" w:sz="8" w:space="0" w:color="000000"/>
              <w:left w:val="single" w:sz="8" w:space="0" w:color="000000"/>
              <w:bottom w:val="single" w:sz="18" w:space="0" w:color="000000"/>
              <w:right w:val="single" w:sz="8" w:space="0" w:color="000000"/>
            </w:tcBorders>
            <w:hideMark/>
          </w:tcPr>
          <w:p w14:paraId="1DE0AB31" w14:textId="77777777" w:rsidR="001703FB" w:rsidRPr="00B77E68" w:rsidRDefault="001703FB" w:rsidP="008F7B11">
            <w:pPr>
              <w:widowControl/>
              <w:autoSpaceDE/>
              <w:autoSpaceDN/>
              <w:spacing w:line="0" w:lineRule="auto"/>
              <w:ind w:left="192"/>
              <w:rPr>
                <w:sz w:val="24"/>
                <w:szCs w:val="24"/>
                <w:lang w:eastAsia="tr-TR"/>
              </w:rPr>
            </w:pPr>
            <w:r w:rsidRPr="00B77E68">
              <w:rPr>
                <w:rFonts w:ascii="Calibri" w:hAnsi="Calibri" w:cs="Calibri"/>
                <w:color w:val="000000"/>
                <w:sz w:val="16"/>
                <w:szCs w:val="16"/>
                <w:lang w:eastAsia="tr-TR"/>
              </w:rPr>
              <w:t>Program kapsamında verdiği dersler</w:t>
            </w:r>
          </w:p>
        </w:tc>
        <w:tc>
          <w:tcPr>
            <w:tcW w:w="0" w:type="auto"/>
            <w:gridSpan w:val="6"/>
            <w:tcBorders>
              <w:top w:val="single" w:sz="8" w:space="0" w:color="000000"/>
              <w:left w:val="single" w:sz="8" w:space="0" w:color="000000"/>
              <w:bottom w:val="single" w:sz="18" w:space="0" w:color="000000"/>
              <w:right w:val="single" w:sz="8" w:space="0" w:color="000000"/>
            </w:tcBorders>
            <w:hideMark/>
          </w:tcPr>
          <w:p w14:paraId="4F14282E" w14:textId="77777777" w:rsidR="001703FB" w:rsidRPr="00B77E68" w:rsidRDefault="001703FB" w:rsidP="008F7B11">
            <w:pPr>
              <w:widowControl/>
              <w:autoSpaceDE/>
              <w:autoSpaceDN/>
              <w:ind w:left="114" w:right="62"/>
              <w:jc w:val="center"/>
              <w:rPr>
                <w:sz w:val="24"/>
                <w:szCs w:val="24"/>
                <w:lang w:eastAsia="tr-TR"/>
              </w:rPr>
            </w:pPr>
            <w:r w:rsidRPr="00B77E68">
              <w:rPr>
                <w:rFonts w:ascii="Calibri" w:hAnsi="Calibri" w:cs="Calibri"/>
                <w:color w:val="000000"/>
                <w:sz w:val="16"/>
                <w:szCs w:val="16"/>
                <w:lang w:eastAsia="tr-TR"/>
              </w:rPr>
              <w:t>Program dışında verdiği dersler (</w:t>
            </w:r>
            <w:proofErr w:type="spellStart"/>
            <w:r w:rsidRPr="00B77E68">
              <w:rPr>
                <w:rFonts w:ascii="Calibri" w:hAnsi="Calibri" w:cs="Calibri"/>
                <w:color w:val="000000"/>
                <w:sz w:val="16"/>
                <w:szCs w:val="16"/>
                <w:lang w:eastAsia="tr-TR"/>
              </w:rPr>
              <w:t>ylisans</w:t>
            </w:r>
            <w:proofErr w:type="spellEnd"/>
            <w:r w:rsidRPr="00B77E68">
              <w:rPr>
                <w:rFonts w:ascii="Calibri" w:hAnsi="Calibri" w:cs="Calibri"/>
                <w:color w:val="000000"/>
                <w:sz w:val="16"/>
                <w:szCs w:val="16"/>
                <w:lang w:eastAsia="tr-TR"/>
              </w:rPr>
              <w:t xml:space="preserve"> / doktora/ başka</w:t>
            </w:r>
          </w:p>
          <w:p w14:paraId="53563B16" w14:textId="77777777" w:rsidR="001703FB" w:rsidRPr="00B77E68" w:rsidRDefault="001703FB" w:rsidP="008F7B11">
            <w:pPr>
              <w:widowControl/>
              <w:autoSpaceDE/>
              <w:autoSpaceDN/>
              <w:ind w:left="114" w:right="59"/>
              <w:jc w:val="center"/>
              <w:rPr>
                <w:sz w:val="24"/>
                <w:szCs w:val="24"/>
                <w:lang w:eastAsia="tr-TR"/>
              </w:rPr>
            </w:pPr>
            <w:proofErr w:type="gramStart"/>
            <w:r w:rsidRPr="00B77E68">
              <w:rPr>
                <w:rFonts w:ascii="Calibri" w:hAnsi="Calibri" w:cs="Calibri"/>
                <w:color w:val="000000"/>
                <w:sz w:val="16"/>
                <w:szCs w:val="16"/>
                <w:lang w:eastAsia="tr-TR"/>
              </w:rPr>
              <w:t>programlar</w:t>
            </w:r>
            <w:proofErr w:type="gramEnd"/>
            <w:r w:rsidRPr="00B77E68">
              <w:rPr>
                <w:rFonts w:ascii="Calibri" w:hAnsi="Calibri" w:cs="Calibri"/>
                <w:color w:val="000000"/>
                <w:sz w:val="16"/>
                <w:szCs w:val="16"/>
                <w:lang w:eastAsia="tr-TR"/>
              </w:rPr>
              <w:t>)</w:t>
            </w:r>
          </w:p>
        </w:tc>
        <w:tc>
          <w:tcPr>
            <w:tcW w:w="0" w:type="auto"/>
            <w:tcBorders>
              <w:top w:val="single" w:sz="8" w:space="0" w:color="000000"/>
              <w:left w:val="single" w:sz="8" w:space="0" w:color="000000"/>
              <w:bottom w:val="single" w:sz="18" w:space="0" w:color="000000"/>
              <w:right w:val="single" w:sz="8" w:space="0" w:color="000000"/>
            </w:tcBorders>
            <w:hideMark/>
          </w:tcPr>
          <w:p w14:paraId="2E2594AF" w14:textId="77777777" w:rsidR="001703FB" w:rsidRPr="00B77E68" w:rsidRDefault="001703FB" w:rsidP="008F7B11">
            <w:pPr>
              <w:widowControl/>
              <w:autoSpaceDE/>
              <w:autoSpaceDN/>
              <w:rPr>
                <w:sz w:val="24"/>
                <w:szCs w:val="24"/>
                <w:lang w:eastAsia="tr-TR"/>
              </w:rPr>
            </w:pPr>
          </w:p>
          <w:p w14:paraId="72C5C14E" w14:textId="77777777" w:rsidR="001703FB" w:rsidRPr="00B77E68" w:rsidRDefault="001703FB" w:rsidP="008F7B11">
            <w:pPr>
              <w:widowControl/>
              <w:autoSpaceDE/>
              <w:autoSpaceDN/>
              <w:ind w:left="83"/>
              <w:rPr>
                <w:sz w:val="24"/>
                <w:szCs w:val="24"/>
                <w:lang w:eastAsia="tr-TR"/>
              </w:rPr>
            </w:pPr>
            <w:r w:rsidRPr="00B77E68">
              <w:rPr>
                <w:rFonts w:ascii="Calibri" w:hAnsi="Calibri" w:cs="Calibri"/>
                <w:color w:val="000000"/>
                <w:sz w:val="16"/>
                <w:szCs w:val="16"/>
                <w:lang w:eastAsia="tr-TR"/>
              </w:rPr>
              <w:t>Öğretim</w:t>
            </w:r>
          </w:p>
        </w:tc>
        <w:tc>
          <w:tcPr>
            <w:tcW w:w="791" w:type="dxa"/>
            <w:tcBorders>
              <w:top w:val="single" w:sz="8" w:space="0" w:color="000000"/>
              <w:left w:val="single" w:sz="8" w:space="0" w:color="000000"/>
              <w:bottom w:val="single" w:sz="18" w:space="0" w:color="000000"/>
              <w:right w:val="single" w:sz="8" w:space="0" w:color="000000"/>
            </w:tcBorders>
            <w:hideMark/>
          </w:tcPr>
          <w:p w14:paraId="2795D555" w14:textId="77777777" w:rsidR="001703FB" w:rsidRPr="00B77E68" w:rsidRDefault="001703FB" w:rsidP="008F7B11">
            <w:pPr>
              <w:widowControl/>
              <w:autoSpaceDE/>
              <w:autoSpaceDN/>
              <w:rPr>
                <w:sz w:val="24"/>
                <w:szCs w:val="24"/>
                <w:lang w:eastAsia="tr-TR"/>
              </w:rPr>
            </w:pPr>
          </w:p>
          <w:p w14:paraId="3A25EB6E" w14:textId="77777777" w:rsidR="001703FB" w:rsidRPr="00B77E68" w:rsidRDefault="001703FB" w:rsidP="008F7B11">
            <w:pPr>
              <w:widowControl/>
              <w:autoSpaceDE/>
              <w:autoSpaceDN/>
              <w:ind w:left="122"/>
              <w:rPr>
                <w:sz w:val="24"/>
                <w:szCs w:val="24"/>
                <w:lang w:eastAsia="tr-TR"/>
              </w:rPr>
            </w:pPr>
            <w:r w:rsidRPr="00B77E68">
              <w:rPr>
                <w:rFonts w:ascii="Calibri" w:hAnsi="Calibri" w:cs="Calibri"/>
                <w:color w:val="000000"/>
                <w:sz w:val="16"/>
                <w:szCs w:val="16"/>
                <w:lang w:eastAsia="tr-TR"/>
              </w:rPr>
              <w:t>Araştırma</w:t>
            </w:r>
          </w:p>
        </w:tc>
        <w:tc>
          <w:tcPr>
            <w:tcW w:w="710" w:type="dxa"/>
            <w:tcBorders>
              <w:top w:val="single" w:sz="8" w:space="0" w:color="000000"/>
              <w:left w:val="single" w:sz="8" w:space="0" w:color="000000"/>
              <w:bottom w:val="single" w:sz="18" w:space="0" w:color="000000"/>
              <w:right w:val="single" w:sz="18" w:space="0" w:color="000000"/>
            </w:tcBorders>
            <w:hideMark/>
          </w:tcPr>
          <w:p w14:paraId="5BC5B4B9" w14:textId="77777777" w:rsidR="001703FB" w:rsidRPr="00B77E68" w:rsidRDefault="001703FB" w:rsidP="008F7B11">
            <w:pPr>
              <w:widowControl/>
              <w:autoSpaceDE/>
              <w:autoSpaceDN/>
              <w:rPr>
                <w:sz w:val="24"/>
                <w:szCs w:val="24"/>
                <w:lang w:eastAsia="tr-TR"/>
              </w:rPr>
            </w:pPr>
          </w:p>
          <w:p w14:paraId="4AB30E46" w14:textId="77777777" w:rsidR="001703FB" w:rsidRPr="00B77E68" w:rsidRDefault="001703FB" w:rsidP="008F7B11">
            <w:pPr>
              <w:widowControl/>
              <w:autoSpaceDE/>
              <w:autoSpaceDN/>
              <w:ind w:left="157"/>
              <w:rPr>
                <w:sz w:val="24"/>
                <w:szCs w:val="24"/>
                <w:lang w:eastAsia="tr-TR"/>
              </w:rPr>
            </w:pPr>
            <w:r w:rsidRPr="00B77E68">
              <w:rPr>
                <w:rFonts w:ascii="Calibri" w:hAnsi="Calibri" w:cs="Calibri"/>
                <w:color w:val="000000"/>
                <w:sz w:val="16"/>
                <w:szCs w:val="16"/>
                <w:lang w:eastAsia="tr-TR"/>
              </w:rPr>
              <w:t>Diğer</w:t>
            </w:r>
            <w:r w:rsidRPr="00B77E68">
              <w:rPr>
                <w:rFonts w:ascii="Calibri" w:hAnsi="Calibri" w:cs="Calibri"/>
                <w:color w:val="000000"/>
                <w:sz w:val="10"/>
                <w:szCs w:val="10"/>
                <w:vertAlign w:val="superscript"/>
                <w:lang w:eastAsia="tr-TR"/>
              </w:rPr>
              <w:t>(4)</w:t>
            </w:r>
          </w:p>
        </w:tc>
      </w:tr>
      <w:tr w:rsidR="001703FB" w:rsidRPr="00B77E68" w14:paraId="5652632F" w14:textId="77777777" w:rsidTr="001703FB">
        <w:trPr>
          <w:trHeight w:val="1102"/>
        </w:trPr>
        <w:tc>
          <w:tcPr>
            <w:tcW w:w="0" w:type="auto"/>
            <w:tcBorders>
              <w:top w:val="single" w:sz="18" w:space="0" w:color="000000"/>
              <w:left w:val="single" w:sz="18" w:space="0" w:color="000000"/>
              <w:bottom w:val="single" w:sz="8" w:space="0" w:color="000000"/>
              <w:right w:val="single" w:sz="6" w:space="0" w:color="000000"/>
            </w:tcBorders>
            <w:hideMark/>
          </w:tcPr>
          <w:p w14:paraId="33F49B67" w14:textId="77777777" w:rsidR="001703FB" w:rsidRPr="00B77E68" w:rsidRDefault="001703FB" w:rsidP="008F7B11">
            <w:pPr>
              <w:widowControl/>
              <w:autoSpaceDE/>
              <w:autoSpaceDN/>
              <w:rPr>
                <w:sz w:val="24"/>
                <w:szCs w:val="24"/>
                <w:lang w:eastAsia="tr-TR"/>
              </w:rPr>
            </w:pPr>
          </w:p>
        </w:tc>
        <w:tc>
          <w:tcPr>
            <w:tcW w:w="353" w:type="dxa"/>
            <w:tcBorders>
              <w:top w:val="single" w:sz="18" w:space="0" w:color="000000"/>
              <w:left w:val="single" w:sz="6" w:space="0" w:color="000000"/>
              <w:bottom w:val="single" w:sz="8" w:space="0" w:color="000000"/>
              <w:right w:val="single" w:sz="6" w:space="0" w:color="000000"/>
            </w:tcBorders>
            <w:hideMark/>
          </w:tcPr>
          <w:p w14:paraId="49FA8DB1" w14:textId="77777777" w:rsidR="001703FB" w:rsidRPr="00B77E68" w:rsidRDefault="001703FB" w:rsidP="008F7B11">
            <w:pPr>
              <w:widowControl/>
              <w:autoSpaceDE/>
              <w:autoSpaceDN/>
              <w:rPr>
                <w:sz w:val="24"/>
                <w:szCs w:val="24"/>
                <w:lang w:eastAsia="tr-TR"/>
              </w:rPr>
            </w:pPr>
          </w:p>
        </w:tc>
        <w:tc>
          <w:tcPr>
            <w:tcW w:w="1149" w:type="dxa"/>
            <w:tcBorders>
              <w:top w:val="single" w:sz="18" w:space="0" w:color="000000"/>
              <w:left w:val="single" w:sz="6" w:space="0" w:color="000000"/>
              <w:bottom w:val="single" w:sz="8" w:space="0" w:color="000000"/>
              <w:right w:val="single" w:sz="6" w:space="0" w:color="000000"/>
            </w:tcBorders>
            <w:hideMark/>
          </w:tcPr>
          <w:p w14:paraId="2C1A9FE3" w14:textId="77777777" w:rsidR="001703FB" w:rsidRPr="00B77E68" w:rsidRDefault="001703FB" w:rsidP="008F7B11">
            <w:pPr>
              <w:widowControl/>
              <w:autoSpaceDE/>
              <w:autoSpaceDN/>
              <w:rPr>
                <w:sz w:val="24"/>
                <w:szCs w:val="24"/>
                <w:lang w:eastAsia="tr-TR"/>
              </w:rPr>
            </w:pPr>
          </w:p>
        </w:tc>
        <w:tc>
          <w:tcPr>
            <w:tcW w:w="1834" w:type="dxa"/>
            <w:tcBorders>
              <w:top w:val="single" w:sz="18" w:space="0" w:color="000000"/>
              <w:left w:val="single" w:sz="6" w:space="0" w:color="000000"/>
              <w:bottom w:val="single" w:sz="8" w:space="0" w:color="000000"/>
              <w:right w:val="single" w:sz="4" w:space="0" w:color="000000"/>
            </w:tcBorders>
            <w:hideMark/>
          </w:tcPr>
          <w:p w14:paraId="1474801D" w14:textId="54B26A96" w:rsidR="001703FB" w:rsidRPr="00B77E68" w:rsidRDefault="001703FB" w:rsidP="008F7B11">
            <w:pPr>
              <w:widowControl/>
              <w:autoSpaceDE/>
              <w:autoSpaceDN/>
              <w:ind w:left="60" w:right="54"/>
              <w:rPr>
                <w:sz w:val="24"/>
                <w:szCs w:val="24"/>
                <w:lang w:eastAsia="tr-TR"/>
              </w:rPr>
            </w:pPr>
            <w:r w:rsidRPr="00B77E68">
              <w:rPr>
                <w:rFonts w:ascii="Calibri" w:hAnsi="Calibri" w:cs="Calibri"/>
                <w:color w:val="000000"/>
                <w:sz w:val="16"/>
                <w:szCs w:val="16"/>
                <w:lang w:eastAsia="tr-TR"/>
              </w:rPr>
              <w:t>Yarıyıl (güz/bahar / yaz)</w:t>
            </w:r>
          </w:p>
        </w:tc>
        <w:tc>
          <w:tcPr>
            <w:tcW w:w="2125" w:type="dxa"/>
            <w:tcBorders>
              <w:top w:val="single" w:sz="18" w:space="0" w:color="000000"/>
              <w:left w:val="single" w:sz="4" w:space="0" w:color="000000"/>
              <w:bottom w:val="single" w:sz="8" w:space="0" w:color="000000"/>
              <w:right w:val="single" w:sz="4" w:space="0" w:color="000000"/>
            </w:tcBorders>
            <w:hideMark/>
          </w:tcPr>
          <w:p w14:paraId="5463984C" w14:textId="77777777" w:rsidR="001703FB" w:rsidRPr="00B77E68" w:rsidRDefault="001703FB" w:rsidP="008F7B11">
            <w:pPr>
              <w:widowControl/>
              <w:autoSpaceDE/>
              <w:autoSpaceDN/>
              <w:ind w:left="66" w:right="50"/>
              <w:rPr>
                <w:sz w:val="24"/>
                <w:szCs w:val="24"/>
                <w:lang w:eastAsia="tr-TR"/>
              </w:rPr>
            </w:pPr>
            <w:r w:rsidRPr="00B77E68">
              <w:rPr>
                <w:rFonts w:ascii="Calibri" w:hAnsi="Calibri" w:cs="Calibri"/>
                <w:color w:val="000000"/>
                <w:sz w:val="16"/>
                <w:szCs w:val="16"/>
                <w:lang w:eastAsia="tr-TR"/>
              </w:rPr>
              <w:t>Kodu</w:t>
            </w:r>
          </w:p>
        </w:tc>
        <w:tc>
          <w:tcPr>
            <w:tcW w:w="1873" w:type="dxa"/>
            <w:tcBorders>
              <w:top w:val="single" w:sz="18" w:space="0" w:color="000000"/>
              <w:left w:val="single" w:sz="4" w:space="0" w:color="000000"/>
              <w:bottom w:val="single" w:sz="8" w:space="0" w:color="000000"/>
              <w:right w:val="single" w:sz="4" w:space="0" w:color="000000"/>
            </w:tcBorders>
            <w:hideMark/>
          </w:tcPr>
          <w:p w14:paraId="0BD68B8E" w14:textId="77777777" w:rsidR="001703FB" w:rsidRPr="00B77E68" w:rsidRDefault="001703FB" w:rsidP="008F7B11">
            <w:pPr>
              <w:widowControl/>
              <w:autoSpaceDE/>
              <w:autoSpaceDN/>
              <w:spacing w:line="0" w:lineRule="auto"/>
              <w:ind w:left="62"/>
              <w:rPr>
                <w:sz w:val="24"/>
                <w:szCs w:val="24"/>
                <w:lang w:eastAsia="tr-TR"/>
              </w:rPr>
            </w:pPr>
            <w:r w:rsidRPr="00B77E68">
              <w:rPr>
                <w:rFonts w:ascii="Calibri" w:hAnsi="Calibri" w:cs="Calibri"/>
                <w:color w:val="000000"/>
                <w:sz w:val="16"/>
                <w:szCs w:val="16"/>
                <w:lang w:eastAsia="tr-TR"/>
              </w:rPr>
              <w:t>Adı</w:t>
            </w:r>
          </w:p>
        </w:tc>
        <w:tc>
          <w:tcPr>
            <w:tcW w:w="0" w:type="auto"/>
            <w:tcBorders>
              <w:top w:val="single" w:sz="18" w:space="0" w:color="000000"/>
              <w:left w:val="single" w:sz="4" w:space="0" w:color="000000"/>
              <w:bottom w:val="single" w:sz="8" w:space="0" w:color="000000"/>
              <w:right w:val="single" w:sz="4" w:space="0" w:color="000000"/>
            </w:tcBorders>
            <w:hideMark/>
          </w:tcPr>
          <w:p w14:paraId="40B4884C" w14:textId="77777777" w:rsidR="001703FB" w:rsidRPr="00B77E68" w:rsidRDefault="001703FB" w:rsidP="008F7B11">
            <w:pPr>
              <w:widowControl/>
              <w:autoSpaceDE/>
              <w:autoSpaceDN/>
              <w:ind w:left="67" w:right="36"/>
              <w:rPr>
                <w:sz w:val="24"/>
                <w:szCs w:val="24"/>
                <w:lang w:eastAsia="tr-TR"/>
              </w:rPr>
            </w:pPr>
            <w:proofErr w:type="spellStart"/>
            <w:r w:rsidRPr="00B77E68">
              <w:rPr>
                <w:rFonts w:ascii="Calibri" w:hAnsi="Calibri" w:cs="Calibri"/>
                <w:color w:val="000000"/>
                <w:sz w:val="16"/>
                <w:szCs w:val="16"/>
                <w:lang w:eastAsia="tr-TR"/>
              </w:rPr>
              <w:t>Haft</w:t>
            </w:r>
            <w:proofErr w:type="spellEnd"/>
            <w:r w:rsidRPr="00B77E68">
              <w:rPr>
                <w:rFonts w:ascii="Calibri" w:hAnsi="Calibri" w:cs="Calibri"/>
                <w:color w:val="000000"/>
                <w:sz w:val="16"/>
                <w:szCs w:val="16"/>
                <w:lang w:eastAsia="tr-TR"/>
              </w:rPr>
              <w:t xml:space="preserve"> alık saati</w:t>
            </w:r>
          </w:p>
        </w:tc>
        <w:tc>
          <w:tcPr>
            <w:tcW w:w="0" w:type="auto"/>
            <w:tcBorders>
              <w:top w:val="single" w:sz="18" w:space="0" w:color="000000"/>
              <w:left w:val="single" w:sz="4" w:space="0" w:color="000000"/>
              <w:bottom w:val="single" w:sz="8" w:space="0" w:color="000000"/>
              <w:right w:val="single" w:sz="6" w:space="0" w:color="000000"/>
            </w:tcBorders>
            <w:hideMark/>
          </w:tcPr>
          <w:p w14:paraId="68DDB0E9" w14:textId="77777777" w:rsidR="001703FB" w:rsidRPr="00B77E68" w:rsidRDefault="001703FB" w:rsidP="008F7B11">
            <w:pPr>
              <w:widowControl/>
              <w:autoSpaceDE/>
              <w:autoSpaceDN/>
              <w:ind w:left="68" w:right="36"/>
              <w:rPr>
                <w:sz w:val="24"/>
                <w:szCs w:val="24"/>
                <w:lang w:eastAsia="tr-TR"/>
              </w:rPr>
            </w:pPr>
            <w:proofErr w:type="spellStart"/>
            <w:r w:rsidRPr="00B77E68">
              <w:rPr>
                <w:rFonts w:ascii="Calibri" w:hAnsi="Calibri" w:cs="Calibri"/>
                <w:color w:val="000000"/>
                <w:sz w:val="16"/>
                <w:szCs w:val="16"/>
                <w:lang w:eastAsia="tr-TR"/>
              </w:rPr>
              <w:t>Topl</w:t>
            </w:r>
            <w:proofErr w:type="spellEnd"/>
            <w:r w:rsidRPr="00B77E68">
              <w:rPr>
                <w:rFonts w:ascii="Calibri" w:hAnsi="Calibri" w:cs="Calibri"/>
                <w:color w:val="000000"/>
                <w:sz w:val="16"/>
                <w:szCs w:val="16"/>
                <w:lang w:eastAsia="tr-TR"/>
              </w:rPr>
              <w:t xml:space="preserve"> am</w:t>
            </w:r>
          </w:p>
        </w:tc>
        <w:tc>
          <w:tcPr>
            <w:tcW w:w="0" w:type="auto"/>
            <w:tcBorders>
              <w:top w:val="single" w:sz="18" w:space="0" w:color="000000"/>
              <w:left w:val="single" w:sz="6" w:space="0" w:color="000000"/>
              <w:bottom w:val="single" w:sz="8" w:space="0" w:color="000000"/>
              <w:right w:val="single" w:sz="4" w:space="0" w:color="000000"/>
            </w:tcBorders>
            <w:hideMark/>
          </w:tcPr>
          <w:p w14:paraId="1BD8CAAA" w14:textId="77777777" w:rsidR="001703FB" w:rsidRPr="00B77E68" w:rsidRDefault="001703FB" w:rsidP="008F7B11">
            <w:pPr>
              <w:widowControl/>
              <w:autoSpaceDE/>
              <w:autoSpaceDN/>
              <w:ind w:left="63" w:right="29"/>
              <w:jc w:val="both"/>
              <w:rPr>
                <w:sz w:val="24"/>
                <w:szCs w:val="24"/>
                <w:lang w:eastAsia="tr-TR"/>
              </w:rPr>
            </w:pPr>
            <w:r w:rsidRPr="00B77E68">
              <w:rPr>
                <w:rFonts w:ascii="Calibri" w:hAnsi="Calibri" w:cs="Calibri"/>
                <w:color w:val="000000"/>
                <w:sz w:val="16"/>
                <w:szCs w:val="16"/>
                <w:lang w:eastAsia="tr-TR"/>
              </w:rPr>
              <w:t xml:space="preserve">Pr </w:t>
            </w:r>
            <w:proofErr w:type="spellStart"/>
            <w:r w:rsidRPr="00B77E68">
              <w:rPr>
                <w:rFonts w:ascii="Calibri" w:hAnsi="Calibri" w:cs="Calibri"/>
                <w:color w:val="000000"/>
                <w:sz w:val="16"/>
                <w:szCs w:val="16"/>
                <w:lang w:eastAsia="tr-TR"/>
              </w:rPr>
              <w:t>og</w:t>
            </w:r>
            <w:proofErr w:type="spellEnd"/>
            <w:r w:rsidRPr="00B77E68">
              <w:rPr>
                <w:rFonts w:ascii="Calibri" w:hAnsi="Calibri" w:cs="Calibri"/>
                <w:color w:val="000000"/>
                <w:sz w:val="16"/>
                <w:szCs w:val="16"/>
                <w:lang w:eastAsia="tr-TR"/>
              </w:rPr>
              <w:t xml:space="preserve"> </w:t>
            </w:r>
            <w:proofErr w:type="spellStart"/>
            <w:r w:rsidRPr="00B77E68">
              <w:rPr>
                <w:rFonts w:ascii="Calibri" w:hAnsi="Calibri" w:cs="Calibri"/>
                <w:color w:val="000000"/>
                <w:sz w:val="16"/>
                <w:szCs w:val="16"/>
                <w:lang w:eastAsia="tr-TR"/>
              </w:rPr>
              <w:t>ra</w:t>
            </w:r>
            <w:proofErr w:type="spellEnd"/>
            <w:r w:rsidRPr="00B77E68">
              <w:rPr>
                <w:rFonts w:ascii="Calibri" w:hAnsi="Calibri" w:cs="Calibri"/>
                <w:color w:val="000000"/>
                <w:sz w:val="16"/>
                <w:szCs w:val="16"/>
                <w:lang w:eastAsia="tr-TR"/>
              </w:rPr>
              <w:t xml:space="preserve"> m</w:t>
            </w:r>
          </w:p>
        </w:tc>
        <w:tc>
          <w:tcPr>
            <w:tcW w:w="0" w:type="auto"/>
            <w:tcBorders>
              <w:top w:val="single" w:sz="18" w:space="0" w:color="000000"/>
              <w:left w:val="single" w:sz="4" w:space="0" w:color="000000"/>
              <w:bottom w:val="single" w:sz="8" w:space="0" w:color="000000"/>
              <w:right w:val="single" w:sz="4" w:space="0" w:color="000000"/>
            </w:tcBorders>
            <w:hideMark/>
          </w:tcPr>
          <w:p w14:paraId="66E3A470" w14:textId="77777777" w:rsidR="001703FB" w:rsidRPr="00B77E68" w:rsidRDefault="001703FB" w:rsidP="008F7B11">
            <w:pPr>
              <w:widowControl/>
              <w:autoSpaceDE/>
              <w:autoSpaceDN/>
              <w:ind w:left="64" w:right="14"/>
              <w:rPr>
                <w:sz w:val="24"/>
                <w:szCs w:val="24"/>
                <w:lang w:eastAsia="tr-TR"/>
              </w:rPr>
            </w:pPr>
            <w:r w:rsidRPr="00B77E68">
              <w:rPr>
                <w:rFonts w:ascii="Calibri" w:hAnsi="Calibri" w:cs="Calibri"/>
                <w:color w:val="000000"/>
                <w:sz w:val="16"/>
                <w:szCs w:val="16"/>
                <w:lang w:eastAsia="tr-TR"/>
              </w:rPr>
              <w:t>Yarı yıl (güz</w:t>
            </w:r>
          </w:p>
          <w:p w14:paraId="46283DDF" w14:textId="77777777" w:rsidR="001703FB" w:rsidRPr="00B77E68" w:rsidRDefault="001703FB" w:rsidP="008F7B11">
            <w:pPr>
              <w:widowControl/>
              <w:autoSpaceDE/>
              <w:autoSpaceDN/>
              <w:ind w:left="64"/>
              <w:rPr>
                <w:sz w:val="24"/>
                <w:szCs w:val="24"/>
                <w:lang w:eastAsia="tr-TR"/>
              </w:rPr>
            </w:pPr>
            <w:r w:rsidRPr="00B77E68">
              <w:rPr>
                <w:rFonts w:ascii="Calibri" w:hAnsi="Calibri" w:cs="Calibri"/>
                <w:color w:val="000000"/>
                <w:sz w:val="16"/>
                <w:szCs w:val="16"/>
                <w:lang w:eastAsia="tr-TR"/>
              </w:rPr>
              <w:t>/</w:t>
            </w:r>
            <w:proofErr w:type="spellStart"/>
            <w:r w:rsidRPr="00B77E68">
              <w:rPr>
                <w:rFonts w:ascii="Calibri" w:hAnsi="Calibri" w:cs="Calibri"/>
                <w:color w:val="000000"/>
                <w:sz w:val="16"/>
                <w:szCs w:val="16"/>
                <w:lang w:eastAsia="tr-TR"/>
              </w:rPr>
              <w:t>bah</w:t>
            </w:r>
            <w:proofErr w:type="spellEnd"/>
          </w:p>
          <w:p w14:paraId="10DA5E0B" w14:textId="77777777" w:rsidR="001703FB" w:rsidRPr="00B77E68" w:rsidRDefault="001703FB" w:rsidP="008F7B11">
            <w:pPr>
              <w:widowControl/>
              <w:autoSpaceDE/>
              <w:autoSpaceDN/>
              <w:spacing w:before="5" w:line="0" w:lineRule="auto"/>
              <w:ind w:left="64" w:right="23"/>
              <w:rPr>
                <w:sz w:val="24"/>
                <w:szCs w:val="24"/>
                <w:lang w:eastAsia="tr-TR"/>
              </w:rPr>
            </w:pPr>
            <w:proofErr w:type="gramStart"/>
            <w:r w:rsidRPr="00B77E68">
              <w:rPr>
                <w:rFonts w:ascii="Calibri" w:hAnsi="Calibri" w:cs="Calibri"/>
                <w:color w:val="000000"/>
                <w:sz w:val="16"/>
                <w:szCs w:val="16"/>
                <w:lang w:eastAsia="tr-TR"/>
              </w:rPr>
              <w:t>ar</w:t>
            </w:r>
            <w:proofErr w:type="gramEnd"/>
            <w:r w:rsidRPr="00B77E68">
              <w:rPr>
                <w:rFonts w:ascii="Calibri" w:hAnsi="Calibri" w:cs="Calibri"/>
                <w:color w:val="000000"/>
                <w:sz w:val="16"/>
                <w:szCs w:val="16"/>
                <w:lang w:eastAsia="tr-TR"/>
              </w:rPr>
              <w:t xml:space="preserve"> / yaz)</w:t>
            </w:r>
          </w:p>
        </w:tc>
        <w:tc>
          <w:tcPr>
            <w:tcW w:w="0" w:type="auto"/>
            <w:tcBorders>
              <w:top w:val="single" w:sz="18" w:space="0" w:color="000000"/>
              <w:left w:val="single" w:sz="4" w:space="0" w:color="000000"/>
              <w:bottom w:val="single" w:sz="8" w:space="0" w:color="000000"/>
              <w:right w:val="single" w:sz="4" w:space="0" w:color="000000"/>
            </w:tcBorders>
            <w:hideMark/>
          </w:tcPr>
          <w:p w14:paraId="24569128" w14:textId="77777777" w:rsidR="001703FB" w:rsidRPr="00B77E68" w:rsidRDefault="001703FB" w:rsidP="008F7B11">
            <w:pPr>
              <w:widowControl/>
              <w:autoSpaceDE/>
              <w:autoSpaceDN/>
              <w:ind w:left="64" w:right="32"/>
              <w:rPr>
                <w:sz w:val="24"/>
                <w:szCs w:val="24"/>
                <w:lang w:eastAsia="tr-TR"/>
              </w:rPr>
            </w:pPr>
            <w:proofErr w:type="spellStart"/>
            <w:r w:rsidRPr="00B77E68">
              <w:rPr>
                <w:rFonts w:ascii="Calibri" w:hAnsi="Calibri" w:cs="Calibri"/>
                <w:color w:val="000000"/>
                <w:sz w:val="16"/>
                <w:szCs w:val="16"/>
                <w:lang w:eastAsia="tr-TR"/>
              </w:rPr>
              <w:t>Ko</w:t>
            </w:r>
            <w:proofErr w:type="spellEnd"/>
            <w:r w:rsidRPr="00B77E68">
              <w:rPr>
                <w:rFonts w:ascii="Calibri" w:hAnsi="Calibri" w:cs="Calibri"/>
                <w:color w:val="000000"/>
                <w:sz w:val="16"/>
                <w:szCs w:val="16"/>
                <w:lang w:eastAsia="tr-TR"/>
              </w:rPr>
              <w:t xml:space="preserve"> </w:t>
            </w:r>
            <w:proofErr w:type="spellStart"/>
            <w:r w:rsidRPr="00B77E68">
              <w:rPr>
                <w:rFonts w:ascii="Calibri" w:hAnsi="Calibri" w:cs="Calibri"/>
                <w:color w:val="000000"/>
                <w:sz w:val="16"/>
                <w:szCs w:val="16"/>
                <w:lang w:eastAsia="tr-TR"/>
              </w:rPr>
              <w:t>du</w:t>
            </w:r>
            <w:proofErr w:type="spellEnd"/>
          </w:p>
        </w:tc>
        <w:tc>
          <w:tcPr>
            <w:tcW w:w="0" w:type="auto"/>
            <w:tcBorders>
              <w:top w:val="single" w:sz="18" w:space="0" w:color="000000"/>
              <w:left w:val="single" w:sz="4" w:space="0" w:color="000000"/>
              <w:bottom w:val="single" w:sz="8" w:space="0" w:color="000000"/>
              <w:right w:val="single" w:sz="4" w:space="0" w:color="000000"/>
            </w:tcBorders>
            <w:hideMark/>
          </w:tcPr>
          <w:p w14:paraId="280B781C" w14:textId="77777777" w:rsidR="001703FB" w:rsidRPr="00B77E68" w:rsidRDefault="001703FB" w:rsidP="008F7B11">
            <w:pPr>
              <w:widowControl/>
              <w:autoSpaceDE/>
              <w:autoSpaceDN/>
              <w:spacing w:line="0" w:lineRule="auto"/>
              <w:ind w:left="65"/>
              <w:rPr>
                <w:sz w:val="24"/>
                <w:szCs w:val="24"/>
                <w:lang w:eastAsia="tr-TR"/>
              </w:rPr>
            </w:pPr>
            <w:r w:rsidRPr="00B77E68">
              <w:rPr>
                <w:rFonts w:ascii="Calibri" w:hAnsi="Calibri" w:cs="Calibri"/>
                <w:color w:val="000000"/>
                <w:sz w:val="16"/>
                <w:szCs w:val="16"/>
                <w:lang w:eastAsia="tr-TR"/>
              </w:rPr>
              <w:t>Adı</w:t>
            </w:r>
          </w:p>
        </w:tc>
        <w:tc>
          <w:tcPr>
            <w:tcW w:w="0" w:type="auto"/>
            <w:tcBorders>
              <w:top w:val="single" w:sz="18" w:space="0" w:color="000000"/>
              <w:left w:val="single" w:sz="4" w:space="0" w:color="000000"/>
              <w:bottom w:val="single" w:sz="8" w:space="0" w:color="000000"/>
              <w:right w:val="single" w:sz="4" w:space="0" w:color="000000"/>
            </w:tcBorders>
            <w:hideMark/>
          </w:tcPr>
          <w:p w14:paraId="5B0B9613" w14:textId="77777777" w:rsidR="001703FB" w:rsidRPr="00B77E68" w:rsidRDefault="001703FB" w:rsidP="008F7B11">
            <w:pPr>
              <w:widowControl/>
              <w:autoSpaceDE/>
              <w:autoSpaceDN/>
              <w:ind w:left="70" w:right="-3"/>
              <w:rPr>
                <w:sz w:val="24"/>
                <w:szCs w:val="24"/>
                <w:lang w:eastAsia="tr-TR"/>
              </w:rPr>
            </w:pPr>
            <w:r w:rsidRPr="00B77E68">
              <w:rPr>
                <w:rFonts w:ascii="Calibri" w:hAnsi="Calibri" w:cs="Calibri"/>
                <w:color w:val="000000"/>
                <w:sz w:val="16"/>
                <w:szCs w:val="16"/>
                <w:lang w:eastAsia="tr-TR"/>
              </w:rPr>
              <w:t xml:space="preserve">Ha </w:t>
            </w:r>
            <w:proofErr w:type="spellStart"/>
            <w:r w:rsidRPr="00B77E68">
              <w:rPr>
                <w:rFonts w:ascii="Calibri" w:hAnsi="Calibri" w:cs="Calibri"/>
                <w:color w:val="000000"/>
                <w:sz w:val="16"/>
                <w:szCs w:val="16"/>
                <w:lang w:eastAsia="tr-TR"/>
              </w:rPr>
              <w:t>ftal</w:t>
            </w:r>
            <w:proofErr w:type="spellEnd"/>
            <w:r w:rsidRPr="00B77E68">
              <w:rPr>
                <w:rFonts w:ascii="Calibri" w:hAnsi="Calibri" w:cs="Calibri"/>
                <w:color w:val="000000"/>
                <w:sz w:val="16"/>
                <w:szCs w:val="16"/>
                <w:lang w:eastAsia="tr-TR"/>
              </w:rPr>
              <w:t xml:space="preserve"> </w:t>
            </w:r>
            <w:proofErr w:type="spellStart"/>
            <w:r w:rsidRPr="00B77E68">
              <w:rPr>
                <w:rFonts w:ascii="Calibri" w:hAnsi="Calibri" w:cs="Calibri"/>
                <w:color w:val="000000"/>
                <w:sz w:val="16"/>
                <w:szCs w:val="16"/>
                <w:lang w:eastAsia="tr-TR"/>
              </w:rPr>
              <w:t>ık</w:t>
            </w:r>
            <w:proofErr w:type="spellEnd"/>
            <w:r w:rsidRPr="00B77E68">
              <w:rPr>
                <w:rFonts w:ascii="Calibri" w:hAnsi="Calibri" w:cs="Calibri"/>
                <w:color w:val="000000"/>
                <w:sz w:val="16"/>
                <w:szCs w:val="16"/>
                <w:lang w:eastAsia="tr-TR"/>
              </w:rPr>
              <w:t xml:space="preserve"> </w:t>
            </w:r>
            <w:proofErr w:type="spellStart"/>
            <w:r w:rsidRPr="00B77E68">
              <w:rPr>
                <w:rFonts w:ascii="Calibri" w:hAnsi="Calibri" w:cs="Calibri"/>
                <w:color w:val="000000"/>
                <w:sz w:val="16"/>
                <w:szCs w:val="16"/>
                <w:lang w:eastAsia="tr-TR"/>
              </w:rPr>
              <w:t>saa</w:t>
            </w:r>
            <w:proofErr w:type="spellEnd"/>
            <w:r w:rsidRPr="00B77E68">
              <w:rPr>
                <w:rFonts w:ascii="Calibri" w:hAnsi="Calibri" w:cs="Calibri"/>
                <w:color w:val="000000"/>
                <w:sz w:val="16"/>
                <w:szCs w:val="16"/>
                <w:lang w:eastAsia="tr-TR"/>
              </w:rPr>
              <w:t xml:space="preserve"> ti</w:t>
            </w:r>
          </w:p>
        </w:tc>
        <w:tc>
          <w:tcPr>
            <w:tcW w:w="0" w:type="auto"/>
            <w:tcBorders>
              <w:top w:val="single" w:sz="18" w:space="0" w:color="000000"/>
              <w:left w:val="single" w:sz="4" w:space="0" w:color="000000"/>
              <w:bottom w:val="single" w:sz="8" w:space="0" w:color="000000"/>
              <w:right w:val="single" w:sz="6" w:space="0" w:color="000000"/>
            </w:tcBorders>
            <w:hideMark/>
          </w:tcPr>
          <w:p w14:paraId="668930D0" w14:textId="77777777" w:rsidR="001703FB" w:rsidRPr="00B77E68" w:rsidRDefault="001703FB" w:rsidP="008F7B11">
            <w:pPr>
              <w:widowControl/>
              <w:autoSpaceDE/>
              <w:autoSpaceDN/>
              <w:ind w:left="65" w:right="28"/>
              <w:jc w:val="both"/>
              <w:rPr>
                <w:sz w:val="24"/>
                <w:szCs w:val="24"/>
                <w:lang w:eastAsia="tr-TR"/>
              </w:rPr>
            </w:pPr>
            <w:proofErr w:type="spellStart"/>
            <w:r w:rsidRPr="00B77E68">
              <w:rPr>
                <w:rFonts w:ascii="Calibri" w:hAnsi="Calibri" w:cs="Calibri"/>
                <w:color w:val="000000"/>
                <w:sz w:val="16"/>
                <w:szCs w:val="16"/>
                <w:lang w:eastAsia="tr-TR"/>
              </w:rPr>
              <w:t>To</w:t>
            </w:r>
            <w:proofErr w:type="spellEnd"/>
            <w:r w:rsidRPr="00B77E68">
              <w:rPr>
                <w:rFonts w:ascii="Calibri" w:hAnsi="Calibri" w:cs="Calibri"/>
                <w:color w:val="000000"/>
                <w:sz w:val="16"/>
                <w:szCs w:val="16"/>
                <w:lang w:eastAsia="tr-TR"/>
              </w:rPr>
              <w:t xml:space="preserve"> </w:t>
            </w:r>
            <w:proofErr w:type="spellStart"/>
            <w:r w:rsidRPr="00B77E68">
              <w:rPr>
                <w:rFonts w:ascii="Calibri" w:hAnsi="Calibri" w:cs="Calibri"/>
                <w:color w:val="000000"/>
                <w:sz w:val="16"/>
                <w:szCs w:val="16"/>
                <w:lang w:eastAsia="tr-TR"/>
              </w:rPr>
              <w:t>pla</w:t>
            </w:r>
            <w:proofErr w:type="spellEnd"/>
            <w:r w:rsidRPr="00B77E68">
              <w:rPr>
                <w:rFonts w:ascii="Calibri" w:hAnsi="Calibri" w:cs="Calibri"/>
                <w:color w:val="000000"/>
                <w:sz w:val="16"/>
                <w:szCs w:val="16"/>
                <w:lang w:eastAsia="tr-TR"/>
              </w:rPr>
              <w:t xml:space="preserve"> m</w:t>
            </w:r>
          </w:p>
        </w:tc>
        <w:tc>
          <w:tcPr>
            <w:tcW w:w="0" w:type="auto"/>
            <w:tcBorders>
              <w:top w:val="single" w:sz="18" w:space="0" w:color="000000"/>
              <w:left w:val="single" w:sz="6" w:space="0" w:color="000000"/>
              <w:bottom w:val="single" w:sz="8" w:space="0" w:color="000000"/>
              <w:right w:val="single" w:sz="6" w:space="0" w:color="000000"/>
            </w:tcBorders>
            <w:hideMark/>
          </w:tcPr>
          <w:p w14:paraId="38229A91" w14:textId="77777777" w:rsidR="001703FB" w:rsidRPr="00B77E68" w:rsidRDefault="001703FB" w:rsidP="008F7B11">
            <w:pPr>
              <w:widowControl/>
              <w:autoSpaceDE/>
              <w:autoSpaceDN/>
              <w:rPr>
                <w:sz w:val="24"/>
                <w:szCs w:val="24"/>
                <w:lang w:eastAsia="tr-TR"/>
              </w:rPr>
            </w:pPr>
          </w:p>
        </w:tc>
        <w:tc>
          <w:tcPr>
            <w:tcW w:w="791" w:type="dxa"/>
            <w:tcBorders>
              <w:top w:val="single" w:sz="18" w:space="0" w:color="000000"/>
              <w:left w:val="single" w:sz="6" w:space="0" w:color="000000"/>
              <w:bottom w:val="single" w:sz="8" w:space="0" w:color="000000"/>
              <w:right w:val="single" w:sz="6" w:space="0" w:color="000000"/>
            </w:tcBorders>
            <w:hideMark/>
          </w:tcPr>
          <w:p w14:paraId="229081F2" w14:textId="77777777" w:rsidR="001703FB" w:rsidRPr="00B77E68" w:rsidRDefault="001703FB" w:rsidP="008F7B11">
            <w:pPr>
              <w:widowControl/>
              <w:autoSpaceDE/>
              <w:autoSpaceDN/>
              <w:rPr>
                <w:sz w:val="24"/>
                <w:szCs w:val="24"/>
                <w:lang w:eastAsia="tr-TR"/>
              </w:rPr>
            </w:pPr>
          </w:p>
        </w:tc>
        <w:tc>
          <w:tcPr>
            <w:tcW w:w="710" w:type="dxa"/>
            <w:tcBorders>
              <w:top w:val="single" w:sz="18" w:space="0" w:color="000000"/>
              <w:left w:val="single" w:sz="6" w:space="0" w:color="000000"/>
              <w:bottom w:val="single" w:sz="8" w:space="0" w:color="000000"/>
              <w:right w:val="single" w:sz="18" w:space="0" w:color="000000"/>
            </w:tcBorders>
            <w:hideMark/>
          </w:tcPr>
          <w:p w14:paraId="1CD5EF84" w14:textId="77777777" w:rsidR="001703FB" w:rsidRPr="00B77E68" w:rsidRDefault="001703FB" w:rsidP="008F7B11">
            <w:pPr>
              <w:widowControl/>
              <w:autoSpaceDE/>
              <w:autoSpaceDN/>
              <w:rPr>
                <w:sz w:val="24"/>
                <w:szCs w:val="24"/>
                <w:lang w:eastAsia="tr-TR"/>
              </w:rPr>
            </w:pPr>
          </w:p>
        </w:tc>
      </w:tr>
      <w:tr w:rsidR="001703FB" w:rsidRPr="00B77E68" w14:paraId="49BF15A6" w14:textId="77777777" w:rsidTr="001703FB">
        <w:trPr>
          <w:trHeight w:val="391"/>
        </w:trPr>
        <w:tc>
          <w:tcPr>
            <w:tcW w:w="0" w:type="auto"/>
            <w:tcBorders>
              <w:top w:val="single" w:sz="8" w:space="0" w:color="000000"/>
              <w:left w:val="single" w:sz="18" w:space="0" w:color="000000"/>
              <w:bottom w:val="single" w:sz="8" w:space="0" w:color="000000"/>
              <w:right w:val="single" w:sz="6" w:space="0" w:color="000000"/>
            </w:tcBorders>
            <w:vAlign w:val="center"/>
            <w:hideMark/>
          </w:tcPr>
          <w:p w14:paraId="31B3DFD0" w14:textId="77777777" w:rsidR="001703FB" w:rsidRPr="00B77E68" w:rsidRDefault="001703FB" w:rsidP="008F7B11">
            <w:pPr>
              <w:widowControl/>
              <w:autoSpaceDE/>
              <w:autoSpaceDN/>
              <w:rPr>
                <w:sz w:val="24"/>
                <w:szCs w:val="24"/>
                <w:lang w:eastAsia="tr-TR"/>
              </w:rPr>
            </w:pPr>
            <w:proofErr w:type="spellStart"/>
            <w:r w:rsidRPr="00B77E68">
              <w:rPr>
                <w:rFonts w:ascii="Calibri" w:hAnsi="Calibri" w:cs="Calibri"/>
                <w:color w:val="000000"/>
                <w:sz w:val="16"/>
                <w:szCs w:val="16"/>
                <w:lang w:eastAsia="tr-TR"/>
              </w:rPr>
              <w:t>Fügen</w:t>
            </w:r>
            <w:proofErr w:type="spellEnd"/>
            <w:r w:rsidRPr="00B77E68">
              <w:rPr>
                <w:rFonts w:ascii="Calibri" w:hAnsi="Calibri" w:cs="Calibri"/>
                <w:color w:val="000000"/>
                <w:sz w:val="16"/>
                <w:szCs w:val="16"/>
                <w:lang w:eastAsia="tr-TR"/>
              </w:rPr>
              <w:t xml:space="preserve"> ÖZCANAR</w:t>
            </w:r>
            <w:r>
              <w:rPr>
                <w:rFonts w:ascii="Calibri" w:hAnsi="Calibri" w:cs="Calibri"/>
                <w:color w:val="000000"/>
                <w:sz w:val="16"/>
                <w:szCs w:val="16"/>
                <w:lang w:eastAsia="tr-TR"/>
              </w:rPr>
              <w:t>S</w:t>
            </w:r>
            <w:r w:rsidRPr="00B77E68">
              <w:rPr>
                <w:rFonts w:ascii="Calibri" w:hAnsi="Calibri" w:cs="Calibri"/>
                <w:color w:val="000000"/>
                <w:sz w:val="16"/>
                <w:szCs w:val="16"/>
                <w:lang w:eastAsia="tr-TR"/>
              </w:rPr>
              <w:t>LAN</w:t>
            </w:r>
          </w:p>
        </w:tc>
        <w:tc>
          <w:tcPr>
            <w:tcW w:w="353" w:type="dxa"/>
            <w:tcBorders>
              <w:top w:val="single" w:sz="8" w:space="0" w:color="000000"/>
              <w:left w:val="single" w:sz="6" w:space="0" w:color="000000"/>
              <w:bottom w:val="single" w:sz="8" w:space="0" w:color="000000"/>
              <w:right w:val="single" w:sz="6" w:space="0" w:color="000000"/>
            </w:tcBorders>
            <w:hideMark/>
          </w:tcPr>
          <w:p w14:paraId="5C9DEAF4" w14:textId="77777777" w:rsidR="001703FB" w:rsidRPr="00B77E68" w:rsidRDefault="001703FB" w:rsidP="008F7B11">
            <w:pPr>
              <w:widowControl/>
              <w:autoSpaceDE/>
              <w:autoSpaceDN/>
              <w:rPr>
                <w:sz w:val="24"/>
                <w:szCs w:val="24"/>
                <w:lang w:eastAsia="tr-TR"/>
              </w:rPr>
            </w:pPr>
          </w:p>
        </w:tc>
        <w:tc>
          <w:tcPr>
            <w:tcW w:w="1149" w:type="dxa"/>
            <w:tcBorders>
              <w:top w:val="single" w:sz="8" w:space="0" w:color="000000"/>
              <w:left w:val="single" w:sz="6" w:space="0" w:color="000000"/>
              <w:bottom w:val="single" w:sz="8" w:space="0" w:color="000000"/>
              <w:right w:val="single" w:sz="6" w:space="0" w:color="000000"/>
            </w:tcBorders>
            <w:hideMark/>
          </w:tcPr>
          <w:p w14:paraId="314B7BEB"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İç Hastalıkları Hemşireliği</w:t>
            </w:r>
          </w:p>
        </w:tc>
        <w:tc>
          <w:tcPr>
            <w:tcW w:w="1834" w:type="dxa"/>
            <w:tcBorders>
              <w:top w:val="single" w:sz="8" w:space="0" w:color="000000"/>
              <w:left w:val="single" w:sz="6" w:space="0" w:color="000000"/>
              <w:bottom w:val="single" w:sz="8" w:space="0" w:color="000000"/>
              <w:right w:val="single" w:sz="4" w:space="0" w:color="000000"/>
            </w:tcBorders>
            <w:hideMark/>
          </w:tcPr>
          <w:p w14:paraId="37DDA1B7"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BHR.</w:t>
            </w:r>
          </w:p>
          <w:p w14:paraId="4C91BDED" w14:textId="77777777" w:rsidR="001703FB" w:rsidRPr="00B77E68" w:rsidRDefault="001703FB" w:rsidP="008F7B11">
            <w:pPr>
              <w:widowControl/>
              <w:autoSpaceDE/>
              <w:autoSpaceDN/>
              <w:spacing w:after="240"/>
              <w:rPr>
                <w:sz w:val="24"/>
                <w:szCs w:val="24"/>
                <w:lang w:eastAsia="tr-TR"/>
              </w:rPr>
            </w:pPr>
          </w:p>
          <w:p w14:paraId="0E2FFBC7"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GÜZ</w:t>
            </w:r>
          </w:p>
        </w:tc>
        <w:tc>
          <w:tcPr>
            <w:tcW w:w="2125" w:type="dxa"/>
            <w:tcBorders>
              <w:top w:val="single" w:sz="8" w:space="0" w:color="000000"/>
              <w:left w:val="single" w:sz="4" w:space="0" w:color="000000"/>
              <w:bottom w:val="single" w:sz="8" w:space="0" w:color="000000"/>
              <w:right w:val="single" w:sz="4" w:space="0" w:color="000000"/>
            </w:tcBorders>
            <w:hideMark/>
          </w:tcPr>
          <w:p w14:paraId="61DAAA21"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HEM120</w:t>
            </w:r>
          </w:p>
          <w:p w14:paraId="1CBD8D9B"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HEM324</w:t>
            </w:r>
          </w:p>
          <w:p w14:paraId="2EEE3014"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HEM329</w:t>
            </w:r>
          </w:p>
          <w:p w14:paraId="02B72EA9"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HEM225</w:t>
            </w:r>
          </w:p>
          <w:p w14:paraId="4885B022"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HEM213</w:t>
            </w:r>
          </w:p>
        </w:tc>
        <w:tc>
          <w:tcPr>
            <w:tcW w:w="1873" w:type="dxa"/>
            <w:tcBorders>
              <w:top w:val="single" w:sz="8" w:space="0" w:color="000000"/>
              <w:left w:val="single" w:sz="4" w:space="0" w:color="000000"/>
              <w:bottom w:val="single" w:sz="8" w:space="0" w:color="000000"/>
              <w:right w:val="single" w:sz="4" w:space="0" w:color="000000"/>
            </w:tcBorders>
            <w:hideMark/>
          </w:tcPr>
          <w:p w14:paraId="4BC2DEAC" w14:textId="77777777" w:rsidR="001703FB" w:rsidRPr="00B77E68" w:rsidRDefault="001703FB" w:rsidP="008F7B11">
            <w:pPr>
              <w:widowControl/>
              <w:autoSpaceDE/>
              <w:autoSpaceDN/>
              <w:rPr>
                <w:sz w:val="16"/>
                <w:szCs w:val="16"/>
                <w:lang w:eastAsia="tr-TR"/>
              </w:rPr>
            </w:pPr>
            <w:proofErr w:type="spellStart"/>
            <w:r w:rsidRPr="00B77E68">
              <w:rPr>
                <w:rFonts w:ascii="Calibri" w:hAnsi="Calibri" w:cs="Calibri"/>
                <w:color w:val="000000"/>
                <w:sz w:val="16"/>
                <w:szCs w:val="16"/>
                <w:lang w:eastAsia="tr-TR"/>
              </w:rPr>
              <w:t>Top.Duy</w:t>
            </w:r>
            <w:proofErr w:type="spellEnd"/>
          </w:p>
          <w:p w14:paraId="0DE5408F" w14:textId="77777777" w:rsidR="001703FB" w:rsidRPr="00B77E68" w:rsidRDefault="001703FB" w:rsidP="008F7B11">
            <w:pPr>
              <w:widowControl/>
              <w:autoSpaceDE/>
              <w:autoSpaceDN/>
              <w:rPr>
                <w:sz w:val="16"/>
                <w:szCs w:val="16"/>
                <w:lang w:eastAsia="tr-TR"/>
              </w:rPr>
            </w:pPr>
            <w:proofErr w:type="spellStart"/>
            <w:r w:rsidRPr="00B77E68">
              <w:rPr>
                <w:rFonts w:ascii="Calibri" w:hAnsi="Calibri" w:cs="Calibri"/>
                <w:color w:val="000000"/>
                <w:sz w:val="16"/>
                <w:szCs w:val="16"/>
                <w:lang w:eastAsia="tr-TR"/>
              </w:rPr>
              <w:t>Halk.S.He</w:t>
            </w:r>
            <w:proofErr w:type="spellEnd"/>
          </w:p>
          <w:p w14:paraId="2EEA59C9" w14:textId="77777777" w:rsidR="001703FB" w:rsidRPr="00B77E68" w:rsidRDefault="001703FB" w:rsidP="008F7B11">
            <w:pPr>
              <w:widowControl/>
              <w:autoSpaceDE/>
              <w:autoSpaceDN/>
              <w:rPr>
                <w:sz w:val="16"/>
                <w:szCs w:val="16"/>
                <w:lang w:eastAsia="tr-TR"/>
              </w:rPr>
            </w:pPr>
            <w:proofErr w:type="spellStart"/>
            <w:r w:rsidRPr="00B77E68">
              <w:rPr>
                <w:rFonts w:ascii="Calibri" w:hAnsi="Calibri" w:cs="Calibri"/>
                <w:color w:val="000000"/>
                <w:sz w:val="16"/>
                <w:szCs w:val="16"/>
                <w:lang w:eastAsia="tr-TR"/>
              </w:rPr>
              <w:t>K.Day.Hem</w:t>
            </w:r>
            <w:proofErr w:type="spellEnd"/>
          </w:p>
          <w:p w14:paraId="6F833175" w14:textId="77777777" w:rsidR="001703FB" w:rsidRPr="00B77E68" w:rsidRDefault="001703FB" w:rsidP="008F7B11">
            <w:pPr>
              <w:widowControl/>
              <w:autoSpaceDE/>
              <w:autoSpaceDN/>
              <w:rPr>
                <w:sz w:val="16"/>
                <w:szCs w:val="16"/>
                <w:lang w:eastAsia="tr-TR"/>
              </w:rPr>
            </w:pPr>
            <w:proofErr w:type="spellStart"/>
            <w:r w:rsidRPr="00B77E68">
              <w:rPr>
                <w:rFonts w:ascii="Calibri" w:hAnsi="Calibri" w:cs="Calibri"/>
                <w:color w:val="000000"/>
                <w:sz w:val="16"/>
                <w:szCs w:val="16"/>
                <w:lang w:eastAsia="tr-TR"/>
              </w:rPr>
              <w:t>İç.Hst</w:t>
            </w:r>
            <w:proofErr w:type="spellEnd"/>
            <w:r w:rsidRPr="00B77E68">
              <w:rPr>
                <w:rFonts w:ascii="Calibri" w:hAnsi="Calibri" w:cs="Calibri"/>
                <w:color w:val="000000"/>
                <w:sz w:val="16"/>
                <w:szCs w:val="16"/>
                <w:lang w:eastAsia="tr-TR"/>
              </w:rPr>
              <w:t>. He</w:t>
            </w:r>
          </w:p>
          <w:p w14:paraId="170D539C" w14:textId="77777777" w:rsidR="001703FB" w:rsidRPr="00B77E68" w:rsidRDefault="001703FB" w:rsidP="008F7B11">
            <w:pPr>
              <w:widowControl/>
              <w:autoSpaceDE/>
              <w:autoSpaceDN/>
              <w:rPr>
                <w:sz w:val="16"/>
                <w:szCs w:val="16"/>
                <w:lang w:eastAsia="tr-TR"/>
              </w:rPr>
            </w:pPr>
            <w:r w:rsidRPr="00B77E68">
              <w:rPr>
                <w:rFonts w:ascii="Calibri" w:hAnsi="Calibri" w:cs="Calibri"/>
                <w:color w:val="000000"/>
                <w:sz w:val="16"/>
                <w:szCs w:val="16"/>
                <w:lang w:eastAsia="tr-TR"/>
              </w:rPr>
              <w:t>Top. Duyar</w:t>
            </w:r>
          </w:p>
        </w:tc>
        <w:tc>
          <w:tcPr>
            <w:tcW w:w="0" w:type="auto"/>
            <w:tcBorders>
              <w:top w:val="single" w:sz="8" w:space="0" w:color="000000"/>
              <w:left w:val="single" w:sz="4" w:space="0" w:color="000000"/>
              <w:bottom w:val="single" w:sz="8" w:space="0" w:color="000000"/>
              <w:right w:val="single" w:sz="4" w:space="0" w:color="000000"/>
            </w:tcBorders>
            <w:hideMark/>
          </w:tcPr>
          <w:p w14:paraId="754D561E"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2</w:t>
            </w:r>
          </w:p>
          <w:p w14:paraId="32EDC3EC"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13</w:t>
            </w:r>
          </w:p>
          <w:p w14:paraId="6681F47F"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2</w:t>
            </w:r>
          </w:p>
          <w:p w14:paraId="228D9C15"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13</w:t>
            </w:r>
          </w:p>
          <w:p w14:paraId="2DA99358"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2</w:t>
            </w:r>
          </w:p>
          <w:p w14:paraId="5D8655E8"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6" w:space="0" w:color="000000"/>
            </w:tcBorders>
            <w:hideMark/>
          </w:tcPr>
          <w:p w14:paraId="059A954E"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32</w:t>
            </w:r>
          </w:p>
        </w:tc>
        <w:tc>
          <w:tcPr>
            <w:tcW w:w="0" w:type="auto"/>
            <w:tcBorders>
              <w:top w:val="single" w:sz="8" w:space="0" w:color="000000"/>
              <w:left w:val="single" w:sz="6" w:space="0" w:color="000000"/>
              <w:bottom w:val="single" w:sz="8" w:space="0" w:color="000000"/>
              <w:right w:val="single" w:sz="4" w:space="0" w:color="000000"/>
            </w:tcBorders>
            <w:hideMark/>
          </w:tcPr>
          <w:p w14:paraId="165E73A8"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4087AEDA"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304BAB3A"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61F4953A"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7F0DC502"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6" w:space="0" w:color="000000"/>
            </w:tcBorders>
            <w:hideMark/>
          </w:tcPr>
          <w:p w14:paraId="4E4BCFFE"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6" w:space="0" w:color="000000"/>
              <w:bottom w:val="single" w:sz="8" w:space="0" w:color="000000"/>
              <w:right w:val="single" w:sz="6" w:space="0" w:color="000000"/>
            </w:tcBorders>
            <w:hideMark/>
          </w:tcPr>
          <w:p w14:paraId="4D771D43"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ORT:  16</w:t>
            </w:r>
          </w:p>
        </w:tc>
        <w:tc>
          <w:tcPr>
            <w:tcW w:w="791" w:type="dxa"/>
            <w:tcBorders>
              <w:top w:val="single" w:sz="8" w:space="0" w:color="000000"/>
              <w:left w:val="single" w:sz="6" w:space="0" w:color="000000"/>
              <w:bottom w:val="single" w:sz="8" w:space="0" w:color="000000"/>
              <w:right w:val="single" w:sz="6" w:space="0" w:color="000000"/>
            </w:tcBorders>
            <w:hideMark/>
          </w:tcPr>
          <w:p w14:paraId="6DAA72F2"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3</w:t>
            </w:r>
          </w:p>
        </w:tc>
        <w:tc>
          <w:tcPr>
            <w:tcW w:w="710" w:type="dxa"/>
            <w:tcBorders>
              <w:top w:val="single" w:sz="8" w:space="0" w:color="000000"/>
              <w:left w:val="single" w:sz="6" w:space="0" w:color="000000"/>
              <w:bottom w:val="single" w:sz="8" w:space="0" w:color="000000"/>
              <w:right w:val="single" w:sz="18" w:space="0" w:color="000000"/>
            </w:tcBorders>
            <w:hideMark/>
          </w:tcPr>
          <w:p w14:paraId="3F08A56D"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2</w:t>
            </w:r>
          </w:p>
        </w:tc>
      </w:tr>
      <w:tr w:rsidR="001703FB" w:rsidRPr="00B77E68" w14:paraId="034EE0B0" w14:textId="77777777" w:rsidTr="001703FB">
        <w:tc>
          <w:tcPr>
            <w:tcW w:w="0" w:type="auto"/>
            <w:tcBorders>
              <w:top w:val="single" w:sz="8" w:space="0" w:color="000000"/>
              <w:left w:val="single" w:sz="18" w:space="0" w:color="000000"/>
              <w:bottom w:val="single" w:sz="8" w:space="0" w:color="000000"/>
              <w:right w:val="single" w:sz="6" w:space="0" w:color="000000"/>
            </w:tcBorders>
            <w:vAlign w:val="center"/>
            <w:hideMark/>
          </w:tcPr>
          <w:p w14:paraId="42AE4CFC" w14:textId="77777777" w:rsidR="001703FB" w:rsidRPr="00B77E68" w:rsidRDefault="001703FB" w:rsidP="008F7B11">
            <w:pPr>
              <w:widowControl/>
              <w:autoSpaceDE/>
              <w:autoSpaceDN/>
              <w:rPr>
                <w:sz w:val="24"/>
                <w:szCs w:val="24"/>
                <w:lang w:eastAsia="tr-TR"/>
              </w:rPr>
            </w:pPr>
            <w:proofErr w:type="spellStart"/>
            <w:r w:rsidRPr="00B77E68">
              <w:rPr>
                <w:rFonts w:ascii="Calibri" w:hAnsi="Calibri" w:cs="Calibri"/>
                <w:color w:val="000000"/>
                <w:sz w:val="16"/>
                <w:szCs w:val="16"/>
                <w:lang w:eastAsia="tr-TR"/>
              </w:rPr>
              <w:t>Behire</w:t>
            </w:r>
            <w:proofErr w:type="spellEnd"/>
            <w:r w:rsidRPr="00B77E68">
              <w:rPr>
                <w:rFonts w:ascii="Calibri" w:hAnsi="Calibri" w:cs="Calibri"/>
                <w:color w:val="000000"/>
                <w:sz w:val="16"/>
                <w:szCs w:val="16"/>
                <w:lang w:eastAsia="tr-TR"/>
              </w:rPr>
              <w:t xml:space="preserve"> SANCAR</w:t>
            </w:r>
          </w:p>
        </w:tc>
        <w:tc>
          <w:tcPr>
            <w:tcW w:w="353" w:type="dxa"/>
            <w:tcBorders>
              <w:top w:val="single" w:sz="8" w:space="0" w:color="000000"/>
              <w:left w:val="single" w:sz="6" w:space="0" w:color="000000"/>
              <w:bottom w:val="single" w:sz="8" w:space="0" w:color="000000"/>
              <w:right w:val="single" w:sz="6" w:space="0" w:color="000000"/>
            </w:tcBorders>
            <w:hideMark/>
          </w:tcPr>
          <w:p w14:paraId="33CC248F" w14:textId="77777777" w:rsidR="001703FB" w:rsidRPr="00B77E68" w:rsidRDefault="001703FB" w:rsidP="008F7B11">
            <w:pPr>
              <w:widowControl/>
              <w:autoSpaceDE/>
              <w:autoSpaceDN/>
              <w:rPr>
                <w:sz w:val="24"/>
                <w:szCs w:val="24"/>
                <w:lang w:eastAsia="tr-TR"/>
              </w:rPr>
            </w:pPr>
          </w:p>
        </w:tc>
        <w:tc>
          <w:tcPr>
            <w:tcW w:w="1149" w:type="dxa"/>
            <w:tcBorders>
              <w:top w:val="single" w:sz="8" w:space="0" w:color="000000"/>
              <w:left w:val="single" w:sz="6" w:space="0" w:color="000000"/>
              <w:bottom w:val="single" w:sz="8" w:space="0" w:color="000000"/>
              <w:right w:val="single" w:sz="6" w:space="0" w:color="000000"/>
            </w:tcBorders>
            <w:hideMark/>
          </w:tcPr>
          <w:p w14:paraId="39A34097"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Hemşirelik Esasları</w:t>
            </w:r>
          </w:p>
        </w:tc>
        <w:tc>
          <w:tcPr>
            <w:tcW w:w="1834" w:type="dxa"/>
            <w:tcBorders>
              <w:top w:val="single" w:sz="8" w:space="0" w:color="000000"/>
              <w:left w:val="single" w:sz="6" w:space="0" w:color="000000"/>
              <w:bottom w:val="single" w:sz="8" w:space="0" w:color="000000"/>
              <w:right w:val="single" w:sz="4" w:space="0" w:color="000000"/>
            </w:tcBorders>
            <w:hideMark/>
          </w:tcPr>
          <w:p w14:paraId="46F1B500" w14:textId="77777777" w:rsidR="001703FB" w:rsidRPr="00B77E68" w:rsidRDefault="001703FB" w:rsidP="008F7B11">
            <w:pPr>
              <w:widowControl/>
              <w:autoSpaceDE/>
              <w:autoSpaceDN/>
              <w:rPr>
                <w:sz w:val="24"/>
                <w:szCs w:val="24"/>
                <w:lang w:eastAsia="tr-TR"/>
              </w:rPr>
            </w:pPr>
          </w:p>
        </w:tc>
        <w:tc>
          <w:tcPr>
            <w:tcW w:w="2125"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14:paraId="41B99A2A" w14:textId="77777777" w:rsidR="001703FB" w:rsidRPr="00B77E68" w:rsidRDefault="001703FB" w:rsidP="008F7B11">
            <w:pPr>
              <w:widowControl/>
              <w:autoSpaceDE/>
              <w:autoSpaceDN/>
              <w:ind w:left="-90"/>
              <w:rPr>
                <w:sz w:val="24"/>
                <w:szCs w:val="24"/>
                <w:lang w:eastAsia="tr-TR"/>
              </w:rPr>
            </w:pPr>
            <w:r w:rsidRPr="00B77E68">
              <w:rPr>
                <w:rFonts w:ascii="Calibri" w:hAnsi="Calibri" w:cs="Calibri"/>
                <w:color w:val="000000"/>
                <w:sz w:val="16"/>
                <w:szCs w:val="16"/>
                <w:lang w:eastAsia="tr-TR"/>
              </w:rPr>
              <w:t>HEM327 </w:t>
            </w:r>
          </w:p>
          <w:p w14:paraId="085C1CF2" w14:textId="77777777" w:rsidR="001703FB" w:rsidRPr="00B77E68" w:rsidRDefault="001703FB" w:rsidP="008F7B11">
            <w:pPr>
              <w:widowControl/>
              <w:autoSpaceDE/>
              <w:autoSpaceDN/>
              <w:ind w:left="-90"/>
              <w:rPr>
                <w:sz w:val="24"/>
                <w:szCs w:val="24"/>
                <w:lang w:eastAsia="tr-TR"/>
              </w:rPr>
            </w:pPr>
            <w:r w:rsidRPr="00B77E68">
              <w:rPr>
                <w:rFonts w:ascii="Calibri" w:hAnsi="Calibri" w:cs="Calibri"/>
                <w:color w:val="000000"/>
                <w:sz w:val="16"/>
                <w:szCs w:val="16"/>
                <w:lang w:eastAsia="tr-TR"/>
              </w:rPr>
              <w:t>BDYSD11</w:t>
            </w:r>
          </w:p>
          <w:p w14:paraId="50CF21AA" w14:textId="77777777" w:rsidR="001703FB" w:rsidRDefault="001703FB" w:rsidP="008F7B11">
            <w:pPr>
              <w:widowControl/>
              <w:autoSpaceDE/>
              <w:autoSpaceDN/>
              <w:ind w:left="-90"/>
              <w:rPr>
                <w:rFonts w:ascii="Calibri" w:hAnsi="Calibri" w:cs="Calibri"/>
                <w:color w:val="000000"/>
                <w:sz w:val="16"/>
                <w:szCs w:val="16"/>
                <w:lang w:eastAsia="tr-TR"/>
              </w:rPr>
            </w:pPr>
            <w:r w:rsidRPr="00B77E68">
              <w:rPr>
                <w:rFonts w:ascii="Calibri" w:hAnsi="Calibri" w:cs="Calibri"/>
                <w:color w:val="000000"/>
                <w:sz w:val="16"/>
                <w:szCs w:val="16"/>
                <w:lang w:eastAsia="tr-TR"/>
              </w:rPr>
              <w:t>HEM419</w:t>
            </w:r>
          </w:p>
          <w:p w14:paraId="354B67FA" w14:textId="77777777" w:rsidR="001703FB" w:rsidRDefault="001703FB" w:rsidP="008F7B11">
            <w:pPr>
              <w:widowControl/>
              <w:autoSpaceDE/>
              <w:autoSpaceDN/>
              <w:ind w:left="-90"/>
              <w:rPr>
                <w:rFonts w:ascii="Calibri" w:hAnsi="Calibri" w:cs="Calibri"/>
                <w:color w:val="000000"/>
                <w:sz w:val="16"/>
                <w:szCs w:val="16"/>
                <w:lang w:eastAsia="tr-TR"/>
              </w:rPr>
            </w:pPr>
            <w:r w:rsidRPr="00B77E68">
              <w:rPr>
                <w:rFonts w:ascii="Calibri" w:hAnsi="Calibri" w:cs="Calibri"/>
                <w:color w:val="000000"/>
                <w:sz w:val="16"/>
                <w:szCs w:val="16"/>
                <w:lang w:eastAsia="tr-TR"/>
              </w:rPr>
              <w:t xml:space="preserve">HEM326                              </w:t>
            </w:r>
          </w:p>
          <w:p w14:paraId="28E0A6E8" w14:textId="77777777" w:rsidR="001703FB" w:rsidRDefault="001703FB" w:rsidP="008F7B11">
            <w:pPr>
              <w:widowControl/>
              <w:autoSpaceDE/>
              <w:autoSpaceDN/>
              <w:ind w:left="-90"/>
              <w:rPr>
                <w:rFonts w:ascii="Calibri" w:hAnsi="Calibri" w:cs="Calibri"/>
                <w:color w:val="000000"/>
                <w:sz w:val="16"/>
                <w:szCs w:val="16"/>
                <w:lang w:eastAsia="tr-TR"/>
              </w:rPr>
            </w:pPr>
            <w:r w:rsidRPr="00B77E68">
              <w:rPr>
                <w:rFonts w:ascii="Calibri" w:hAnsi="Calibri" w:cs="Calibri"/>
                <w:color w:val="000000"/>
                <w:sz w:val="16"/>
                <w:szCs w:val="16"/>
                <w:lang w:eastAsia="tr-TR"/>
              </w:rPr>
              <w:t>HEM322</w:t>
            </w:r>
          </w:p>
          <w:p w14:paraId="4D6FD7E4" w14:textId="77777777" w:rsidR="001703FB" w:rsidRDefault="001703FB" w:rsidP="008F7B11">
            <w:pPr>
              <w:widowControl/>
              <w:autoSpaceDE/>
              <w:autoSpaceDN/>
              <w:ind w:left="-90"/>
              <w:rPr>
                <w:rFonts w:ascii="Calibri" w:hAnsi="Calibri" w:cs="Calibri"/>
                <w:color w:val="000000"/>
                <w:sz w:val="16"/>
                <w:szCs w:val="16"/>
                <w:lang w:eastAsia="tr-TR"/>
              </w:rPr>
            </w:pPr>
            <w:r w:rsidRPr="00B77E68">
              <w:rPr>
                <w:rFonts w:ascii="Calibri" w:hAnsi="Calibri" w:cs="Calibri"/>
                <w:color w:val="000000"/>
                <w:sz w:val="16"/>
                <w:szCs w:val="16"/>
                <w:lang w:eastAsia="tr-TR"/>
              </w:rPr>
              <w:t xml:space="preserve">HEM108                                                             </w:t>
            </w:r>
          </w:p>
          <w:p w14:paraId="56BA15DA" w14:textId="77777777" w:rsidR="001703FB" w:rsidRDefault="001703FB" w:rsidP="008F7B11">
            <w:pPr>
              <w:widowControl/>
              <w:autoSpaceDE/>
              <w:autoSpaceDN/>
              <w:ind w:left="-90"/>
              <w:rPr>
                <w:rFonts w:ascii="Calibri" w:hAnsi="Calibri" w:cs="Calibri"/>
                <w:color w:val="000000"/>
                <w:sz w:val="16"/>
                <w:szCs w:val="16"/>
                <w:lang w:eastAsia="tr-TR"/>
              </w:rPr>
            </w:pPr>
            <w:r w:rsidRPr="00B77E68">
              <w:rPr>
                <w:rFonts w:ascii="Calibri" w:hAnsi="Calibri" w:cs="Calibri"/>
                <w:color w:val="000000"/>
                <w:sz w:val="16"/>
                <w:szCs w:val="16"/>
                <w:lang w:eastAsia="tr-TR"/>
              </w:rPr>
              <w:t>HEM210   </w:t>
            </w:r>
          </w:p>
          <w:p w14:paraId="3BE525BC" w14:textId="77777777" w:rsidR="001703FB" w:rsidRDefault="001703FB" w:rsidP="008F7B11">
            <w:pPr>
              <w:widowControl/>
              <w:autoSpaceDE/>
              <w:autoSpaceDN/>
              <w:ind w:left="-90"/>
              <w:rPr>
                <w:rFonts w:ascii="Calibri" w:hAnsi="Calibri" w:cs="Calibri"/>
                <w:color w:val="000000"/>
                <w:sz w:val="16"/>
                <w:szCs w:val="16"/>
                <w:lang w:eastAsia="tr-TR"/>
              </w:rPr>
            </w:pPr>
            <w:r w:rsidRPr="00B77E68">
              <w:rPr>
                <w:rFonts w:ascii="Calibri" w:hAnsi="Calibri" w:cs="Calibri"/>
                <w:color w:val="000000"/>
                <w:sz w:val="16"/>
                <w:szCs w:val="16"/>
                <w:lang w:eastAsia="tr-TR"/>
              </w:rPr>
              <w:t>FZTSD6                                           </w:t>
            </w:r>
          </w:p>
          <w:p w14:paraId="60E57975" w14:textId="77777777" w:rsidR="001703FB" w:rsidRPr="00B77E68" w:rsidRDefault="001703FB" w:rsidP="008F7B11">
            <w:pPr>
              <w:widowControl/>
              <w:autoSpaceDE/>
              <w:autoSpaceDN/>
              <w:ind w:left="-90"/>
              <w:rPr>
                <w:sz w:val="24"/>
                <w:szCs w:val="24"/>
                <w:lang w:eastAsia="tr-TR"/>
              </w:rPr>
            </w:pPr>
            <w:r w:rsidRPr="00B77E68">
              <w:rPr>
                <w:rFonts w:ascii="Calibri" w:hAnsi="Calibri" w:cs="Calibri"/>
                <w:color w:val="000000"/>
                <w:sz w:val="16"/>
                <w:szCs w:val="16"/>
                <w:lang w:eastAsia="tr-TR"/>
              </w:rPr>
              <w:t>HEM418                                                                       </w:t>
            </w:r>
          </w:p>
        </w:tc>
        <w:tc>
          <w:tcPr>
            <w:tcW w:w="1873" w:type="dxa"/>
            <w:tcBorders>
              <w:top w:val="single" w:sz="8" w:space="0" w:color="000000"/>
              <w:left w:val="single" w:sz="4" w:space="0" w:color="000000"/>
              <w:bottom w:val="single" w:sz="8" w:space="0" w:color="000000"/>
              <w:right w:val="single" w:sz="4" w:space="0" w:color="000000"/>
            </w:tcBorders>
            <w:hideMark/>
          </w:tcPr>
          <w:p w14:paraId="5E716760" w14:textId="77777777" w:rsidR="001703FB" w:rsidRPr="00B77E68" w:rsidRDefault="001703FB" w:rsidP="008F7B11">
            <w:pPr>
              <w:widowControl/>
              <w:autoSpaceDE/>
              <w:autoSpaceDN/>
              <w:rPr>
                <w:sz w:val="16"/>
                <w:szCs w:val="16"/>
                <w:lang w:eastAsia="tr-TR"/>
              </w:rPr>
            </w:pPr>
            <w:r w:rsidRPr="00B77E68">
              <w:rPr>
                <w:rFonts w:ascii="Calibri" w:hAnsi="Calibri" w:cs="Calibri"/>
                <w:color w:val="000000"/>
                <w:sz w:val="16"/>
                <w:szCs w:val="16"/>
                <w:lang w:eastAsia="tr-TR"/>
              </w:rPr>
              <w:t xml:space="preserve"> H Öğr</w:t>
            </w:r>
          </w:p>
          <w:p w14:paraId="3F97C0F7" w14:textId="77777777" w:rsidR="001703FB" w:rsidRPr="00B77E68" w:rsidRDefault="001703FB" w:rsidP="008F7B11">
            <w:pPr>
              <w:widowControl/>
              <w:autoSpaceDE/>
              <w:autoSpaceDN/>
              <w:rPr>
                <w:sz w:val="16"/>
                <w:szCs w:val="16"/>
                <w:lang w:eastAsia="tr-TR"/>
              </w:rPr>
            </w:pPr>
            <w:r w:rsidRPr="00B77E68">
              <w:rPr>
                <w:rFonts w:ascii="Calibri" w:hAnsi="Calibri" w:cs="Calibri"/>
                <w:color w:val="000000"/>
                <w:sz w:val="16"/>
                <w:szCs w:val="16"/>
                <w:lang w:eastAsia="tr-TR"/>
              </w:rPr>
              <w:t xml:space="preserve"> İlk </w:t>
            </w:r>
            <w:proofErr w:type="spellStart"/>
            <w:r w:rsidRPr="00B77E68">
              <w:rPr>
                <w:rFonts w:ascii="Calibri" w:hAnsi="Calibri" w:cs="Calibri"/>
                <w:color w:val="000000"/>
                <w:sz w:val="16"/>
                <w:szCs w:val="16"/>
                <w:lang w:eastAsia="tr-TR"/>
              </w:rPr>
              <w:t>Yard</w:t>
            </w:r>
            <w:proofErr w:type="spellEnd"/>
          </w:p>
          <w:p w14:paraId="3BD29D92" w14:textId="77777777" w:rsidR="001703FB" w:rsidRPr="00B77E68" w:rsidRDefault="001703FB" w:rsidP="008F7B11">
            <w:pPr>
              <w:widowControl/>
              <w:autoSpaceDE/>
              <w:autoSpaceDN/>
              <w:ind w:left="-90"/>
              <w:rPr>
                <w:sz w:val="16"/>
                <w:szCs w:val="16"/>
                <w:lang w:eastAsia="tr-TR"/>
              </w:rPr>
            </w:pPr>
            <w:r w:rsidRPr="00B77E68">
              <w:rPr>
                <w:rFonts w:ascii="Calibri" w:hAnsi="Calibri" w:cs="Calibri"/>
                <w:color w:val="000000"/>
                <w:sz w:val="16"/>
                <w:szCs w:val="16"/>
                <w:lang w:eastAsia="tr-TR"/>
              </w:rPr>
              <w:t>   INTÖRN I</w:t>
            </w:r>
          </w:p>
          <w:p w14:paraId="19F3BBB7" w14:textId="77777777" w:rsidR="001703FB" w:rsidRPr="00B77E68" w:rsidRDefault="001703FB" w:rsidP="008F7B11">
            <w:pPr>
              <w:widowControl/>
              <w:autoSpaceDE/>
              <w:autoSpaceDN/>
              <w:ind w:left="-90"/>
              <w:rPr>
                <w:sz w:val="16"/>
                <w:szCs w:val="16"/>
                <w:lang w:eastAsia="tr-TR"/>
              </w:rPr>
            </w:pPr>
            <w:r w:rsidRPr="00B77E68">
              <w:rPr>
                <w:rFonts w:ascii="Calibri" w:hAnsi="Calibri" w:cs="Calibri"/>
                <w:color w:val="000000"/>
                <w:sz w:val="16"/>
                <w:szCs w:val="16"/>
                <w:lang w:eastAsia="tr-TR"/>
              </w:rPr>
              <w:t>   Hem. Yön</w:t>
            </w:r>
          </w:p>
          <w:p w14:paraId="36750E82" w14:textId="77777777" w:rsidR="001703FB" w:rsidRPr="00B77E68" w:rsidRDefault="001703FB" w:rsidP="008F7B11">
            <w:pPr>
              <w:widowControl/>
              <w:autoSpaceDE/>
              <w:autoSpaceDN/>
              <w:ind w:left="-90"/>
              <w:rPr>
                <w:sz w:val="16"/>
                <w:szCs w:val="16"/>
                <w:lang w:eastAsia="tr-TR"/>
              </w:rPr>
            </w:pPr>
            <w:r w:rsidRPr="00B77E68">
              <w:rPr>
                <w:rFonts w:ascii="Calibri" w:hAnsi="Calibri" w:cs="Calibri"/>
                <w:color w:val="000000"/>
                <w:sz w:val="16"/>
                <w:szCs w:val="16"/>
                <w:lang w:eastAsia="tr-TR"/>
              </w:rPr>
              <w:t xml:space="preserve">   İlk </w:t>
            </w:r>
            <w:proofErr w:type="spellStart"/>
            <w:r w:rsidRPr="00B77E68">
              <w:rPr>
                <w:rFonts w:ascii="Calibri" w:hAnsi="Calibri" w:cs="Calibri"/>
                <w:color w:val="000000"/>
                <w:sz w:val="16"/>
                <w:szCs w:val="16"/>
                <w:lang w:eastAsia="tr-TR"/>
              </w:rPr>
              <w:t>Yard</w:t>
            </w:r>
            <w:proofErr w:type="spellEnd"/>
          </w:p>
          <w:p w14:paraId="43BA5F74" w14:textId="77777777" w:rsidR="001703FB" w:rsidRPr="00B77E68" w:rsidRDefault="001703FB" w:rsidP="008F7B11">
            <w:pPr>
              <w:widowControl/>
              <w:autoSpaceDE/>
              <w:autoSpaceDN/>
              <w:ind w:left="-90"/>
              <w:rPr>
                <w:sz w:val="16"/>
                <w:szCs w:val="16"/>
                <w:lang w:eastAsia="tr-TR"/>
              </w:rPr>
            </w:pPr>
            <w:r w:rsidRPr="00B77E68">
              <w:rPr>
                <w:rFonts w:ascii="Calibri" w:hAnsi="Calibri" w:cs="Calibri"/>
                <w:color w:val="000000"/>
                <w:sz w:val="16"/>
                <w:szCs w:val="16"/>
                <w:lang w:eastAsia="tr-TR"/>
              </w:rPr>
              <w:t>   Hem Esas</w:t>
            </w:r>
          </w:p>
          <w:p w14:paraId="5FECB0E4" w14:textId="77777777" w:rsidR="001703FB" w:rsidRPr="00B77E68" w:rsidRDefault="001703FB" w:rsidP="008F7B11">
            <w:pPr>
              <w:widowControl/>
              <w:autoSpaceDE/>
              <w:autoSpaceDN/>
              <w:ind w:left="-90"/>
              <w:rPr>
                <w:sz w:val="16"/>
                <w:szCs w:val="16"/>
                <w:lang w:eastAsia="tr-TR"/>
              </w:rPr>
            </w:pPr>
            <w:r w:rsidRPr="00B77E68">
              <w:rPr>
                <w:rFonts w:ascii="Calibri" w:hAnsi="Calibri" w:cs="Calibri"/>
                <w:color w:val="000000"/>
                <w:sz w:val="16"/>
                <w:szCs w:val="16"/>
                <w:lang w:eastAsia="tr-TR"/>
              </w:rPr>
              <w:t>   </w:t>
            </w:r>
            <w:proofErr w:type="spellStart"/>
            <w:r w:rsidRPr="00B77E68">
              <w:rPr>
                <w:rFonts w:ascii="Calibri" w:hAnsi="Calibri" w:cs="Calibri"/>
                <w:color w:val="000000"/>
                <w:sz w:val="16"/>
                <w:szCs w:val="16"/>
                <w:lang w:eastAsia="tr-TR"/>
              </w:rPr>
              <w:t>Enf</w:t>
            </w:r>
            <w:proofErr w:type="spellEnd"/>
            <w:r w:rsidRPr="00B77E68">
              <w:rPr>
                <w:rFonts w:ascii="Calibri" w:hAnsi="Calibri" w:cs="Calibri"/>
                <w:color w:val="000000"/>
                <w:sz w:val="16"/>
                <w:szCs w:val="16"/>
                <w:lang w:eastAsia="tr-TR"/>
              </w:rPr>
              <w:t xml:space="preserve">. </w:t>
            </w:r>
            <w:proofErr w:type="spellStart"/>
            <w:r w:rsidRPr="00B77E68">
              <w:rPr>
                <w:rFonts w:ascii="Calibri" w:hAnsi="Calibri" w:cs="Calibri"/>
                <w:color w:val="000000"/>
                <w:sz w:val="16"/>
                <w:szCs w:val="16"/>
                <w:lang w:eastAsia="tr-TR"/>
              </w:rPr>
              <w:t>Hast</w:t>
            </w:r>
            <w:proofErr w:type="spellEnd"/>
          </w:p>
          <w:p w14:paraId="164B0D2C" w14:textId="77777777" w:rsidR="001703FB" w:rsidRPr="00B77E68" w:rsidRDefault="001703FB" w:rsidP="008F7B11">
            <w:pPr>
              <w:widowControl/>
              <w:autoSpaceDE/>
              <w:autoSpaceDN/>
              <w:ind w:left="-90"/>
              <w:rPr>
                <w:sz w:val="16"/>
                <w:szCs w:val="16"/>
                <w:lang w:eastAsia="tr-TR"/>
              </w:rPr>
            </w:pPr>
            <w:r w:rsidRPr="00B77E68">
              <w:rPr>
                <w:rFonts w:ascii="Calibri" w:hAnsi="Calibri" w:cs="Calibri"/>
                <w:color w:val="000000"/>
                <w:sz w:val="16"/>
                <w:szCs w:val="16"/>
                <w:lang w:eastAsia="tr-TR"/>
              </w:rPr>
              <w:t>   İlk Yardım</w:t>
            </w:r>
          </w:p>
          <w:p w14:paraId="58450B81" w14:textId="77777777" w:rsidR="001703FB" w:rsidRPr="00B77E68" w:rsidRDefault="001703FB" w:rsidP="008F7B11">
            <w:pPr>
              <w:widowControl/>
              <w:autoSpaceDE/>
              <w:autoSpaceDN/>
              <w:ind w:left="-90"/>
              <w:rPr>
                <w:sz w:val="16"/>
                <w:szCs w:val="16"/>
                <w:lang w:eastAsia="tr-TR"/>
              </w:rPr>
            </w:pPr>
            <w:r w:rsidRPr="00B77E68">
              <w:rPr>
                <w:rFonts w:ascii="Calibri" w:hAnsi="Calibri" w:cs="Calibri"/>
                <w:color w:val="000000"/>
                <w:sz w:val="16"/>
                <w:szCs w:val="16"/>
                <w:lang w:eastAsia="tr-TR"/>
              </w:rPr>
              <w:t>   INTÖRN II      </w:t>
            </w:r>
          </w:p>
        </w:tc>
        <w:tc>
          <w:tcPr>
            <w:tcW w:w="0" w:type="auto"/>
            <w:tcBorders>
              <w:top w:val="single" w:sz="8" w:space="0" w:color="000000"/>
              <w:left w:val="single" w:sz="4" w:space="0" w:color="000000"/>
              <w:bottom w:val="single" w:sz="8" w:space="0" w:color="000000"/>
              <w:right w:val="single" w:sz="4" w:space="0" w:color="000000"/>
            </w:tcBorders>
            <w:hideMark/>
          </w:tcPr>
          <w:p w14:paraId="6BD72861"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31</w:t>
            </w:r>
          </w:p>
        </w:tc>
        <w:tc>
          <w:tcPr>
            <w:tcW w:w="0" w:type="auto"/>
            <w:tcBorders>
              <w:top w:val="single" w:sz="8" w:space="0" w:color="000000"/>
              <w:left w:val="single" w:sz="4" w:space="0" w:color="000000"/>
              <w:bottom w:val="single" w:sz="8" w:space="0" w:color="000000"/>
              <w:right w:val="single" w:sz="6" w:space="0" w:color="000000"/>
            </w:tcBorders>
            <w:hideMark/>
          </w:tcPr>
          <w:p w14:paraId="38350D3F"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6" w:space="0" w:color="000000"/>
              <w:bottom w:val="single" w:sz="8" w:space="0" w:color="000000"/>
              <w:right w:val="single" w:sz="4" w:space="0" w:color="000000"/>
            </w:tcBorders>
            <w:hideMark/>
          </w:tcPr>
          <w:p w14:paraId="6649F50A"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3E4A6197"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468EB958"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6C69367D"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1B5C4B3B"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6" w:space="0" w:color="000000"/>
            </w:tcBorders>
            <w:hideMark/>
          </w:tcPr>
          <w:p w14:paraId="3EBEC69D"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6" w:space="0" w:color="000000"/>
              <w:bottom w:val="single" w:sz="8" w:space="0" w:color="000000"/>
              <w:right w:val="single" w:sz="6" w:space="0" w:color="000000"/>
            </w:tcBorders>
            <w:hideMark/>
          </w:tcPr>
          <w:p w14:paraId="37D64702" w14:textId="77777777" w:rsidR="001703FB" w:rsidRPr="00B77E68" w:rsidRDefault="001703FB" w:rsidP="008F7B11">
            <w:pPr>
              <w:widowControl/>
              <w:autoSpaceDE/>
              <w:autoSpaceDN/>
              <w:rPr>
                <w:sz w:val="24"/>
                <w:szCs w:val="24"/>
                <w:lang w:eastAsia="tr-TR"/>
              </w:rPr>
            </w:pPr>
          </w:p>
        </w:tc>
        <w:tc>
          <w:tcPr>
            <w:tcW w:w="791" w:type="dxa"/>
            <w:tcBorders>
              <w:top w:val="single" w:sz="8" w:space="0" w:color="000000"/>
              <w:left w:val="single" w:sz="6" w:space="0" w:color="000000"/>
              <w:bottom w:val="single" w:sz="8" w:space="0" w:color="000000"/>
              <w:right w:val="single" w:sz="6" w:space="0" w:color="000000"/>
            </w:tcBorders>
            <w:hideMark/>
          </w:tcPr>
          <w:p w14:paraId="326EE6A1" w14:textId="77777777" w:rsidR="001703FB" w:rsidRPr="00B77E68" w:rsidRDefault="001703FB" w:rsidP="008F7B11">
            <w:pPr>
              <w:widowControl/>
              <w:autoSpaceDE/>
              <w:autoSpaceDN/>
              <w:rPr>
                <w:sz w:val="24"/>
                <w:szCs w:val="24"/>
                <w:lang w:eastAsia="tr-TR"/>
              </w:rPr>
            </w:pPr>
          </w:p>
        </w:tc>
        <w:tc>
          <w:tcPr>
            <w:tcW w:w="710" w:type="dxa"/>
            <w:tcBorders>
              <w:top w:val="single" w:sz="8" w:space="0" w:color="000000"/>
              <w:left w:val="single" w:sz="6" w:space="0" w:color="000000"/>
              <w:bottom w:val="single" w:sz="8" w:space="0" w:color="000000"/>
              <w:right w:val="single" w:sz="18" w:space="0" w:color="000000"/>
            </w:tcBorders>
            <w:hideMark/>
          </w:tcPr>
          <w:p w14:paraId="63926C3A" w14:textId="77777777" w:rsidR="001703FB" w:rsidRPr="00B77E68" w:rsidRDefault="001703FB" w:rsidP="008F7B11">
            <w:pPr>
              <w:widowControl/>
              <w:autoSpaceDE/>
              <w:autoSpaceDN/>
              <w:rPr>
                <w:sz w:val="24"/>
                <w:szCs w:val="24"/>
                <w:lang w:eastAsia="tr-TR"/>
              </w:rPr>
            </w:pPr>
          </w:p>
        </w:tc>
      </w:tr>
      <w:tr w:rsidR="001703FB" w:rsidRPr="00B77E68" w14:paraId="18B90B07" w14:textId="77777777" w:rsidTr="001703FB">
        <w:tc>
          <w:tcPr>
            <w:tcW w:w="0" w:type="auto"/>
            <w:tcBorders>
              <w:top w:val="single" w:sz="8" w:space="0" w:color="000000"/>
              <w:left w:val="single" w:sz="18" w:space="0" w:color="000000"/>
              <w:bottom w:val="single" w:sz="8" w:space="0" w:color="000000"/>
              <w:right w:val="single" w:sz="6" w:space="0" w:color="000000"/>
            </w:tcBorders>
            <w:vAlign w:val="center"/>
          </w:tcPr>
          <w:p w14:paraId="040E7DD5" w14:textId="77777777" w:rsidR="001703FB" w:rsidRPr="00B77E68" w:rsidRDefault="001703FB" w:rsidP="008F7B11">
            <w:pPr>
              <w:widowControl/>
              <w:autoSpaceDE/>
              <w:autoSpaceDN/>
              <w:rPr>
                <w:rFonts w:ascii="Calibri" w:hAnsi="Calibri" w:cs="Calibri"/>
                <w:color w:val="000000"/>
                <w:sz w:val="16"/>
                <w:szCs w:val="16"/>
                <w:lang w:eastAsia="tr-TR"/>
              </w:rPr>
            </w:pPr>
            <w:r>
              <w:rPr>
                <w:rFonts w:ascii="Calibri" w:hAnsi="Calibri" w:cs="Calibri"/>
                <w:color w:val="000000"/>
                <w:sz w:val="16"/>
                <w:szCs w:val="16"/>
                <w:lang w:eastAsia="tr-TR"/>
              </w:rPr>
              <w:t>Nazife AKAN</w:t>
            </w:r>
          </w:p>
        </w:tc>
        <w:tc>
          <w:tcPr>
            <w:tcW w:w="353" w:type="dxa"/>
            <w:tcBorders>
              <w:top w:val="single" w:sz="8" w:space="0" w:color="000000"/>
              <w:left w:val="single" w:sz="6" w:space="0" w:color="000000"/>
              <w:bottom w:val="single" w:sz="8" w:space="0" w:color="000000"/>
              <w:right w:val="single" w:sz="6" w:space="0" w:color="000000"/>
            </w:tcBorders>
          </w:tcPr>
          <w:p w14:paraId="3AFE0935" w14:textId="77777777" w:rsidR="001703FB" w:rsidRPr="00B77E68" w:rsidRDefault="001703FB" w:rsidP="008F7B11">
            <w:pPr>
              <w:widowControl/>
              <w:autoSpaceDE/>
              <w:autoSpaceDN/>
              <w:rPr>
                <w:sz w:val="24"/>
                <w:szCs w:val="24"/>
                <w:lang w:eastAsia="tr-TR"/>
              </w:rPr>
            </w:pPr>
          </w:p>
        </w:tc>
        <w:tc>
          <w:tcPr>
            <w:tcW w:w="1149" w:type="dxa"/>
            <w:tcBorders>
              <w:top w:val="single" w:sz="8" w:space="0" w:color="000000"/>
              <w:left w:val="single" w:sz="6" w:space="0" w:color="000000"/>
              <w:bottom w:val="single" w:sz="8" w:space="0" w:color="000000"/>
              <w:right w:val="single" w:sz="6" w:space="0" w:color="000000"/>
            </w:tcBorders>
          </w:tcPr>
          <w:p w14:paraId="3EB402E6" w14:textId="77777777" w:rsidR="001703FB" w:rsidRPr="00B77E68" w:rsidRDefault="001703FB" w:rsidP="008F7B11">
            <w:pPr>
              <w:widowControl/>
              <w:autoSpaceDE/>
              <w:autoSpaceDN/>
              <w:rPr>
                <w:rFonts w:ascii="Calibri" w:hAnsi="Calibri" w:cs="Calibri"/>
                <w:color w:val="000000"/>
                <w:sz w:val="16"/>
                <w:szCs w:val="16"/>
                <w:lang w:eastAsia="tr-TR"/>
              </w:rPr>
            </w:pPr>
            <w:r w:rsidRPr="00B77E68">
              <w:rPr>
                <w:rFonts w:ascii="Calibri" w:hAnsi="Calibri" w:cs="Calibri"/>
                <w:color w:val="000000"/>
                <w:sz w:val="16"/>
                <w:szCs w:val="16"/>
                <w:lang w:eastAsia="tr-TR"/>
              </w:rPr>
              <w:t>Doğum Kadın Sağlığı ve Hastalıkları Hemşireliği</w:t>
            </w:r>
          </w:p>
        </w:tc>
        <w:tc>
          <w:tcPr>
            <w:tcW w:w="1834" w:type="dxa"/>
            <w:tcBorders>
              <w:top w:val="single" w:sz="8" w:space="0" w:color="000000"/>
              <w:left w:val="single" w:sz="6" w:space="0" w:color="000000"/>
              <w:bottom w:val="single" w:sz="8" w:space="0" w:color="000000"/>
              <w:right w:val="single" w:sz="4" w:space="0" w:color="000000"/>
            </w:tcBorders>
          </w:tcPr>
          <w:p w14:paraId="1ADFF525" w14:textId="77777777" w:rsidR="001703FB" w:rsidRDefault="001703FB" w:rsidP="008F7B11">
            <w:pPr>
              <w:widowControl/>
              <w:autoSpaceDE/>
              <w:autoSpaceDN/>
              <w:rPr>
                <w:rFonts w:ascii="Calibri" w:hAnsi="Calibri" w:cs="Calibri"/>
                <w:color w:val="000000"/>
                <w:sz w:val="16"/>
                <w:szCs w:val="16"/>
                <w:lang w:eastAsia="tr-TR"/>
              </w:rPr>
            </w:pPr>
            <w:r w:rsidRPr="00B77E68">
              <w:rPr>
                <w:rFonts w:ascii="Calibri" w:hAnsi="Calibri" w:cs="Calibri"/>
                <w:color w:val="000000"/>
                <w:sz w:val="16"/>
                <w:szCs w:val="16"/>
                <w:lang w:eastAsia="tr-TR"/>
              </w:rPr>
              <w:t xml:space="preserve">Güz   </w:t>
            </w:r>
          </w:p>
          <w:p w14:paraId="1CCC39C7"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Güz</w:t>
            </w:r>
          </w:p>
          <w:p w14:paraId="61D136A5" w14:textId="77777777" w:rsidR="001703FB" w:rsidRDefault="001703FB" w:rsidP="008F7B11">
            <w:pPr>
              <w:widowControl/>
              <w:autoSpaceDE/>
              <w:autoSpaceDN/>
              <w:rPr>
                <w:rFonts w:ascii="Calibri" w:hAnsi="Calibri" w:cs="Calibri"/>
                <w:color w:val="000000"/>
                <w:sz w:val="16"/>
                <w:szCs w:val="16"/>
                <w:lang w:eastAsia="tr-TR"/>
              </w:rPr>
            </w:pPr>
            <w:r w:rsidRPr="00B77E68">
              <w:rPr>
                <w:rFonts w:ascii="Calibri" w:hAnsi="Calibri" w:cs="Calibri"/>
                <w:color w:val="000000"/>
                <w:sz w:val="16"/>
                <w:szCs w:val="16"/>
                <w:lang w:eastAsia="tr-TR"/>
              </w:rPr>
              <w:t>Güz</w:t>
            </w:r>
          </w:p>
          <w:p w14:paraId="322A505A"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Güz</w:t>
            </w:r>
          </w:p>
          <w:p w14:paraId="1C596291"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Güz</w:t>
            </w:r>
          </w:p>
          <w:p w14:paraId="2C270E4C"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Güz</w:t>
            </w:r>
          </w:p>
          <w:p w14:paraId="715C473B" w14:textId="77777777" w:rsidR="001703FB" w:rsidRPr="00B77E68" w:rsidRDefault="001703FB" w:rsidP="008F7B11">
            <w:pPr>
              <w:widowControl/>
              <w:autoSpaceDE/>
              <w:autoSpaceDN/>
              <w:rPr>
                <w:sz w:val="24"/>
                <w:szCs w:val="24"/>
                <w:lang w:eastAsia="tr-TR"/>
              </w:rPr>
            </w:pPr>
            <w:proofErr w:type="spellStart"/>
            <w:r w:rsidRPr="00B77E68">
              <w:rPr>
                <w:rFonts w:ascii="Calibri" w:hAnsi="Calibri" w:cs="Calibri"/>
                <w:color w:val="000000"/>
                <w:sz w:val="16"/>
                <w:szCs w:val="16"/>
                <w:lang w:eastAsia="tr-TR"/>
              </w:rPr>
              <w:t>Bah</w:t>
            </w:r>
            <w:proofErr w:type="spellEnd"/>
          </w:p>
          <w:p w14:paraId="7C25A987" w14:textId="77777777" w:rsidR="001703FB" w:rsidRPr="00B77E68" w:rsidRDefault="001703FB" w:rsidP="008F7B11">
            <w:pPr>
              <w:widowControl/>
              <w:autoSpaceDE/>
              <w:autoSpaceDN/>
              <w:rPr>
                <w:sz w:val="24"/>
                <w:szCs w:val="24"/>
                <w:lang w:eastAsia="tr-TR"/>
              </w:rPr>
            </w:pPr>
            <w:proofErr w:type="spellStart"/>
            <w:r w:rsidRPr="00B77E68">
              <w:rPr>
                <w:rFonts w:ascii="Calibri" w:hAnsi="Calibri" w:cs="Calibri"/>
                <w:color w:val="000000"/>
                <w:sz w:val="16"/>
                <w:szCs w:val="16"/>
                <w:lang w:eastAsia="tr-TR"/>
              </w:rPr>
              <w:t>Bah</w:t>
            </w:r>
            <w:proofErr w:type="spellEnd"/>
          </w:p>
          <w:p w14:paraId="4BE58D10" w14:textId="77777777" w:rsidR="001703FB" w:rsidRPr="00B77E68" w:rsidRDefault="001703FB" w:rsidP="008F7B11">
            <w:pPr>
              <w:widowControl/>
              <w:autoSpaceDE/>
              <w:autoSpaceDN/>
              <w:rPr>
                <w:sz w:val="24"/>
                <w:szCs w:val="24"/>
                <w:lang w:eastAsia="tr-TR"/>
              </w:rPr>
            </w:pPr>
            <w:proofErr w:type="spellStart"/>
            <w:r w:rsidRPr="00B77E68">
              <w:rPr>
                <w:rFonts w:ascii="Calibri" w:hAnsi="Calibri" w:cs="Calibri"/>
                <w:color w:val="000000"/>
                <w:sz w:val="16"/>
                <w:szCs w:val="16"/>
                <w:lang w:eastAsia="tr-TR"/>
              </w:rPr>
              <w:t>Bah</w:t>
            </w:r>
            <w:proofErr w:type="spellEnd"/>
          </w:p>
          <w:p w14:paraId="406183BE" w14:textId="77777777" w:rsidR="001703FB" w:rsidRPr="00B77E68" w:rsidRDefault="001703FB" w:rsidP="008F7B11">
            <w:pPr>
              <w:widowControl/>
              <w:autoSpaceDE/>
              <w:autoSpaceDN/>
              <w:rPr>
                <w:sz w:val="24"/>
                <w:szCs w:val="24"/>
                <w:lang w:eastAsia="tr-TR"/>
              </w:rPr>
            </w:pPr>
            <w:proofErr w:type="spellStart"/>
            <w:r w:rsidRPr="00B77E68">
              <w:rPr>
                <w:rFonts w:ascii="Calibri" w:hAnsi="Calibri" w:cs="Calibri"/>
                <w:color w:val="000000"/>
                <w:sz w:val="16"/>
                <w:szCs w:val="16"/>
                <w:lang w:eastAsia="tr-TR"/>
              </w:rPr>
              <w:t>Bah</w:t>
            </w:r>
            <w:proofErr w:type="spellEnd"/>
          </w:p>
          <w:p w14:paraId="7807DD32" w14:textId="77777777" w:rsidR="001703FB" w:rsidRPr="00B77E68" w:rsidRDefault="001703FB" w:rsidP="008F7B11">
            <w:pPr>
              <w:widowControl/>
              <w:autoSpaceDE/>
              <w:autoSpaceDN/>
              <w:rPr>
                <w:sz w:val="24"/>
                <w:szCs w:val="24"/>
                <w:lang w:eastAsia="tr-TR"/>
              </w:rPr>
            </w:pPr>
          </w:p>
          <w:p w14:paraId="60BDCAD0"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 </w:t>
            </w:r>
          </w:p>
        </w:tc>
        <w:tc>
          <w:tcPr>
            <w:tcW w:w="2125"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tcPr>
          <w:p w14:paraId="6C1A6CF2"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HEM109 </w:t>
            </w:r>
          </w:p>
          <w:p w14:paraId="4CD26285"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HEM115</w:t>
            </w:r>
          </w:p>
          <w:p w14:paraId="3E1A63A8"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HEM211 </w:t>
            </w:r>
          </w:p>
          <w:p w14:paraId="156DE79F"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HEM309</w:t>
            </w:r>
          </w:p>
          <w:p w14:paraId="345B6C18" w14:textId="77777777" w:rsidR="001703FB" w:rsidRPr="00B77E68" w:rsidRDefault="001703FB" w:rsidP="008F7B11">
            <w:pPr>
              <w:widowControl/>
              <w:autoSpaceDE/>
              <w:autoSpaceDN/>
              <w:rPr>
                <w:sz w:val="24"/>
                <w:szCs w:val="24"/>
                <w:lang w:eastAsia="tr-TR"/>
              </w:rPr>
            </w:pPr>
            <w:r w:rsidRPr="00B77E68">
              <w:rPr>
                <w:rFonts w:ascii="Calibri" w:hAnsi="Calibri" w:cs="Calibri"/>
                <w:color w:val="333333"/>
                <w:sz w:val="16"/>
                <w:szCs w:val="16"/>
                <w:shd w:val="clear" w:color="auto" w:fill="FFFFFF"/>
                <w:lang w:eastAsia="tr-TR"/>
              </w:rPr>
              <w:t>HEM321</w:t>
            </w:r>
          </w:p>
          <w:p w14:paraId="324EAA70" w14:textId="77777777" w:rsidR="001703FB" w:rsidRDefault="001703FB" w:rsidP="008F7B11">
            <w:pPr>
              <w:widowControl/>
              <w:autoSpaceDE/>
              <w:autoSpaceDN/>
              <w:rPr>
                <w:color w:val="000000"/>
                <w:sz w:val="16"/>
                <w:szCs w:val="16"/>
                <w:lang w:eastAsia="tr-TR"/>
              </w:rPr>
            </w:pPr>
            <w:r w:rsidRPr="00B77E68">
              <w:rPr>
                <w:color w:val="000000"/>
                <w:sz w:val="16"/>
                <w:szCs w:val="16"/>
                <w:lang w:eastAsia="tr-TR"/>
              </w:rPr>
              <w:t>HEM325</w:t>
            </w:r>
          </w:p>
          <w:p w14:paraId="0EED5CBD"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HEM 316 </w:t>
            </w:r>
          </w:p>
          <w:p w14:paraId="430B6E2A" w14:textId="77777777" w:rsidR="001703FB" w:rsidRDefault="001703FB" w:rsidP="008F7B11">
            <w:pPr>
              <w:widowControl/>
              <w:autoSpaceDE/>
              <w:autoSpaceDN/>
              <w:rPr>
                <w:color w:val="000000"/>
                <w:sz w:val="16"/>
                <w:szCs w:val="16"/>
                <w:lang w:eastAsia="tr-TR"/>
              </w:rPr>
            </w:pPr>
            <w:r w:rsidRPr="00B77E68">
              <w:rPr>
                <w:rFonts w:ascii="Calibri" w:hAnsi="Calibri" w:cs="Calibri"/>
                <w:color w:val="000000"/>
                <w:sz w:val="16"/>
                <w:szCs w:val="16"/>
                <w:lang w:eastAsia="tr-TR"/>
              </w:rPr>
              <w:t>HEM 316</w:t>
            </w:r>
          </w:p>
          <w:p w14:paraId="288E213E"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HEM116</w:t>
            </w:r>
          </w:p>
          <w:p w14:paraId="6F9E1526" w14:textId="77777777" w:rsidR="001703FB" w:rsidRPr="00B77E68" w:rsidRDefault="001703FB" w:rsidP="008F7B11">
            <w:pPr>
              <w:widowControl/>
              <w:autoSpaceDE/>
              <w:autoSpaceDN/>
              <w:ind w:left="-90"/>
              <w:rPr>
                <w:rFonts w:ascii="Calibri" w:hAnsi="Calibri" w:cs="Calibri"/>
                <w:color w:val="000000"/>
                <w:sz w:val="16"/>
                <w:szCs w:val="16"/>
                <w:lang w:eastAsia="tr-TR"/>
              </w:rPr>
            </w:pPr>
            <w:r>
              <w:rPr>
                <w:rFonts w:ascii="Calibri" w:hAnsi="Calibri" w:cs="Calibri"/>
                <w:color w:val="000000"/>
                <w:sz w:val="16"/>
                <w:szCs w:val="16"/>
                <w:lang w:eastAsia="tr-TR"/>
              </w:rPr>
              <w:t xml:space="preserve">  </w:t>
            </w:r>
            <w:r w:rsidRPr="00B77E68">
              <w:rPr>
                <w:rFonts w:ascii="Calibri" w:hAnsi="Calibri" w:cs="Calibri"/>
                <w:color w:val="000000"/>
                <w:sz w:val="16"/>
                <w:szCs w:val="16"/>
                <w:lang w:eastAsia="tr-TR"/>
              </w:rPr>
              <w:t>HEM202  </w:t>
            </w:r>
          </w:p>
        </w:tc>
        <w:tc>
          <w:tcPr>
            <w:tcW w:w="1873" w:type="dxa"/>
            <w:tcBorders>
              <w:top w:val="single" w:sz="8" w:space="0" w:color="000000"/>
              <w:left w:val="single" w:sz="4" w:space="0" w:color="000000"/>
              <w:bottom w:val="single" w:sz="8" w:space="0" w:color="000000"/>
              <w:right w:val="single" w:sz="4" w:space="0" w:color="000000"/>
            </w:tcBorders>
          </w:tcPr>
          <w:p w14:paraId="1E9E338A" w14:textId="77777777" w:rsidR="001703FB" w:rsidRPr="00B77E68" w:rsidRDefault="001703FB" w:rsidP="008F7B11">
            <w:pPr>
              <w:widowControl/>
              <w:autoSpaceDE/>
              <w:autoSpaceDN/>
              <w:rPr>
                <w:sz w:val="16"/>
                <w:szCs w:val="16"/>
                <w:lang w:eastAsia="tr-TR"/>
              </w:rPr>
            </w:pPr>
            <w:r w:rsidRPr="00B77E68">
              <w:rPr>
                <w:rFonts w:ascii="Calibri" w:hAnsi="Calibri" w:cs="Calibri"/>
                <w:color w:val="000000"/>
                <w:sz w:val="16"/>
                <w:szCs w:val="16"/>
                <w:lang w:eastAsia="tr-TR"/>
              </w:rPr>
              <w:t>HEM.GİR</w:t>
            </w:r>
          </w:p>
          <w:p w14:paraId="362BFBCB" w14:textId="77777777" w:rsidR="001703FB" w:rsidRPr="00B77E68" w:rsidRDefault="001703FB" w:rsidP="008F7B11">
            <w:pPr>
              <w:widowControl/>
              <w:autoSpaceDE/>
              <w:autoSpaceDN/>
              <w:rPr>
                <w:sz w:val="16"/>
                <w:szCs w:val="16"/>
                <w:lang w:eastAsia="tr-TR"/>
              </w:rPr>
            </w:pPr>
            <w:r w:rsidRPr="00B77E68">
              <w:rPr>
                <w:rFonts w:ascii="Calibri" w:hAnsi="Calibri" w:cs="Calibri"/>
                <w:color w:val="000000"/>
                <w:sz w:val="16"/>
                <w:szCs w:val="16"/>
                <w:lang w:eastAsia="tr-TR"/>
              </w:rPr>
              <w:t>KEND.TAN</w:t>
            </w:r>
          </w:p>
          <w:p w14:paraId="5067593C" w14:textId="77777777" w:rsidR="001703FB" w:rsidRPr="00B77E68" w:rsidRDefault="001703FB" w:rsidP="008F7B11">
            <w:pPr>
              <w:widowControl/>
              <w:autoSpaceDE/>
              <w:autoSpaceDN/>
              <w:rPr>
                <w:sz w:val="16"/>
                <w:szCs w:val="16"/>
                <w:lang w:eastAsia="tr-TR"/>
              </w:rPr>
            </w:pPr>
            <w:r w:rsidRPr="00B77E68">
              <w:rPr>
                <w:rFonts w:ascii="Calibri" w:hAnsi="Calibri" w:cs="Calibri"/>
                <w:color w:val="000000"/>
                <w:sz w:val="16"/>
                <w:szCs w:val="16"/>
                <w:lang w:eastAsia="tr-TR"/>
              </w:rPr>
              <w:t>PAL.BAKIM</w:t>
            </w:r>
          </w:p>
          <w:p w14:paraId="27D73F5F" w14:textId="77777777" w:rsidR="001703FB" w:rsidRPr="00B77E68" w:rsidRDefault="001703FB" w:rsidP="008F7B11">
            <w:pPr>
              <w:widowControl/>
              <w:autoSpaceDE/>
              <w:autoSpaceDN/>
              <w:rPr>
                <w:sz w:val="16"/>
                <w:szCs w:val="16"/>
                <w:lang w:eastAsia="tr-TR"/>
              </w:rPr>
            </w:pPr>
            <w:r w:rsidRPr="00B77E68">
              <w:rPr>
                <w:rFonts w:ascii="Calibri" w:hAnsi="Calibri" w:cs="Calibri"/>
                <w:color w:val="000000"/>
                <w:sz w:val="16"/>
                <w:szCs w:val="16"/>
                <w:lang w:eastAsia="tr-TR"/>
              </w:rPr>
              <w:t>CS-ÜS </w:t>
            </w:r>
          </w:p>
          <w:p w14:paraId="07A6DA8F" w14:textId="77777777" w:rsidR="001703FB" w:rsidRPr="00B77E68" w:rsidRDefault="001703FB" w:rsidP="008F7B11">
            <w:pPr>
              <w:widowControl/>
              <w:autoSpaceDE/>
              <w:autoSpaceDN/>
              <w:rPr>
                <w:sz w:val="16"/>
                <w:szCs w:val="16"/>
                <w:lang w:eastAsia="tr-TR"/>
              </w:rPr>
            </w:pPr>
            <w:r w:rsidRPr="00B77E68">
              <w:rPr>
                <w:rFonts w:ascii="Calibri" w:hAnsi="Calibri" w:cs="Calibri"/>
                <w:color w:val="000000"/>
                <w:sz w:val="16"/>
                <w:szCs w:val="16"/>
                <w:lang w:eastAsia="tr-TR"/>
              </w:rPr>
              <w:t>KRON.HST</w:t>
            </w:r>
          </w:p>
          <w:p w14:paraId="271B5886" w14:textId="77777777" w:rsidR="001703FB" w:rsidRPr="00B77E68" w:rsidRDefault="001703FB" w:rsidP="008F7B11">
            <w:pPr>
              <w:widowControl/>
              <w:autoSpaceDE/>
              <w:autoSpaceDN/>
              <w:rPr>
                <w:sz w:val="16"/>
                <w:szCs w:val="16"/>
                <w:lang w:eastAsia="tr-TR"/>
              </w:rPr>
            </w:pPr>
            <w:r w:rsidRPr="00B77E68">
              <w:rPr>
                <w:rFonts w:ascii="Calibri" w:hAnsi="Calibri" w:cs="Calibri"/>
                <w:color w:val="000000"/>
                <w:sz w:val="16"/>
                <w:szCs w:val="16"/>
                <w:lang w:eastAsia="tr-TR"/>
              </w:rPr>
              <w:t>RUH SAĞL</w:t>
            </w:r>
          </w:p>
          <w:p w14:paraId="5F1FC579" w14:textId="77777777" w:rsidR="001703FB" w:rsidRPr="00B77E68" w:rsidRDefault="001703FB" w:rsidP="008F7B11">
            <w:pPr>
              <w:widowControl/>
              <w:autoSpaceDE/>
              <w:autoSpaceDN/>
              <w:rPr>
                <w:sz w:val="16"/>
                <w:szCs w:val="16"/>
                <w:lang w:eastAsia="tr-TR"/>
              </w:rPr>
            </w:pPr>
            <w:r w:rsidRPr="00B77E68">
              <w:rPr>
                <w:rFonts w:ascii="Calibri" w:hAnsi="Calibri" w:cs="Calibri"/>
                <w:color w:val="000000"/>
                <w:sz w:val="16"/>
                <w:szCs w:val="16"/>
                <w:lang w:eastAsia="tr-TR"/>
              </w:rPr>
              <w:t>HEM ER.S</w:t>
            </w:r>
          </w:p>
          <w:p w14:paraId="60E7A705" w14:textId="77777777" w:rsidR="001703FB" w:rsidRPr="00B77E68" w:rsidRDefault="001703FB" w:rsidP="008F7B11">
            <w:pPr>
              <w:widowControl/>
              <w:autoSpaceDE/>
              <w:autoSpaceDN/>
              <w:rPr>
                <w:sz w:val="16"/>
                <w:szCs w:val="16"/>
                <w:lang w:eastAsia="tr-TR"/>
              </w:rPr>
            </w:pPr>
            <w:r w:rsidRPr="00B77E68">
              <w:rPr>
                <w:rFonts w:ascii="Calibri" w:hAnsi="Calibri" w:cs="Calibri"/>
                <w:color w:val="000000"/>
                <w:sz w:val="16"/>
                <w:szCs w:val="16"/>
                <w:lang w:eastAsia="tr-TR"/>
              </w:rPr>
              <w:t>OSD ER.S</w:t>
            </w:r>
          </w:p>
          <w:p w14:paraId="31FF5285" w14:textId="77777777" w:rsidR="001703FB" w:rsidRPr="00B77E68" w:rsidRDefault="001703FB" w:rsidP="008F7B11">
            <w:pPr>
              <w:widowControl/>
              <w:autoSpaceDE/>
              <w:autoSpaceDN/>
              <w:rPr>
                <w:sz w:val="16"/>
                <w:szCs w:val="16"/>
                <w:lang w:eastAsia="tr-TR"/>
              </w:rPr>
            </w:pPr>
            <w:r w:rsidRPr="00B77E68">
              <w:rPr>
                <w:rFonts w:ascii="Calibri" w:hAnsi="Calibri" w:cs="Calibri"/>
                <w:color w:val="000000"/>
                <w:sz w:val="16"/>
                <w:szCs w:val="16"/>
                <w:lang w:eastAsia="tr-TR"/>
              </w:rPr>
              <w:t>BEDEN D</w:t>
            </w:r>
          </w:p>
          <w:p w14:paraId="2B0D7AC8" w14:textId="77777777" w:rsidR="001703FB" w:rsidRPr="001703FB" w:rsidRDefault="001703FB" w:rsidP="008F7B11">
            <w:pPr>
              <w:widowControl/>
              <w:autoSpaceDE/>
              <w:autoSpaceDN/>
              <w:rPr>
                <w:rFonts w:ascii="Calibri" w:hAnsi="Calibri" w:cs="Calibri"/>
                <w:color w:val="000000"/>
                <w:sz w:val="16"/>
                <w:szCs w:val="16"/>
                <w:lang w:eastAsia="tr-TR"/>
              </w:rPr>
            </w:pPr>
            <w:r w:rsidRPr="00B77E68">
              <w:rPr>
                <w:rFonts w:ascii="Calibri" w:hAnsi="Calibri" w:cs="Calibri"/>
                <w:color w:val="000000"/>
                <w:sz w:val="16"/>
                <w:szCs w:val="16"/>
                <w:lang w:eastAsia="tr-TR"/>
              </w:rPr>
              <w:t>DOĞ.K.S.H.</w:t>
            </w:r>
          </w:p>
        </w:tc>
        <w:tc>
          <w:tcPr>
            <w:tcW w:w="0" w:type="auto"/>
            <w:tcBorders>
              <w:top w:val="single" w:sz="8" w:space="0" w:color="000000"/>
              <w:left w:val="single" w:sz="4" w:space="0" w:color="000000"/>
              <w:bottom w:val="single" w:sz="8" w:space="0" w:color="000000"/>
              <w:right w:val="single" w:sz="4" w:space="0" w:color="000000"/>
            </w:tcBorders>
          </w:tcPr>
          <w:p w14:paraId="3F2C028E"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2</w:t>
            </w:r>
          </w:p>
          <w:p w14:paraId="166AC865"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2</w:t>
            </w:r>
          </w:p>
          <w:p w14:paraId="1996971F"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2</w:t>
            </w:r>
          </w:p>
          <w:p w14:paraId="41303E3A"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2</w:t>
            </w:r>
          </w:p>
          <w:p w14:paraId="72D01939"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2</w:t>
            </w:r>
          </w:p>
          <w:p w14:paraId="34649DF6"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8</w:t>
            </w:r>
          </w:p>
          <w:p w14:paraId="130CC2C2"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2</w:t>
            </w:r>
          </w:p>
          <w:p w14:paraId="6B983E87"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2</w:t>
            </w:r>
          </w:p>
          <w:p w14:paraId="4AA3A7C5"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2</w:t>
            </w:r>
          </w:p>
          <w:p w14:paraId="03680B9C" w14:textId="77777777" w:rsidR="001703FB" w:rsidRPr="00B77E68" w:rsidRDefault="001703FB" w:rsidP="008F7B11">
            <w:pPr>
              <w:widowControl/>
              <w:autoSpaceDE/>
              <w:autoSpaceDN/>
              <w:rPr>
                <w:rFonts w:ascii="Calibri" w:hAnsi="Calibri" w:cs="Calibri"/>
                <w:color w:val="000000"/>
                <w:sz w:val="16"/>
                <w:szCs w:val="16"/>
                <w:lang w:eastAsia="tr-TR"/>
              </w:rPr>
            </w:pPr>
            <w:r w:rsidRPr="00B77E68">
              <w:rPr>
                <w:rFonts w:ascii="Calibri" w:hAnsi="Calibri" w:cs="Calibri"/>
                <w:color w:val="000000"/>
                <w:sz w:val="16"/>
                <w:szCs w:val="16"/>
                <w:lang w:eastAsia="tr-TR"/>
              </w:rPr>
              <w:t>13</w:t>
            </w:r>
          </w:p>
        </w:tc>
        <w:tc>
          <w:tcPr>
            <w:tcW w:w="0" w:type="auto"/>
            <w:tcBorders>
              <w:top w:val="single" w:sz="8" w:space="0" w:color="000000"/>
              <w:left w:val="single" w:sz="4" w:space="0" w:color="000000"/>
              <w:bottom w:val="single" w:sz="8" w:space="0" w:color="000000"/>
              <w:right w:val="single" w:sz="6" w:space="0" w:color="000000"/>
            </w:tcBorders>
          </w:tcPr>
          <w:p w14:paraId="49920762"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6" w:space="0" w:color="000000"/>
              <w:bottom w:val="single" w:sz="8" w:space="0" w:color="000000"/>
              <w:right w:val="single" w:sz="4" w:space="0" w:color="000000"/>
            </w:tcBorders>
          </w:tcPr>
          <w:p w14:paraId="02321EC9"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tcPr>
          <w:p w14:paraId="57D3B2E0"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tcPr>
          <w:p w14:paraId="6F821B82"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tcPr>
          <w:p w14:paraId="6D663CCA"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tcPr>
          <w:p w14:paraId="06370740"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6" w:space="0" w:color="000000"/>
            </w:tcBorders>
          </w:tcPr>
          <w:p w14:paraId="081DCB17"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6" w:space="0" w:color="000000"/>
              <w:bottom w:val="single" w:sz="8" w:space="0" w:color="000000"/>
              <w:right w:val="single" w:sz="6" w:space="0" w:color="000000"/>
            </w:tcBorders>
          </w:tcPr>
          <w:p w14:paraId="7A04E49A"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36</w:t>
            </w:r>
          </w:p>
        </w:tc>
        <w:tc>
          <w:tcPr>
            <w:tcW w:w="791" w:type="dxa"/>
            <w:tcBorders>
              <w:top w:val="single" w:sz="8" w:space="0" w:color="000000"/>
              <w:left w:val="single" w:sz="6" w:space="0" w:color="000000"/>
              <w:bottom w:val="single" w:sz="8" w:space="0" w:color="000000"/>
              <w:right w:val="single" w:sz="6" w:space="0" w:color="000000"/>
            </w:tcBorders>
          </w:tcPr>
          <w:p w14:paraId="28C2F171"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4</w:t>
            </w:r>
          </w:p>
        </w:tc>
        <w:tc>
          <w:tcPr>
            <w:tcW w:w="710" w:type="dxa"/>
            <w:tcBorders>
              <w:top w:val="single" w:sz="8" w:space="0" w:color="000000"/>
              <w:left w:val="single" w:sz="6" w:space="0" w:color="000000"/>
              <w:bottom w:val="single" w:sz="8" w:space="0" w:color="000000"/>
              <w:right w:val="single" w:sz="18" w:space="0" w:color="000000"/>
            </w:tcBorders>
          </w:tcPr>
          <w:p w14:paraId="59B53B84"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4</w:t>
            </w:r>
          </w:p>
        </w:tc>
      </w:tr>
      <w:tr w:rsidR="001703FB" w:rsidRPr="00B77E68" w14:paraId="7FC2E86E" w14:textId="77777777" w:rsidTr="001703FB">
        <w:trPr>
          <w:trHeight w:val="392"/>
        </w:trPr>
        <w:tc>
          <w:tcPr>
            <w:tcW w:w="0" w:type="auto"/>
            <w:tcBorders>
              <w:top w:val="single" w:sz="8" w:space="0" w:color="000000"/>
              <w:left w:val="single" w:sz="18" w:space="0" w:color="000000"/>
              <w:bottom w:val="single" w:sz="8" w:space="0" w:color="000000"/>
              <w:right w:val="single" w:sz="6" w:space="0" w:color="000000"/>
            </w:tcBorders>
            <w:vAlign w:val="center"/>
            <w:hideMark/>
          </w:tcPr>
          <w:p w14:paraId="0DE8B761"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lastRenderedPageBreak/>
              <w:t>Aysel DOĞAN</w:t>
            </w:r>
          </w:p>
        </w:tc>
        <w:tc>
          <w:tcPr>
            <w:tcW w:w="353" w:type="dxa"/>
            <w:tcBorders>
              <w:top w:val="single" w:sz="8" w:space="0" w:color="000000"/>
              <w:left w:val="single" w:sz="6" w:space="0" w:color="000000"/>
              <w:bottom w:val="single" w:sz="8" w:space="0" w:color="000000"/>
              <w:right w:val="single" w:sz="6" w:space="0" w:color="000000"/>
            </w:tcBorders>
            <w:hideMark/>
          </w:tcPr>
          <w:p w14:paraId="33CFC1AE" w14:textId="77777777" w:rsidR="001703FB" w:rsidRPr="00B77E68" w:rsidRDefault="001703FB" w:rsidP="008F7B11">
            <w:pPr>
              <w:widowControl/>
              <w:autoSpaceDE/>
              <w:autoSpaceDN/>
              <w:rPr>
                <w:sz w:val="24"/>
                <w:szCs w:val="24"/>
                <w:lang w:eastAsia="tr-TR"/>
              </w:rPr>
            </w:pPr>
          </w:p>
        </w:tc>
        <w:tc>
          <w:tcPr>
            <w:tcW w:w="1149" w:type="dxa"/>
            <w:tcBorders>
              <w:top w:val="single" w:sz="8" w:space="0" w:color="000000"/>
              <w:left w:val="single" w:sz="6" w:space="0" w:color="000000"/>
              <w:bottom w:val="single" w:sz="8" w:space="0" w:color="000000"/>
              <w:right w:val="single" w:sz="6" w:space="0" w:color="000000"/>
            </w:tcBorders>
            <w:hideMark/>
          </w:tcPr>
          <w:p w14:paraId="444607F4"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Cerrahi Hastalıklar Hemşireliği</w:t>
            </w:r>
          </w:p>
        </w:tc>
        <w:tc>
          <w:tcPr>
            <w:tcW w:w="1834" w:type="dxa"/>
            <w:tcBorders>
              <w:top w:val="single" w:sz="8" w:space="0" w:color="000000"/>
              <w:left w:val="single" w:sz="6" w:space="0" w:color="000000"/>
              <w:bottom w:val="single" w:sz="8" w:space="0" w:color="000000"/>
              <w:right w:val="single" w:sz="4" w:space="0" w:color="000000"/>
            </w:tcBorders>
            <w:hideMark/>
          </w:tcPr>
          <w:p w14:paraId="4DABEA04"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Güz</w:t>
            </w:r>
          </w:p>
          <w:p w14:paraId="573D7524"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Güz</w:t>
            </w:r>
          </w:p>
          <w:p w14:paraId="6BC3D02D"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Güz</w:t>
            </w:r>
          </w:p>
          <w:p w14:paraId="52162FFA"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Bahar</w:t>
            </w:r>
          </w:p>
          <w:p w14:paraId="383B7DBC"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Bahar</w:t>
            </w:r>
          </w:p>
          <w:p w14:paraId="5D536F0F" w14:textId="77777777" w:rsidR="001703FB" w:rsidRPr="00B77E68" w:rsidRDefault="001703FB" w:rsidP="008F7B11">
            <w:pPr>
              <w:widowControl/>
              <w:autoSpaceDE/>
              <w:autoSpaceDN/>
              <w:rPr>
                <w:sz w:val="24"/>
                <w:szCs w:val="24"/>
                <w:lang w:eastAsia="tr-TR"/>
              </w:rPr>
            </w:pPr>
          </w:p>
        </w:tc>
        <w:tc>
          <w:tcPr>
            <w:tcW w:w="2125" w:type="dxa"/>
            <w:tcBorders>
              <w:top w:val="single" w:sz="8" w:space="0" w:color="000000"/>
              <w:left w:val="single" w:sz="4" w:space="0" w:color="000000"/>
              <w:bottom w:val="single" w:sz="8" w:space="0" w:color="000000"/>
              <w:right w:val="single" w:sz="4" w:space="0" w:color="000000"/>
            </w:tcBorders>
            <w:hideMark/>
          </w:tcPr>
          <w:p w14:paraId="64D88384"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İAY223 </w:t>
            </w:r>
          </w:p>
          <w:p w14:paraId="613A3C76"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HEM227  </w:t>
            </w:r>
          </w:p>
          <w:p w14:paraId="122E6F16" w14:textId="77777777" w:rsidR="001703FB" w:rsidRDefault="001703FB" w:rsidP="008F7B11">
            <w:pPr>
              <w:widowControl/>
              <w:autoSpaceDE/>
              <w:autoSpaceDN/>
              <w:rPr>
                <w:color w:val="000000"/>
                <w:sz w:val="16"/>
                <w:szCs w:val="16"/>
                <w:lang w:eastAsia="tr-TR"/>
              </w:rPr>
            </w:pPr>
            <w:r w:rsidRPr="00B77E68">
              <w:rPr>
                <w:rFonts w:ascii="Calibri" w:hAnsi="Calibri" w:cs="Calibri"/>
                <w:color w:val="000000"/>
                <w:sz w:val="16"/>
                <w:szCs w:val="16"/>
                <w:lang w:eastAsia="tr-TR"/>
              </w:rPr>
              <w:t>HEM311 </w:t>
            </w:r>
          </w:p>
          <w:p w14:paraId="1A6847E8" w14:textId="77777777" w:rsidR="001703FB" w:rsidRDefault="001703FB" w:rsidP="008F7B11">
            <w:pPr>
              <w:widowControl/>
              <w:autoSpaceDE/>
              <w:autoSpaceDN/>
              <w:rPr>
                <w:rFonts w:ascii="Calibri" w:hAnsi="Calibri" w:cs="Calibri"/>
                <w:color w:val="000000"/>
                <w:sz w:val="16"/>
                <w:szCs w:val="16"/>
                <w:lang w:eastAsia="tr-TR"/>
              </w:rPr>
            </w:pPr>
            <w:r w:rsidRPr="00B77E68">
              <w:rPr>
                <w:rFonts w:ascii="Calibri" w:hAnsi="Calibri" w:cs="Calibri"/>
                <w:color w:val="000000"/>
                <w:sz w:val="16"/>
                <w:szCs w:val="16"/>
                <w:lang w:eastAsia="tr-TR"/>
              </w:rPr>
              <w:t xml:space="preserve">HEM226 </w:t>
            </w:r>
          </w:p>
          <w:p w14:paraId="2D9B4981"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HEM224 </w:t>
            </w:r>
          </w:p>
          <w:p w14:paraId="395F9283" w14:textId="77777777" w:rsidR="001703FB" w:rsidRPr="00B77E68" w:rsidRDefault="001703FB" w:rsidP="008F7B11">
            <w:pPr>
              <w:widowControl/>
              <w:autoSpaceDE/>
              <w:autoSpaceDN/>
              <w:rPr>
                <w:sz w:val="24"/>
                <w:szCs w:val="24"/>
                <w:lang w:eastAsia="tr-TR"/>
              </w:rPr>
            </w:pPr>
          </w:p>
        </w:tc>
        <w:tc>
          <w:tcPr>
            <w:tcW w:w="1873" w:type="dxa"/>
            <w:tcBorders>
              <w:top w:val="single" w:sz="8" w:space="0" w:color="000000"/>
              <w:left w:val="single" w:sz="4" w:space="0" w:color="000000"/>
              <w:bottom w:val="single" w:sz="8" w:space="0" w:color="000000"/>
              <w:right w:val="single" w:sz="4" w:space="0" w:color="000000"/>
            </w:tcBorders>
            <w:hideMark/>
          </w:tcPr>
          <w:p w14:paraId="22846B5B" w14:textId="77777777" w:rsidR="001703FB" w:rsidRPr="00B77E68" w:rsidRDefault="001703FB" w:rsidP="008F7B11">
            <w:pPr>
              <w:widowControl/>
              <w:autoSpaceDE/>
              <w:autoSpaceDN/>
              <w:rPr>
                <w:sz w:val="16"/>
                <w:szCs w:val="16"/>
                <w:lang w:eastAsia="tr-TR"/>
              </w:rPr>
            </w:pPr>
            <w:r w:rsidRPr="00B77E68">
              <w:rPr>
                <w:rFonts w:ascii="Calibri" w:hAnsi="Calibri" w:cs="Calibri"/>
                <w:color w:val="000000"/>
                <w:sz w:val="16"/>
                <w:szCs w:val="16"/>
                <w:lang w:eastAsia="tr-TR"/>
              </w:rPr>
              <w:t xml:space="preserve">Kaza Afet </w:t>
            </w:r>
          </w:p>
          <w:p w14:paraId="4D174BA3" w14:textId="2D78A107" w:rsidR="001703FB" w:rsidRPr="00B77E68" w:rsidRDefault="001703FB" w:rsidP="008F7B11">
            <w:pPr>
              <w:widowControl/>
              <w:autoSpaceDE/>
              <w:autoSpaceDN/>
              <w:rPr>
                <w:sz w:val="16"/>
                <w:szCs w:val="16"/>
                <w:lang w:eastAsia="tr-TR"/>
              </w:rPr>
            </w:pPr>
            <w:proofErr w:type="spellStart"/>
            <w:proofErr w:type="gramStart"/>
            <w:r w:rsidRPr="00B77E68">
              <w:rPr>
                <w:rFonts w:ascii="Calibri" w:hAnsi="Calibri" w:cs="Calibri"/>
                <w:color w:val="000000"/>
                <w:sz w:val="16"/>
                <w:szCs w:val="16"/>
                <w:lang w:eastAsia="tr-TR"/>
              </w:rPr>
              <w:t>Cer.Has.H</w:t>
            </w:r>
            <w:r w:rsidR="00DA0A58">
              <w:rPr>
                <w:rFonts w:ascii="Calibri" w:hAnsi="Calibri" w:cs="Calibri"/>
                <w:color w:val="000000"/>
                <w:sz w:val="16"/>
                <w:szCs w:val="16"/>
                <w:lang w:eastAsia="tr-TR"/>
              </w:rPr>
              <w:t>emşireliği</w:t>
            </w:r>
            <w:proofErr w:type="spellEnd"/>
            <w:proofErr w:type="gramEnd"/>
          </w:p>
          <w:p w14:paraId="11BD944B" w14:textId="1E9991B7" w:rsidR="001703FB" w:rsidRPr="00B77E68" w:rsidRDefault="001703FB" w:rsidP="008F7B11">
            <w:pPr>
              <w:widowControl/>
              <w:autoSpaceDE/>
              <w:autoSpaceDN/>
              <w:rPr>
                <w:sz w:val="16"/>
                <w:szCs w:val="16"/>
                <w:lang w:eastAsia="tr-TR"/>
              </w:rPr>
            </w:pPr>
            <w:r w:rsidRPr="00B77E68">
              <w:rPr>
                <w:rFonts w:ascii="Calibri" w:hAnsi="Calibri" w:cs="Calibri"/>
                <w:color w:val="000000"/>
                <w:sz w:val="16"/>
                <w:szCs w:val="16"/>
                <w:lang w:eastAsia="tr-TR"/>
              </w:rPr>
              <w:t>Hem</w:t>
            </w:r>
            <w:r w:rsidR="00DA0A58">
              <w:rPr>
                <w:rFonts w:ascii="Calibri" w:hAnsi="Calibri" w:cs="Calibri"/>
                <w:color w:val="000000"/>
                <w:sz w:val="16"/>
                <w:szCs w:val="16"/>
                <w:lang w:eastAsia="tr-TR"/>
              </w:rPr>
              <w:t>şirelikte</w:t>
            </w:r>
            <w:r w:rsidRPr="00B77E68">
              <w:rPr>
                <w:rFonts w:ascii="Calibri" w:hAnsi="Calibri" w:cs="Calibri"/>
                <w:color w:val="000000"/>
                <w:sz w:val="16"/>
                <w:szCs w:val="16"/>
                <w:lang w:eastAsia="tr-TR"/>
              </w:rPr>
              <w:t xml:space="preserve"> Ar</w:t>
            </w:r>
            <w:r w:rsidR="00DA0A58">
              <w:rPr>
                <w:rFonts w:ascii="Calibri" w:hAnsi="Calibri" w:cs="Calibri"/>
                <w:color w:val="000000"/>
                <w:sz w:val="16"/>
                <w:szCs w:val="16"/>
                <w:lang w:eastAsia="tr-TR"/>
              </w:rPr>
              <w:t xml:space="preserve">aştırma </w:t>
            </w:r>
            <w:r w:rsidRPr="00B77E68">
              <w:rPr>
                <w:rFonts w:ascii="Calibri" w:hAnsi="Calibri" w:cs="Calibri"/>
                <w:color w:val="000000"/>
                <w:sz w:val="16"/>
                <w:szCs w:val="16"/>
                <w:lang w:eastAsia="tr-TR"/>
              </w:rPr>
              <w:t>Yön</w:t>
            </w:r>
            <w:r w:rsidR="00DA0A58">
              <w:rPr>
                <w:rFonts w:ascii="Calibri" w:hAnsi="Calibri" w:cs="Calibri"/>
                <w:color w:val="000000"/>
                <w:sz w:val="16"/>
                <w:szCs w:val="16"/>
                <w:lang w:eastAsia="tr-TR"/>
              </w:rPr>
              <w:t>temleri</w:t>
            </w:r>
          </w:p>
          <w:p w14:paraId="30EEC030" w14:textId="77777777" w:rsidR="001703FB" w:rsidRPr="001703FB" w:rsidRDefault="001703FB" w:rsidP="008F7B11">
            <w:pPr>
              <w:widowControl/>
              <w:autoSpaceDE/>
              <w:autoSpaceDN/>
              <w:rPr>
                <w:color w:val="000000"/>
                <w:sz w:val="16"/>
                <w:szCs w:val="16"/>
                <w:lang w:eastAsia="tr-TR"/>
              </w:rPr>
            </w:pPr>
            <w:r w:rsidRPr="00B77E68">
              <w:rPr>
                <w:rFonts w:ascii="Calibri" w:hAnsi="Calibri" w:cs="Calibri"/>
                <w:color w:val="000000"/>
                <w:sz w:val="16"/>
                <w:szCs w:val="16"/>
                <w:lang w:eastAsia="tr-TR"/>
              </w:rPr>
              <w:t xml:space="preserve">Dav. Bil. </w:t>
            </w:r>
            <w:proofErr w:type="spellStart"/>
            <w:r w:rsidRPr="00B77E68">
              <w:rPr>
                <w:rFonts w:ascii="Calibri" w:hAnsi="Calibri" w:cs="Calibri"/>
                <w:color w:val="000000"/>
                <w:sz w:val="16"/>
                <w:szCs w:val="16"/>
                <w:lang w:eastAsia="tr-TR"/>
              </w:rPr>
              <w:t>Psik</w:t>
            </w:r>
            <w:proofErr w:type="spellEnd"/>
            <w:r w:rsidRPr="00B77E68">
              <w:rPr>
                <w:rFonts w:ascii="Calibri" w:hAnsi="Calibri" w:cs="Calibri"/>
                <w:color w:val="000000"/>
                <w:sz w:val="16"/>
                <w:szCs w:val="16"/>
                <w:lang w:eastAsia="tr-TR"/>
              </w:rPr>
              <w:t>.</w:t>
            </w:r>
          </w:p>
          <w:p w14:paraId="524FBB17" w14:textId="77777777" w:rsidR="001703FB" w:rsidRPr="00B77E68" w:rsidRDefault="001703FB" w:rsidP="008F7B11">
            <w:pPr>
              <w:widowControl/>
              <w:autoSpaceDE/>
              <w:autoSpaceDN/>
              <w:rPr>
                <w:sz w:val="16"/>
                <w:szCs w:val="16"/>
                <w:lang w:eastAsia="tr-TR"/>
              </w:rPr>
            </w:pPr>
            <w:proofErr w:type="spellStart"/>
            <w:r w:rsidRPr="00B77E68">
              <w:rPr>
                <w:rFonts w:ascii="Calibri" w:hAnsi="Calibri" w:cs="Calibri"/>
                <w:color w:val="000000"/>
                <w:sz w:val="16"/>
                <w:szCs w:val="16"/>
                <w:lang w:eastAsia="tr-TR"/>
              </w:rPr>
              <w:t>Hem.Etik</w:t>
            </w:r>
            <w:proofErr w:type="spellEnd"/>
            <w:r w:rsidRPr="00B77E68">
              <w:rPr>
                <w:rFonts w:ascii="Calibri" w:hAnsi="Calibri" w:cs="Calibri"/>
                <w:color w:val="000000"/>
                <w:sz w:val="16"/>
                <w:szCs w:val="16"/>
                <w:lang w:eastAsia="tr-TR"/>
              </w:rPr>
              <w:t xml:space="preserve"> Değ.</w:t>
            </w:r>
          </w:p>
          <w:p w14:paraId="57C95066" w14:textId="77777777" w:rsidR="001703FB" w:rsidRPr="00B77E68" w:rsidRDefault="001703FB" w:rsidP="008F7B11">
            <w:pPr>
              <w:widowControl/>
              <w:autoSpaceDE/>
              <w:autoSpaceDN/>
              <w:rPr>
                <w:sz w:val="16"/>
                <w:szCs w:val="16"/>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611E3A3C"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10</w:t>
            </w:r>
          </w:p>
        </w:tc>
        <w:tc>
          <w:tcPr>
            <w:tcW w:w="0" w:type="auto"/>
            <w:tcBorders>
              <w:top w:val="single" w:sz="8" w:space="0" w:color="000000"/>
              <w:left w:val="single" w:sz="4" w:space="0" w:color="000000"/>
              <w:bottom w:val="single" w:sz="8" w:space="0" w:color="000000"/>
              <w:right w:val="single" w:sz="6" w:space="0" w:color="000000"/>
            </w:tcBorders>
            <w:hideMark/>
          </w:tcPr>
          <w:p w14:paraId="5FAD0030"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6" w:space="0" w:color="000000"/>
              <w:bottom w:val="single" w:sz="8" w:space="0" w:color="000000"/>
              <w:right w:val="single" w:sz="4" w:space="0" w:color="000000"/>
            </w:tcBorders>
            <w:hideMark/>
          </w:tcPr>
          <w:p w14:paraId="0AED1CF7"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457CD5F2"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612870D1"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677CDBD6"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3C0A9FBF"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6" w:space="0" w:color="000000"/>
            </w:tcBorders>
            <w:hideMark/>
          </w:tcPr>
          <w:p w14:paraId="7E9F37A7"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6" w:space="0" w:color="000000"/>
              <w:bottom w:val="single" w:sz="8" w:space="0" w:color="000000"/>
              <w:right w:val="single" w:sz="6" w:space="0" w:color="000000"/>
            </w:tcBorders>
            <w:hideMark/>
          </w:tcPr>
          <w:p w14:paraId="3D26F6A2"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10</w:t>
            </w:r>
          </w:p>
        </w:tc>
        <w:tc>
          <w:tcPr>
            <w:tcW w:w="791" w:type="dxa"/>
            <w:tcBorders>
              <w:top w:val="single" w:sz="8" w:space="0" w:color="000000"/>
              <w:left w:val="single" w:sz="6" w:space="0" w:color="000000"/>
              <w:bottom w:val="single" w:sz="8" w:space="0" w:color="000000"/>
              <w:right w:val="single" w:sz="6" w:space="0" w:color="000000"/>
            </w:tcBorders>
            <w:hideMark/>
          </w:tcPr>
          <w:p w14:paraId="1AD06D29"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20</w:t>
            </w:r>
          </w:p>
        </w:tc>
        <w:tc>
          <w:tcPr>
            <w:tcW w:w="710" w:type="dxa"/>
            <w:tcBorders>
              <w:top w:val="single" w:sz="8" w:space="0" w:color="000000"/>
              <w:left w:val="single" w:sz="6" w:space="0" w:color="000000"/>
              <w:bottom w:val="single" w:sz="8" w:space="0" w:color="000000"/>
              <w:right w:val="single" w:sz="18" w:space="0" w:color="000000"/>
            </w:tcBorders>
            <w:hideMark/>
          </w:tcPr>
          <w:p w14:paraId="48F87C3C"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10</w:t>
            </w:r>
          </w:p>
        </w:tc>
      </w:tr>
      <w:tr w:rsidR="001703FB" w:rsidRPr="00B77E68" w14:paraId="4B873035" w14:textId="77777777" w:rsidTr="001703FB">
        <w:trPr>
          <w:trHeight w:val="392"/>
        </w:trPr>
        <w:tc>
          <w:tcPr>
            <w:tcW w:w="0" w:type="auto"/>
            <w:tcBorders>
              <w:top w:val="single" w:sz="8" w:space="0" w:color="000000"/>
              <w:left w:val="single" w:sz="18" w:space="0" w:color="000000"/>
              <w:bottom w:val="single" w:sz="8" w:space="0" w:color="000000"/>
              <w:right w:val="single" w:sz="6" w:space="0" w:color="000000"/>
            </w:tcBorders>
            <w:vAlign w:val="center"/>
            <w:hideMark/>
          </w:tcPr>
          <w:p w14:paraId="735BAD9B"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Neslihan ÖZCANARSLAN</w:t>
            </w:r>
          </w:p>
        </w:tc>
        <w:tc>
          <w:tcPr>
            <w:tcW w:w="353" w:type="dxa"/>
            <w:tcBorders>
              <w:top w:val="single" w:sz="8" w:space="0" w:color="000000"/>
              <w:left w:val="single" w:sz="6" w:space="0" w:color="000000"/>
              <w:bottom w:val="single" w:sz="8" w:space="0" w:color="000000"/>
              <w:right w:val="single" w:sz="6" w:space="0" w:color="000000"/>
            </w:tcBorders>
            <w:hideMark/>
          </w:tcPr>
          <w:p w14:paraId="1F201802" w14:textId="77777777" w:rsidR="001703FB" w:rsidRPr="00B77E68" w:rsidRDefault="001703FB" w:rsidP="008F7B11">
            <w:pPr>
              <w:widowControl/>
              <w:autoSpaceDE/>
              <w:autoSpaceDN/>
              <w:rPr>
                <w:sz w:val="24"/>
                <w:szCs w:val="24"/>
                <w:lang w:eastAsia="tr-TR"/>
              </w:rPr>
            </w:pPr>
          </w:p>
        </w:tc>
        <w:tc>
          <w:tcPr>
            <w:tcW w:w="1149" w:type="dxa"/>
            <w:tcBorders>
              <w:top w:val="single" w:sz="8" w:space="0" w:color="000000"/>
              <w:left w:val="single" w:sz="6" w:space="0" w:color="000000"/>
              <w:bottom w:val="single" w:sz="8" w:space="0" w:color="000000"/>
              <w:right w:val="single" w:sz="6" w:space="0" w:color="000000"/>
            </w:tcBorders>
            <w:hideMark/>
          </w:tcPr>
          <w:p w14:paraId="2D45D294"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Halk Sağlığı Hemşireliği</w:t>
            </w:r>
          </w:p>
        </w:tc>
        <w:tc>
          <w:tcPr>
            <w:tcW w:w="1834" w:type="dxa"/>
            <w:tcBorders>
              <w:top w:val="single" w:sz="8" w:space="0" w:color="000000"/>
              <w:left w:val="single" w:sz="6" w:space="0" w:color="000000"/>
              <w:bottom w:val="single" w:sz="8" w:space="0" w:color="000000"/>
              <w:right w:val="single" w:sz="4" w:space="0" w:color="000000"/>
            </w:tcBorders>
            <w:hideMark/>
          </w:tcPr>
          <w:p w14:paraId="6AAC470A" w14:textId="77777777" w:rsidR="001703FB" w:rsidRPr="00B77E68" w:rsidRDefault="001703FB" w:rsidP="008F7B11">
            <w:pPr>
              <w:widowControl/>
              <w:autoSpaceDE/>
              <w:autoSpaceDN/>
              <w:rPr>
                <w:rFonts w:asciiTheme="minorHAnsi" w:hAnsiTheme="minorHAnsi" w:cstheme="minorHAnsi"/>
                <w:sz w:val="16"/>
                <w:szCs w:val="16"/>
                <w:lang w:eastAsia="tr-TR"/>
              </w:rPr>
            </w:pPr>
            <w:r w:rsidRPr="00B77E68">
              <w:rPr>
                <w:rFonts w:asciiTheme="minorHAnsi" w:hAnsiTheme="minorHAnsi" w:cstheme="minorHAnsi"/>
                <w:sz w:val="16"/>
                <w:szCs w:val="16"/>
                <w:lang w:eastAsia="tr-TR"/>
              </w:rPr>
              <w:t>Bahar</w:t>
            </w:r>
          </w:p>
          <w:p w14:paraId="6E2E2B36" w14:textId="77777777" w:rsidR="001703FB" w:rsidRPr="00B77E68" w:rsidRDefault="001703FB" w:rsidP="008F7B11">
            <w:pPr>
              <w:widowControl/>
              <w:autoSpaceDE/>
              <w:autoSpaceDN/>
              <w:rPr>
                <w:rFonts w:asciiTheme="minorHAnsi" w:hAnsiTheme="minorHAnsi" w:cstheme="minorHAnsi"/>
                <w:sz w:val="16"/>
                <w:szCs w:val="16"/>
                <w:lang w:eastAsia="tr-TR"/>
              </w:rPr>
            </w:pPr>
            <w:r w:rsidRPr="00B77E68">
              <w:rPr>
                <w:rFonts w:asciiTheme="minorHAnsi" w:hAnsiTheme="minorHAnsi" w:cstheme="minorHAnsi"/>
                <w:sz w:val="16"/>
                <w:szCs w:val="16"/>
                <w:lang w:eastAsia="tr-TR"/>
              </w:rPr>
              <w:t>Güz</w:t>
            </w:r>
          </w:p>
          <w:p w14:paraId="7C3CBBFC" w14:textId="77777777" w:rsidR="001703FB" w:rsidRPr="00B77E68" w:rsidRDefault="001703FB" w:rsidP="008F7B11">
            <w:pPr>
              <w:widowControl/>
              <w:autoSpaceDE/>
              <w:autoSpaceDN/>
              <w:rPr>
                <w:rFonts w:asciiTheme="minorHAnsi" w:hAnsiTheme="minorHAnsi" w:cstheme="minorHAnsi"/>
                <w:sz w:val="16"/>
                <w:szCs w:val="16"/>
                <w:lang w:eastAsia="tr-TR"/>
              </w:rPr>
            </w:pPr>
            <w:r w:rsidRPr="00B77E68">
              <w:rPr>
                <w:rFonts w:asciiTheme="minorHAnsi" w:hAnsiTheme="minorHAnsi" w:cstheme="minorHAnsi"/>
                <w:sz w:val="16"/>
                <w:szCs w:val="16"/>
                <w:lang w:eastAsia="tr-TR"/>
              </w:rPr>
              <w:t>Güz</w:t>
            </w:r>
          </w:p>
        </w:tc>
        <w:tc>
          <w:tcPr>
            <w:tcW w:w="2125" w:type="dxa"/>
            <w:tcBorders>
              <w:top w:val="single" w:sz="8" w:space="0" w:color="000000"/>
              <w:left w:val="single" w:sz="4" w:space="0" w:color="000000"/>
              <w:bottom w:val="single" w:sz="8" w:space="0" w:color="000000"/>
              <w:right w:val="single" w:sz="4" w:space="0" w:color="000000"/>
            </w:tcBorders>
            <w:hideMark/>
          </w:tcPr>
          <w:p w14:paraId="4104BF0A" w14:textId="77777777" w:rsidR="001703FB" w:rsidRPr="00B77E68" w:rsidRDefault="001703FB" w:rsidP="008F7B11">
            <w:pPr>
              <w:widowControl/>
              <w:autoSpaceDE/>
              <w:autoSpaceDN/>
              <w:rPr>
                <w:rFonts w:asciiTheme="minorHAnsi" w:hAnsiTheme="minorHAnsi" w:cstheme="minorHAnsi"/>
                <w:sz w:val="16"/>
                <w:szCs w:val="16"/>
                <w:lang w:eastAsia="tr-TR"/>
              </w:rPr>
            </w:pPr>
            <w:r w:rsidRPr="00B77E68">
              <w:rPr>
                <w:rFonts w:asciiTheme="minorHAnsi" w:hAnsiTheme="minorHAnsi" w:cstheme="minorHAnsi"/>
                <w:sz w:val="16"/>
                <w:szCs w:val="16"/>
                <w:lang w:eastAsia="tr-TR"/>
              </w:rPr>
              <w:t>HEM304</w:t>
            </w:r>
          </w:p>
          <w:p w14:paraId="6E21AC49" w14:textId="77777777" w:rsidR="001703FB" w:rsidRPr="00B77E68" w:rsidRDefault="001703FB" w:rsidP="008F7B11">
            <w:pPr>
              <w:widowControl/>
              <w:autoSpaceDE/>
              <w:autoSpaceDN/>
              <w:rPr>
                <w:rFonts w:asciiTheme="minorHAnsi" w:hAnsiTheme="minorHAnsi" w:cstheme="minorHAnsi"/>
                <w:sz w:val="16"/>
                <w:szCs w:val="16"/>
                <w:lang w:eastAsia="tr-TR"/>
              </w:rPr>
            </w:pPr>
            <w:r w:rsidRPr="00B77E68">
              <w:rPr>
                <w:rFonts w:asciiTheme="minorHAnsi" w:hAnsiTheme="minorHAnsi" w:cstheme="minorHAnsi"/>
                <w:sz w:val="16"/>
                <w:szCs w:val="16"/>
                <w:lang w:eastAsia="tr-TR"/>
              </w:rPr>
              <w:t>HEM303</w:t>
            </w:r>
          </w:p>
          <w:p w14:paraId="1CDB5B91" w14:textId="77777777" w:rsidR="001703FB" w:rsidRPr="00B77E68" w:rsidRDefault="001703FB" w:rsidP="008F7B11">
            <w:pPr>
              <w:widowControl/>
              <w:autoSpaceDE/>
              <w:autoSpaceDN/>
              <w:rPr>
                <w:rFonts w:asciiTheme="minorHAnsi" w:hAnsiTheme="minorHAnsi" w:cstheme="minorHAnsi"/>
                <w:sz w:val="16"/>
                <w:szCs w:val="16"/>
                <w:lang w:eastAsia="tr-TR"/>
              </w:rPr>
            </w:pPr>
            <w:r w:rsidRPr="00B77E68">
              <w:rPr>
                <w:rFonts w:asciiTheme="minorHAnsi" w:hAnsiTheme="minorHAnsi" w:cstheme="minorHAnsi"/>
                <w:sz w:val="16"/>
                <w:szCs w:val="16"/>
                <w:lang w:eastAsia="tr-TR"/>
              </w:rPr>
              <w:t>HEM311</w:t>
            </w:r>
          </w:p>
        </w:tc>
        <w:tc>
          <w:tcPr>
            <w:tcW w:w="1873" w:type="dxa"/>
            <w:tcBorders>
              <w:top w:val="single" w:sz="8" w:space="0" w:color="000000"/>
              <w:left w:val="single" w:sz="4" w:space="0" w:color="000000"/>
              <w:bottom w:val="single" w:sz="8" w:space="0" w:color="000000"/>
              <w:right w:val="single" w:sz="4" w:space="0" w:color="000000"/>
            </w:tcBorders>
            <w:hideMark/>
          </w:tcPr>
          <w:p w14:paraId="265484A5" w14:textId="77777777" w:rsidR="001703FB" w:rsidRPr="001703FB" w:rsidRDefault="001703FB" w:rsidP="008F7B11">
            <w:pPr>
              <w:widowControl/>
              <w:autoSpaceDE/>
              <w:autoSpaceDN/>
              <w:rPr>
                <w:rFonts w:asciiTheme="minorHAnsi" w:hAnsiTheme="minorHAnsi" w:cstheme="minorHAnsi"/>
                <w:sz w:val="16"/>
                <w:szCs w:val="16"/>
                <w:lang w:eastAsia="tr-TR"/>
              </w:rPr>
            </w:pPr>
            <w:r w:rsidRPr="001703FB">
              <w:rPr>
                <w:rFonts w:asciiTheme="minorHAnsi" w:hAnsiTheme="minorHAnsi" w:cstheme="minorHAnsi"/>
                <w:sz w:val="16"/>
                <w:szCs w:val="16"/>
                <w:lang w:eastAsia="tr-TR"/>
              </w:rPr>
              <w:t>Halk Sağ. Hem</w:t>
            </w:r>
          </w:p>
          <w:p w14:paraId="137185E9" w14:textId="77777777" w:rsidR="001703FB" w:rsidRPr="001703FB" w:rsidRDefault="001703FB" w:rsidP="008F7B11">
            <w:pPr>
              <w:widowControl/>
              <w:autoSpaceDE/>
              <w:autoSpaceDN/>
              <w:rPr>
                <w:rFonts w:asciiTheme="minorHAnsi" w:hAnsiTheme="minorHAnsi" w:cstheme="minorHAnsi"/>
                <w:sz w:val="16"/>
                <w:szCs w:val="16"/>
                <w:lang w:eastAsia="tr-TR"/>
              </w:rPr>
            </w:pPr>
            <w:r w:rsidRPr="001703FB">
              <w:rPr>
                <w:rFonts w:asciiTheme="minorHAnsi" w:hAnsiTheme="minorHAnsi" w:cstheme="minorHAnsi"/>
                <w:sz w:val="16"/>
                <w:szCs w:val="16"/>
                <w:lang w:eastAsia="tr-TR"/>
              </w:rPr>
              <w:t>Epidemiyoloji</w:t>
            </w:r>
          </w:p>
          <w:p w14:paraId="052AF891" w14:textId="77777777" w:rsidR="001703FB" w:rsidRPr="00B77E68" w:rsidRDefault="001703FB" w:rsidP="008F7B11">
            <w:pPr>
              <w:widowControl/>
              <w:autoSpaceDE/>
              <w:autoSpaceDN/>
              <w:rPr>
                <w:rFonts w:asciiTheme="minorHAnsi" w:hAnsiTheme="minorHAnsi" w:cstheme="minorHAnsi"/>
                <w:sz w:val="16"/>
                <w:szCs w:val="16"/>
                <w:lang w:eastAsia="tr-TR"/>
              </w:rPr>
            </w:pPr>
            <w:r w:rsidRPr="001703FB">
              <w:rPr>
                <w:rFonts w:asciiTheme="minorHAnsi" w:hAnsiTheme="minorHAnsi" w:cstheme="minorHAnsi"/>
                <w:sz w:val="16"/>
                <w:szCs w:val="16"/>
                <w:lang w:eastAsia="tr-TR"/>
              </w:rPr>
              <w:t>Ameliyathane</w:t>
            </w:r>
          </w:p>
        </w:tc>
        <w:tc>
          <w:tcPr>
            <w:tcW w:w="0" w:type="auto"/>
            <w:tcBorders>
              <w:top w:val="single" w:sz="8" w:space="0" w:color="000000"/>
              <w:left w:val="single" w:sz="4" w:space="0" w:color="000000"/>
              <w:bottom w:val="single" w:sz="8" w:space="0" w:color="000000"/>
              <w:right w:val="single" w:sz="4" w:space="0" w:color="000000"/>
            </w:tcBorders>
            <w:hideMark/>
          </w:tcPr>
          <w:p w14:paraId="5C8E79A3"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6" w:space="0" w:color="000000"/>
            </w:tcBorders>
            <w:hideMark/>
          </w:tcPr>
          <w:p w14:paraId="60DD4D70"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6" w:space="0" w:color="000000"/>
              <w:bottom w:val="single" w:sz="8" w:space="0" w:color="000000"/>
              <w:right w:val="single" w:sz="4" w:space="0" w:color="000000"/>
            </w:tcBorders>
            <w:hideMark/>
          </w:tcPr>
          <w:p w14:paraId="24F098C2"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3D210080"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361D06EB"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129F25BD"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7E777842"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6" w:space="0" w:color="000000"/>
            </w:tcBorders>
            <w:hideMark/>
          </w:tcPr>
          <w:p w14:paraId="484D6972"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6" w:space="0" w:color="000000"/>
              <w:bottom w:val="single" w:sz="8" w:space="0" w:color="000000"/>
              <w:right w:val="single" w:sz="6" w:space="0" w:color="000000"/>
            </w:tcBorders>
            <w:hideMark/>
          </w:tcPr>
          <w:p w14:paraId="5CD322CA" w14:textId="77777777" w:rsidR="001703FB" w:rsidRPr="00B77E68" w:rsidRDefault="001703FB" w:rsidP="008F7B11">
            <w:pPr>
              <w:widowControl/>
              <w:autoSpaceDE/>
              <w:autoSpaceDN/>
              <w:rPr>
                <w:sz w:val="24"/>
                <w:szCs w:val="24"/>
                <w:lang w:eastAsia="tr-TR"/>
              </w:rPr>
            </w:pPr>
          </w:p>
        </w:tc>
        <w:tc>
          <w:tcPr>
            <w:tcW w:w="791" w:type="dxa"/>
            <w:tcBorders>
              <w:top w:val="single" w:sz="8" w:space="0" w:color="000000"/>
              <w:left w:val="single" w:sz="6" w:space="0" w:color="000000"/>
              <w:bottom w:val="single" w:sz="8" w:space="0" w:color="000000"/>
              <w:right w:val="single" w:sz="6" w:space="0" w:color="000000"/>
            </w:tcBorders>
            <w:hideMark/>
          </w:tcPr>
          <w:p w14:paraId="2AEA7A33" w14:textId="77777777" w:rsidR="001703FB" w:rsidRPr="00B77E68" w:rsidRDefault="001703FB" w:rsidP="008F7B11">
            <w:pPr>
              <w:widowControl/>
              <w:autoSpaceDE/>
              <w:autoSpaceDN/>
              <w:rPr>
                <w:sz w:val="24"/>
                <w:szCs w:val="24"/>
                <w:lang w:eastAsia="tr-TR"/>
              </w:rPr>
            </w:pPr>
          </w:p>
        </w:tc>
        <w:tc>
          <w:tcPr>
            <w:tcW w:w="710" w:type="dxa"/>
            <w:tcBorders>
              <w:top w:val="single" w:sz="8" w:space="0" w:color="000000"/>
              <w:left w:val="single" w:sz="6" w:space="0" w:color="000000"/>
              <w:bottom w:val="single" w:sz="8" w:space="0" w:color="000000"/>
              <w:right w:val="single" w:sz="18" w:space="0" w:color="000000"/>
            </w:tcBorders>
            <w:hideMark/>
          </w:tcPr>
          <w:p w14:paraId="005EAFB4" w14:textId="77777777" w:rsidR="001703FB" w:rsidRPr="00B77E68" w:rsidRDefault="001703FB" w:rsidP="008F7B11">
            <w:pPr>
              <w:widowControl/>
              <w:autoSpaceDE/>
              <w:autoSpaceDN/>
              <w:rPr>
                <w:sz w:val="24"/>
                <w:szCs w:val="24"/>
                <w:lang w:eastAsia="tr-TR"/>
              </w:rPr>
            </w:pPr>
          </w:p>
        </w:tc>
      </w:tr>
      <w:tr w:rsidR="001703FB" w:rsidRPr="00B77E68" w14:paraId="4B696CE7" w14:textId="77777777" w:rsidTr="001703FB">
        <w:trPr>
          <w:trHeight w:val="392"/>
        </w:trPr>
        <w:tc>
          <w:tcPr>
            <w:tcW w:w="0" w:type="auto"/>
            <w:tcBorders>
              <w:top w:val="single" w:sz="8" w:space="0" w:color="000000"/>
              <w:left w:val="single" w:sz="18" w:space="0" w:color="000000"/>
              <w:bottom w:val="single" w:sz="8" w:space="0" w:color="000000"/>
              <w:right w:val="single" w:sz="6" w:space="0" w:color="000000"/>
            </w:tcBorders>
            <w:vAlign w:val="center"/>
            <w:hideMark/>
          </w:tcPr>
          <w:p w14:paraId="1C51345A"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Didem POLAT KÜLCÜ</w:t>
            </w:r>
          </w:p>
        </w:tc>
        <w:tc>
          <w:tcPr>
            <w:tcW w:w="353" w:type="dxa"/>
            <w:tcBorders>
              <w:top w:val="single" w:sz="8" w:space="0" w:color="000000"/>
              <w:left w:val="single" w:sz="6" w:space="0" w:color="000000"/>
              <w:bottom w:val="single" w:sz="8" w:space="0" w:color="000000"/>
              <w:right w:val="single" w:sz="6" w:space="0" w:color="000000"/>
            </w:tcBorders>
            <w:hideMark/>
          </w:tcPr>
          <w:p w14:paraId="7252336A" w14:textId="77777777" w:rsidR="001703FB" w:rsidRPr="00B77E68" w:rsidRDefault="001703FB" w:rsidP="008F7B11">
            <w:pPr>
              <w:widowControl/>
              <w:autoSpaceDE/>
              <w:autoSpaceDN/>
              <w:rPr>
                <w:sz w:val="24"/>
                <w:szCs w:val="24"/>
                <w:lang w:eastAsia="tr-TR"/>
              </w:rPr>
            </w:pPr>
          </w:p>
        </w:tc>
        <w:tc>
          <w:tcPr>
            <w:tcW w:w="1149" w:type="dxa"/>
            <w:tcBorders>
              <w:top w:val="single" w:sz="8" w:space="0" w:color="000000"/>
              <w:left w:val="single" w:sz="6" w:space="0" w:color="000000"/>
              <w:bottom w:val="single" w:sz="8" w:space="0" w:color="000000"/>
              <w:right w:val="single" w:sz="6" w:space="0" w:color="000000"/>
            </w:tcBorders>
            <w:hideMark/>
          </w:tcPr>
          <w:p w14:paraId="568B57BA"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Çocuk Sağlığı ve Hemşireliği</w:t>
            </w:r>
          </w:p>
        </w:tc>
        <w:tc>
          <w:tcPr>
            <w:tcW w:w="1834" w:type="dxa"/>
            <w:tcBorders>
              <w:top w:val="single" w:sz="8" w:space="0" w:color="000000"/>
              <w:left w:val="single" w:sz="6" w:space="0" w:color="000000"/>
              <w:bottom w:val="single" w:sz="8" w:space="0" w:color="000000"/>
              <w:right w:val="single" w:sz="4" w:space="0" w:color="000000"/>
            </w:tcBorders>
            <w:hideMark/>
          </w:tcPr>
          <w:p w14:paraId="3AB15BE7" w14:textId="79C2C6B1" w:rsidR="001703FB" w:rsidRPr="005A7DA7" w:rsidRDefault="005A7DA7" w:rsidP="008F7B11">
            <w:pPr>
              <w:widowControl/>
              <w:autoSpaceDE/>
              <w:autoSpaceDN/>
              <w:rPr>
                <w:rFonts w:asciiTheme="minorHAnsi" w:hAnsiTheme="minorHAnsi" w:cstheme="minorHAnsi"/>
                <w:sz w:val="16"/>
                <w:szCs w:val="16"/>
                <w:lang w:eastAsia="tr-TR"/>
              </w:rPr>
            </w:pPr>
            <w:r w:rsidRPr="005A7DA7">
              <w:rPr>
                <w:rFonts w:asciiTheme="minorHAnsi" w:hAnsiTheme="minorHAnsi" w:cstheme="minorHAnsi"/>
                <w:sz w:val="16"/>
                <w:szCs w:val="16"/>
                <w:lang w:eastAsia="tr-TR"/>
              </w:rPr>
              <w:t>Bahar</w:t>
            </w:r>
          </w:p>
        </w:tc>
        <w:tc>
          <w:tcPr>
            <w:tcW w:w="2125" w:type="dxa"/>
            <w:tcBorders>
              <w:top w:val="single" w:sz="8" w:space="0" w:color="000000"/>
              <w:left w:val="single" w:sz="4" w:space="0" w:color="000000"/>
              <w:bottom w:val="single" w:sz="8" w:space="0" w:color="000000"/>
              <w:right w:val="single" w:sz="4" w:space="0" w:color="000000"/>
            </w:tcBorders>
            <w:hideMark/>
          </w:tcPr>
          <w:p w14:paraId="411F84E2" w14:textId="0595AEAE" w:rsidR="001703FB" w:rsidRPr="005A7DA7" w:rsidRDefault="005A7DA7" w:rsidP="008F7B11">
            <w:pPr>
              <w:widowControl/>
              <w:autoSpaceDE/>
              <w:autoSpaceDN/>
              <w:rPr>
                <w:rFonts w:asciiTheme="minorHAnsi" w:hAnsiTheme="minorHAnsi" w:cstheme="minorHAnsi"/>
                <w:sz w:val="16"/>
                <w:szCs w:val="16"/>
                <w:lang w:eastAsia="tr-TR"/>
              </w:rPr>
            </w:pPr>
            <w:r w:rsidRPr="005A7DA7">
              <w:rPr>
                <w:rFonts w:asciiTheme="minorHAnsi" w:hAnsiTheme="minorHAnsi" w:cstheme="minorHAnsi"/>
                <w:sz w:val="16"/>
                <w:szCs w:val="16"/>
                <w:lang w:eastAsia="tr-TR"/>
              </w:rPr>
              <w:t>HEM206</w:t>
            </w:r>
          </w:p>
        </w:tc>
        <w:tc>
          <w:tcPr>
            <w:tcW w:w="1873" w:type="dxa"/>
            <w:tcBorders>
              <w:top w:val="single" w:sz="8" w:space="0" w:color="000000"/>
              <w:left w:val="single" w:sz="4" w:space="0" w:color="000000"/>
              <w:bottom w:val="single" w:sz="8" w:space="0" w:color="000000"/>
              <w:right w:val="single" w:sz="4" w:space="0" w:color="000000"/>
            </w:tcBorders>
            <w:hideMark/>
          </w:tcPr>
          <w:p w14:paraId="7139B561" w14:textId="7A21B573" w:rsidR="001703FB" w:rsidRPr="005A7DA7" w:rsidRDefault="005A7DA7" w:rsidP="008F7B11">
            <w:pPr>
              <w:widowControl/>
              <w:autoSpaceDE/>
              <w:autoSpaceDN/>
              <w:rPr>
                <w:rFonts w:asciiTheme="minorHAnsi" w:hAnsiTheme="minorHAnsi" w:cstheme="minorHAnsi"/>
                <w:sz w:val="16"/>
                <w:szCs w:val="16"/>
                <w:lang w:eastAsia="tr-TR"/>
              </w:rPr>
            </w:pPr>
            <w:r w:rsidRPr="005A7DA7">
              <w:rPr>
                <w:rFonts w:asciiTheme="minorHAnsi" w:hAnsiTheme="minorHAnsi" w:cstheme="minorHAnsi"/>
                <w:sz w:val="16"/>
                <w:szCs w:val="16"/>
                <w:lang w:eastAsia="tr-TR"/>
              </w:rPr>
              <w:t>Çocuk Sağ. Ve Has. Hem.</w:t>
            </w:r>
          </w:p>
        </w:tc>
        <w:tc>
          <w:tcPr>
            <w:tcW w:w="0" w:type="auto"/>
            <w:tcBorders>
              <w:top w:val="single" w:sz="8" w:space="0" w:color="000000"/>
              <w:left w:val="single" w:sz="4" w:space="0" w:color="000000"/>
              <w:bottom w:val="single" w:sz="8" w:space="0" w:color="000000"/>
              <w:right w:val="single" w:sz="4" w:space="0" w:color="000000"/>
            </w:tcBorders>
            <w:hideMark/>
          </w:tcPr>
          <w:p w14:paraId="4DF03DED" w14:textId="7A3B0811" w:rsidR="001703FB" w:rsidRPr="005A7DA7" w:rsidRDefault="005A7DA7" w:rsidP="008F7B11">
            <w:pPr>
              <w:widowControl/>
              <w:autoSpaceDE/>
              <w:autoSpaceDN/>
              <w:rPr>
                <w:rFonts w:asciiTheme="minorHAnsi" w:hAnsiTheme="minorHAnsi" w:cstheme="minorHAnsi"/>
                <w:sz w:val="16"/>
                <w:szCs w:val="16"/>
                <w:lang w:eastAsia="tr-TR"/>
              </w:rPr>
            </w:pPr>
            <w:r w:rsidRPr="005A7DA7">
              <w:rPr>
                <w:rFonts w:asciiTheme="minorHAnsi" w:hAnsiTheme="minorHAnsi" w:cstheme="minorHAnsi"/>
                <w:sz w:val="16"/>
                <w:szCs w:val="16"/>
                <w:lang w:eastAsia="tr-TR"/>
              </w:rPr>
              <w:t>5</w:t>
            </w:r>
          </w:p>
        </w:tc>
        <w:tc>
          <w:tcPr>
            <w:tcW w:w="0" w:type="auto"/>
            <w:tcBorders>
              <w:top w:val="single" w:sz="8" w:space="0" w:color="000000"/>
              <w:left w:val="single" w:sz="4" w:space="0" w:color="000000"/>
              <w:bottom w:val="single" w:sz="8" w:space="0" w:color="000000"/>
              <w:right w:val="single" w:sz="6" w:space="0" w:color="000000"/>
            </w:tcBorders>
            <w:hideMark/>
          </w:tcPr>
          <w:p w14:paraId="14849853"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6" w:space="0" w:color="000000"/>
              <w:bottom w:val="single" w:sz="8" w:space="0" w:color="000000"/>
              <w:right w:val="single" w:sz="4" w:space="0" w:color="000000"/>
            </w:tcBorders>
            <w:hideMark/>
          </w:tcPr>
          <w:p w14:paraId="3DD458DB"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1661A5F3"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3B280D54"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0A94363F"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72F1C37C"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6" w:space="0" w:color="000000"/>
            </w:tcBorders>
            <w:hideMark/>
          </w:tcPr>
          <w:p w14:paraId="3FE55984"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6" w:space="0" w:color="000000"/>
              <w:bottom w:val="single" w:sz="8" w:space="0" w:color="000000"/>
              <w:right w:val="single" w:sz="6" w:space="0" w:color="000000"/>
            </w:tcBorders>
            <w:hideMark/>
          </w:tcPr>
          <w:p w14:paraId="5CA80554" w14:textId="77777777" w:rsidR="001703FB" w:rsidRPr="00B77E68" w:rsidRDefault="001703FB" w:rsidP="008F7B11">
            <w:pPr>
              <w:widowControl/>
              <w:autoSpaceDE/>
              <w:autoSpaceDN/>
              <w:rPr>
                <w:sz w:val="24"/>
                <w:szCs w:val="24"/>
                <w:lang w:eastAsia="tr-TR"/>
              </w:rPr>
            </w:pPr>
          </w:p>
        </w:tc>
        <w:tc>
          <w:tcPr>
            <w:tcW w:w="791" w:type="dxa"/>
            <w:tcBorders>
              <w:top w:val="single" w:sz="8" w:space="0" w:color="000000"/>
              <w:left w:val="single" w:sz="6" w:space="0" w:color="000000"/>
              <w:bottom w:val="single" w:sz="8" w:space="0" w:color="000000"/>
              <w:right w:val="single" w:sz="6" w:space="0" w:color="000000"/>
            </w:tcBorders>
            <w:hideMark/>
          </w:tcPr>
          <w:p w14:paraId="34E14254" w14:textId="77777777" w:rsidR="001703FB" w:rsidRPr="00B77E68" w:rsidRDefault="001703FB" w:rsidP="008F7B11">
            <w:pPr>
              <w:widowControl/>
              <w:autoSpaceDE/>
              <w:autoSpaceDN/>
              <w:rPr>
                <w:sz w:val="24"/>
                <w:szCs w:val="24"/>
                <w:lang w:eastAsia="tr-TR"/>
              </w:rPr>
            </w:pPr>
          </w:p>
        </w:tc>
        <w:tc>
          <w:tcPr>
            <w:tcW w:w="710" w:type="dxa"/>
            <w:tcBorders>
              <w:top w:val="single" w:sz="8" w:space="0" w:color="000000"/>
              <w:left w:val="single" w:sz="6" w:space="0" w:color="000000"/>
              <w:bottom w:val="single" w:sz="8" w:space="0" w:color="000000"/>
              <w:right w:val="single" w:sz="18" w:space="0" w:color="000000"/>
            </w:tcBorders>
            <w:hideMark/>
          </w:tcPr>
          <w:p w14:paraId="40BA700D" w14:textId="77777777" w:rsidR="001703FB" w:rsidRPr="00B77E68" w:rsidRDefault="001703FB" w:rsidP="008F7B11">
            <w:pPr>
              <w:widowControl/>
              <w:autoSpaceDE/>
              <w:autoSpaceDN/>
              <w:rPr>
                <w:sz w:val="24"/>
                <w:szCs w:val="24"/>
                <w:lang w:eastAsia="tr-TR"/>
              </w:rPr>
            </w:pPr>
          </w:p>
        </w:tc>
      </w:tr>
      <w:tr w:rsidR="001703FB" w:rsidRPr="00B77E68" w14:paraId="559DA183" w14:textId="77777777" w:rsidTr="001703FB">
        <w:trPr>
          <w:trHeight w:val="392"/>
        </w:trPr>
        <w:tc>
          <w:tcPr>
            <w:tcW w:w="0" w:type="auto"/>
            <w:tcBorders>
              <w:top w:val="single" w:sz="8" w:space="0" w:color="000000"/>
              <w:left w:val="single" w:sz="18" w:space="0" w:color="000000"/>
              <w:bottom w:val="single" w:sz="8" w:space="0" w:color="000000"/>
              <w:right w:val="single" w:sz="6" w:space="0" w:color="000000"/>
            </w:tcBorders>
            <w:vAlign w:val="center"/>
            <w:hideMark/>
          </w:tcPr>
          <w:p w14:paraId="2683AD04"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Seval CÜCELER</w:t>
            </w:r>
          </w:p>
        </w:tc>
        <w:tc>
          <w:tcPr>
            <w:tcW w:w="353" w:type="dxa"/>
            <w:tcBorders>
              <w:top w:val="single" w:sz="8" w:space="0" w:color="000000"/>
              <w:left w:val="single" w:sz="6" w:space="0" w:color="000000"/>
              <w:bottom w:val="single" w:sz="8" w:space="0" w:color="000000"/>
              <w:right w:val="single" w:sz="6" w:space="0" w:color="000000"/>
            </w:tcBorders>
            <w:hideMark/>
          </w:tcPr>
          <w:p w14:paraId="249136CA" w14:textId="77777777" w:rsidR="001703FB" w:rsidRPr="00B77E68" w:rsidRDefault="001703FB" w:rsidP="008F7B11">
            <w:pPr>
              <w:widowControl/>
              <w:autoSpaceDE/>
              <w:autoSpaceDN/>
              <w:rPr>
                <w:sz w:val="24"/>
                <w:szCs w:val="24"/>
                <w:lang w:eastAsia="tr-TR"/>
              </w:rPr>
            </w:pPr>
          </w:p>
        </w:tc>
        <w:tc>
          <w:tcPr>
            <w:tcW w:w="1149" w:type="dxa"/>
            <w:tcBorders>
              <w:top w:val="single" w:sz="8" w:space="0" w:color="000000"/>
              <w:left w:val="single" w:sz="6" w:space="0" w:color="000000"/>
              <w:bottom w:val="single" w:sz="8" w:space="0" w:color="000000"/>
              <w:right w:val="single" w:sz="6" w:space="0" w:color="000000"/>
            </w:tcBorders>
            <w:hideMark/>
          </w:tcPr>
          <w:p w14:paraId="71EFB008"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Ruh Sağlığı ve Hastalıkları Hemşireliği</w:t>
            </w:r>
          </w:p>
        </w:tc>
        <w:tc>
          <w:tcPr>
            <w:tcW w:w="1834" w:type="dxa"/>
            <w:tcBorders>
              <w:top w:val="single" w:sz="8" w:space="0" w:color="000000"/>
              <w:left w:val="single" w:sz="6" w:space="0" w:color="000000"/>
              <w:bottom w:val="single" w:sz="8" w:space="0" w:color="000000"/>
              <w:right w:val="single" w:sz="4" w:space="0" w:color="000000"/>
            </w:tcBorders>
            <w:hideMark/>
          </w:tcPr>
          <w:p w14:paraId="13411C25"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Güz</w:t>
            </w:r>
          </w:p>
        </w:tc>
        <w:tc>
          <w:tcPr>
            <w:tcW w:w="2125" w:type="dxa"/>
            <w:tcBorders>
              <w:top w:val="single" w:sz="8" w:space="0" w:color="000000"/>
              <w:left w:val="single" w:sz="4" w:space="0" w:color="000000"/>
              <w:bottom w:val="single" w:sz="8" w:space="0" w:color="000000"/>
              <w:right w:val="single" w:sz="4" w:space="0" w:color="000000"/>
            </w:tcBorders>
            <w:hideMark/>
          </w:tcPr>
          <w:p w14:paraId="43E16705"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HEM325</w:t>
            </w:r>
          </w:p>
        </w:tc>
        <w:tc>
          <w:tcPr>
            <w:tcW w:w="1873" w:type="dxa"/>
            <w:tcBorders>
              <w:top w:val="single" w:sz="8" w:space="0" w:color="000000"/>
              <w:left w:val="single" w:sz="4" w:space="0" w:color="000000"/>
              <w:bottom w:val="single" w:sz="8" w:space="0" w:color="000000"/>
              <w:right w:val="single" w:sz="4" w:space="0" w:color="000000"/>
            </w:tcBorders>
            <w:hideMark/>
          </w:tcPr>
          <w:p w14:paraId="393A11C5"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Ruh Sağlığı ve Hastalıkları hemşireliği</w:t>
            </w:r>
          </w:p>
        </w:tc>
        <w:tc>
          <w:tcPr>
            <w:tcW w:w="0" w:type="auto"/>
            <w:tcBorders>
              <w:top w:val="single" w:sz="8" w:space="0" w:color="000000"/>
              <w:left w:val="single" w:sz="4" w:space="0" w:color="000000"/>
              <w:bottom w:val="single" w:sz="8" w:space="0" w:color="000000"/>
              <w:right w:val="single" w:sz="4" w:space="0" w:color="000000"/>
            </w:tcBorders>
            <w:hideMark/>
          </w:tcPr>
          <w:p w14:paraId="03C87C13"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13</w:t>
            </w:r>
          </w:p>
        </w:tc>
        <w:tc>
          <w:tcPr>
            <w:tcW w:w="0" w:type="auto"/>
            <w:tcBorders>
              <w:top w:val="single" w:sz="8" w:space="0" w:color="000000"/>
              <w:left w:val="single" w:sz="4" w:space="0" w:color="000000"/>
              <w:bottom w:val="single" w:sz="8" w:space="0" w:color="000000"/>
              <w:right w:val="single" w:sz="6" w:space="0" w:color="000000"/>
            </w:tcBorders>
            <w:hideMark/>
          </w:tcPr>
          <w:p w14:paraId="3D4C9FA6"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13</w:t>
            </w:r>
          </w:p>
        </w:tc>
        <w:tc>
          <w:tcPr>
            <w:tcW w:w="0" w:type="auto"/>
            <w:tcBorders>
              <w:top w:val="single" w:sz="8" w:space="0" w:color="000000"/>
              <w:left w:val="single" w:sz="6" w:space="0" w:color="000000"/>
              <w:bottom w:val="single" w:sz="8" w:space="0" w:color="000000"/>
              <w:right w:val="single" w:sz="4" w:space="0" w:color="000000"/>
            </w:tcBorders>
            <w:hideMark/>
          </w:tcPr>
          <w:p w14:paraId="3F95665E"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6184ED6D"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4395612A"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54BD57AE"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7ED99CBA"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6" w:space="0" w:color="000000"/>
            </w:tcBorders>
            <w:hideMark/>
          </w:tcPr>
          <w:p w14:paraId="7D5E88B2"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6" w:space="0" w:color="000000"/>
              <w:bottom w:val="single" w:sz="8" w:space="0" w:color="000000"/>
              <w:right w:val="single" w:sz="6" w:space="0" w:color="000000"/>
            </w:tcBorders>
            <w:hideMark/>
          </w:tcPr>
          <w:p w14:paraId="2EAF220E"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10</w:t>
            </w:r>
          </w:p>
        </w:tc>
        <w:tc>
          <w:tcPr>
            <w:tcW w:w="791" w:type="dxa"/>
            <w:tcBorders>
              <w:top w:val="single" w:sz="8" w:space="0" w:color="000000"/>
              <w:left w:val="single" w:sz="6" w:space="0" w:color="000000"/>
              <w:bottom w:val="single" w:sz="8" w:space="0" w:color="000000"/>
              <w:right w:val="single" w:sz="6" w:space="0" w:color="000000"/>
            </w:tcBorders>
            <w:hideMark/>
          </w:tcPr>
          <w:p w14:paraId="0FBA43A3"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5</w:t>
            </w:r>
          </w:p>
        </w:tc>
        <w:tc>
          <w:tcPr>
            <w:tcW w:w="710" w:type="dxa"/>
            <w:tcBorders>
              <w:top w:val="single" w:sz="8" w:space="0" w:color="000000"/>
              <w:left w:val="single" w:sz="6" w:space="0" w:color="000000"/>
              <w:bottom w:val="single" w:sz="8" w:space="0" w:color="000000"/>
              <w:right w:val="single" w:sz="18" w:space="0" w:color="000000"/>
            </w:tcBorders>
            <w:hideMark/>
          </w:tcPr>
          <w:p w14:paraId="77C181CE" w14:textId="77777777" w:rsidR="001703FB" w:rsidRPr="00B77E68" w:rsidRDefault="001703FB" w:rsidP="008F7B11">
            <w:pPr>
              <w:widowControl/>
              <w:autoSpaceDE/>
              <w:autoSpaceDN/>
              <w:rPr>
                <w:sz w:val="24"/>
                <w:szCs w:val="24"/>
                <w:lang w:eastAsia="tr-TR"/>
              </w:rPr>
            </w:pPr>
            <w:r w:rsidRPr="00B77E68">
              <w:rPr>
                <w:rFonts w:ascii="Calibri" w:hAnsi="Calibri" w:cs="Calibri"/>
                <w:color w:val="000000"/>
                <w:sz w:val="16"/>
                <w:szCs w:val="16"/>
                <w:lang w:eastAsia="tr-TR"/>
              </w:rPr>
              <w:t>5</w:t>
            </w:r>
          </w:p>
        </w:tc>
      </w:tr>
      <w:tr w:rsidR="001703FB" w:rsidRPr="00B77E68" w14:paraId="24D5AAC6" w14:textId="77777777" w:rsidTr="001703FB">
        <w:trPr>
          <w:trHeight w:val="392"/>
        </w:trPr>
        <w:tc>
          <w:tcPr>
            <w:tcW w:w="0" w:type="auto"/>
            <w:tcBorders>
              <w:top w:val="single" w:sz="8" w:space="0" w:color="000000"/>
              <w:left w:val="single" w:sz="18" w:space="0" w:color="000000"/>
              <w:bottom w:val="single" w:sz="8" w:space="0" w:color="000000"/>
              <w:right w:val="single" w:sz="6" w:space="0" w:color="000000"/>
            </w:tcBorders>
            <w:vAlign w:val="center"/>
            <w:hideMark/>
          </w:tcPr>
          <w:p w14:paraId="1B4A0B2A" w14:textId="77777777" w:rsidR="001703FB" w:rsidRPr="00B77E68" w:rsidRDefault="001703FB" w:rsidP="008F7B11">
            <w:pPr>
              <w:widowControl/>
              <w:autoSpaceDE/>
              <w:autoSpaceDN/>
              <w:rPr>
                <w:sz w:val="24"/>
                <w:szCs w:val="24"/>
                <w:lang w:eastAsia="tr-TR"/>
              </w:rPr>
            </w:pPr>
          </w:p>
        </w:tc>
        <w:tc>
          <w:tcPr>
            <w:tcW w:w="353" w:type="dxa"/>
            <w:tcBorders>
              <w:top w:val="single" w:sz="8" w:space="0" w:color="000000"/>
              <w:left w:val="single" w:sz="6" w:space="0" w:color="000000"/>
              <w:bottom w:val="single" w:sz="8" w:space="0" w:color="000000"/>
              <w:right w:val="single" w:sz="6" w:space="0" w:color="000000"/>
            </w:tcBorders>
            <w:hideMark/>
          </w:tcPr>
          <w:p w14:paraId="029B054E" w14:textId="77777777" w:rsidR="001703FB" w:rsidRPr="00B77E68" w:rsidRDefault="001703FB" w:rsidP="008F7B11">
            <w:pPr>
              <w:widowControl/>
              <w:autoSpaceDE/>
              <w:autoSpaceDN/>
              <w:rPr>
                <w:sz w:val="24"/>
                <w:szCs w:val="24"/>
                <w:lang w:eastAsia="tr-TR"/>
              </w:rPr>
            </w:pPr>
          </w:p>
        </w:tc>
        <w:tc>
          <w:tcPr>
            <w:tcW w:w="1149" w:type="dxa"/>
            <w:tcBorders>
              <w:top w:val="single" w:sz="8" w:space="0" w:color="000000"/>
              <w:left w:val="single" w:sz="6" w:space="0" w:color="000000"/>
              <w:bottom w:val="single" w:sz="8" w:space="0" w:color="000000"/>
              <w:right w:val="single" w:sz="6" w:space="0" w:color="000000"/>
            </w:tcBorders>
            <w:hideMark/>
          </w:tcPr>
          <w:p w14:paraId="102739E9" w14:textId="77777777" w:rsidR="001703FB" w:rsidRPr="00B77E68" w:rsidRDefault="001703FB" w:rsidP="008F7B11">
            <w:pPr>
              <w:widowControl/>
              <w:autoSpaceDE/>
              <w:autoSpaceDN/>
              <w:rPr>
                <w:sz w:val="24"/>
                <w:szCs w:val="24"/>
                <w:lang w:eastAsia="tr-TR"/>
              </w:rPr>
            </w:pPr>
          </w:p>
        </w:tc>
        <w:tc>
          <w:tcPr>
            <w:tcW w:w="1834" w:type="dxa"/>
            <w:tcBorders>
              <w:top w:val="single" w:sz="8" w:space="0" w:color="000000"/>
              <w:left w:val="single" w:sz="6" w:space="0" w:color="000000"/>
              <w:bottom w:val="single" w:sz="8" w:space="0" w:color="000000"/>
              <w:right w:val="single" w:sz="4" w:space="0" w:color="000000"/>
            </w:tcBorders>
            <w:hideMark/>
          </w:tcPr>
          <w:p w14:paraId="4BE55871" w14:textId="77777777" w:rsidR="001703FB" w:rsidRPr="00B77E68" w:rsidRDefault="001703FB" w:rsidP="008F7B11">
            <w:pPr>
              <w:widowControl/>
              <w:autoSpaceDE/>
              <w:autoSpaceDN/>
              <w:rPr>
                <w:sz w:val="24"/>
                <w:szCs w:val="24"/>
                <w:lang w:eastAsia="tr-TR"/>
              </w:rPr>
            </w:pPr>
          </w:p>
        </w:tc>
        <w:tc>
          <w:tcPr>
            <w:tcW w:w="2125" w:type="dxa"/>
            <w:tcBorders>
              <w:top w:val="single" w:sz="8" w:space="0" w:color="000000"/>
              <w:left w:val="single" w:sz="4" w:space="0" w:color="000000"/>
              <w:bottom w:val="single" w:sz="8" w:space="0" w:color="000000"/>
              <w:right w:val="single" w:sz="4" w:space="0" w:color="000000"/>
            </w:tcBorders>
            <w:hideMark/>
          </w:tcPr>
          <w:p w14:paraId="387ECBC1" w14:textId="77777777" w:rsidR="001703FB" w:rsidRPr="00B77E68" w:rsidRDefault="001703FB" w:rsidP="008F7B11">
            <w:pPr>
              <w:widowControl/>
              <w:autoSpaceDE/>
              <w:autoSpaceDN/>
              <w:rPr>
                <w:sz w:val="24"/>
                <w:szCs w:val="24"/>
                <w:lang w:eastAsia="tr-TR"/>
              </w:rPr>
            </w:pPr>
          </w:p>
        </w:tc>
        <w:tc>
          <w:tcPr>
            <w:tcW w:w="1873" w:type="dxa"/>
            <w:tcBorders>
              <w:top w:val="single" w:sz="8" w:space="0" w:color="000000"/>
              <w:left w:val="single" w:sz="4" w:space="0" w:color="000000"/>
              <w:bottom w:val="single" w:sz="8" w:space="0" w:color="000000"/>
              <w:right w:val="single" w:sz="4" w:space="0" w:color="000000"/>
            </w:tcBorders>
            <w:hideMark/>
          </w:tcPr>
          <w:p w14:paraId="735B89BF"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19C04E0A"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6" w:space="0" w:color="000000"/>
            </w:tcBorders>
            <w:hideMark/>
          </w:tcPr>
          <w:p w14:paraId="017E8D9C"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6" w:space="0" w:color="000000"/>
              <w:bottom w:val="single" w:sz="8" w:space="0" w:color="000000"/>
              <w:right w:val="single" w:sz="4" w:space="0" w:color="000000"/>
            </w:tcBorders>
            <w:hideMark/>
          </w:tcPr>
          <w:p w14:paraId="6F0B4115"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1DCCB14D"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50BAA0ED"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22BC88A7"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35D33F5E"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6" w:space="0" w:color="000000"/>
            </w:tcBorders>
            <w:hideMark/>
          </w:tcPr>
          <w:p w14:paraId="0432C4AE"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6" w:space="0" w:color="000000"/>
              <w:bottom w:val="single" w:sz="8" w:space="0" w:color="000000"/>
              <w:right w:val="single" w:sz="6" w:space="0" w:color="000000"/>
            </w:tcBorders>
            <w:hideMark/>
          </w:tcPr>
          <w:p w14:paraId="2AAFFE49" w14:textId="77777777" w:rsidR="001703FB" w:rsidRPr="00B77E68" w:rsidRDefault="001703FB" w:rsidP="008F7B11">
            <w:pPr>
              <w:widowControl/>
              <w:autoSpaceDE/>
              <w:autoSpaceDN/>
              <w:rPr>
                <w:sz w:val="24"/>
                <w:szCs w:val="24"/>
                <w:lang w:eastAsia="tr-TR"/>
              </w:rPr>
            </w:pPr>
          </w:p>
        </w:tc>
        <w:tc>
          <w:tcPr>
            <w:tcW w:w="791" w:type="dxa"/>
            <w:tcBorders>
              <w:top w:val="single" w:sz="8" w:space="0" w:color="000000"/>
              <w:left w:val="single" w:sz="6" w:space="0" w:color="000000"/>
              <w:bottom w:val="single" w:sz="8" w:space="0" w:color="000000"/>
              <w:right w:val="single" w:sz="6" w:space="0" w:color="000000"/>
            </w:tcBorders>
            <w:hideMark/>
          </w:tcPr>
          <w:p w14:paraId="3CBAFD67" w14:textId="77777777" w:rsidR="001703FB" w:rsidRPr="00B77E68" w:rsidRDefault="001703FB" w:rsidP="008F7B11">
            <w:pPr>
              <w:widowControl/>
              <w:autoSpaceDE/>
              <w:autoSpaceDN/>
              <w:rPr>
                <w:sz w:val="24"/>
                <w:szCs w:val="24"/>
                <w:lang w:eastAsia="tr-TR"/>
              </w:rPr>
            </w:pPr>
          </w:p>
        </w:tc>
        <w:tc>
          <w:tcPr>
            <w:tcW w:w="710" w:type="dxa"/>
            <w:tcBorders>
              <w:top w:val="single" w:sz="8" w:space="0" w:color="000000"/>
              <w:left w:val="single" w:sz="6" w:space="0" w:color="000000"/>
              <w:bottom w:val="single" w:sz="8" w:space="0" w:color="000000"/>
              <w:right w:val="single" w:sz="18" w:space="0" w:color="000000"/>
            </w:tcBorders>
            <w:hideMark/>
          </w:tcPr>
          <w:p w14:paraId="6C982BD0" w14:textId="77777777" w:rsidR="001703FB" w:rsidRPr="00B77E68" w:rsidRDefault="001703FB" w:rsidP="008F7B11">
            <w:pPr>
              <w:widowControl/>
              <w:autoSpaceDE/>
              <w:autoSpaceDN/>
              <w:rPr>
                <w:sz w:val="24"/>
                <w:szCs w:val="24"/>
                <w:lang w:eastAsia="tr-TR"/>
              </w:rPr>
            </w:pPr>
          </w:p>
        </w:tc>
      </w:tr>
      <w:tr w:rsidR="001703FB" w:rsidRPr="00B77E68" w14:paraId="231725F5" w14:textId="77777777" w:rsidTr="001703FB">
        <w:trPr>
          <w:trHeight w:val="392"/>
        </w:trPr>
        <w:tc>
          <w:tcPr>
            <w:tcW w:w="0" w:type="auto"/>
            <w:tcBorders>
              <w:top w:val="single" w:sz="8" w:space="0" w:color="000000"/>
              <w:left w:val="single" w:sz="18" w:space="0" w:color="000000"/>
              <w:bottom w:val="single" w:sz="8" w:space="0" w:color="000000"/>
              <w:right w:val="single" w:sz="6" w:space="0" w:color="000000"/>
            </w:tcBorders>
            <w:vAlign w:val="center"/>
            <w:hideMark/>
          </w:tcPr>
          <w:p w14:paraId="34052A19" w14:textId="77777777" w:rsidR="001703FB" w:rsidRPr="00B77E68" w:rsidRDefault="001703FB" w:rsidP="008F7B11">
            <w:pPr>
              <w:widowControl/>
              <w:autoSpaceDE/>
              <w:autoSpaceDN/>
              <w:rPr>
                <w:sz w:val="24"/>
                <w:szCs w:val="24"/>
                <w:lang w:eastAsia="tr-TR"/>
              </w:rPr>
            </w:pPr>
          </w:p>
        </w:tc>
        <w:tc>
          <w:tcPr>
            <w:tcW w:w="353" w:type="dxa"/>
            <w:tcBorders>
              <w:top w:val="single" w:sz="8" w:space="0" w:color="000000"/>
              <w:left w:val="single" w:sz="6" w:space="0" w:color="000000"/>
              <w:bottom w:val="single" w:sz="8" w:space="0" w:color="000000"/>
              <w:right w:val="single" w:sz="6" w:space="0" w:color="000000"/>
            </w:tcBorders>
            <w:hideMark/>
          </w:tcPr>
          <w:p w14:paraId="452CD574" w14:textId="77777777" w:rsidR="001703FB" w:rsidRPr="00B77E68" w:rsidRDefault="001703FB" w:rsidP="008F7B11">
            <w:pPr>
              <w:widowControl/>
              <w:autoSpaceDE/>
              <w:autoSpaceDN/>
              <w:rPr>
                <w:sz w:val="24"/>
                <w:szCs w:val="24"/>
                <w:lang w:eastAsia="tr-TR"/>
              </w:rPr>
            </w:pPr>
          </w:p>
        </w:tc>
        <w:tc>
          <w:tcPr>
            <w:tcW w:w="1149" w:type="dxa"/>
            <w:tcBorders>
              <w:top w:val="single" w:sz="8" w:space="0" w:color="000000"/>
              <w:left w:val="single" w:sz="6" w:space="0" w:color="000000"/>
              <w:bottom w:val="single" w:sz="8" w:space="0" w:color="000000"/>
              <w:right w:val="single" w:sz="6" w:space="0" w:color="000000"/>
            </w:tcBorders>
            <w:hideMark/>
          </w:tcPr>
          <w:p w14:paraId="64058AD8" w14:textId="77777777" w:rsidR="001703FB" w:rsidRPr="00B77E68" w:rsidRDefault="001703FB" w:rsidP="008F7B11">
            <w:pPr>
              <w:widowControl/>
              <w:autoSpaceDE/>
              <w:autoSpaceDN/>
              <w:rPr>
                <w:sz w:val="24"/>
                <w:szCs w:val="24"/>
                <w:lang w:eastAsia="tr-TR"/>
              </w:rPr>
            </w:pPr>
          </w:p>
        </w:tc>
        <w:tc>
          <w:tcPr>
            <w:tcW w:w="1834" w:type="dxa"/>
            <w:tcBorders>
              <w:top w:val="single" w:sz="8" w:space="0" w:color="000000"/>
              <w:left w:val="single" w:sz="6" w:space="0" w:color="000000"/>
              <w:bottom w:val="single" w:sz="8" w:space="0" w:color="000000"/>
              <w:right w:val="single" w:sz="4" w:space="0" w:color="000000"/>
            </w:tcBorders>
            <w:hideMark/>
          </w:tcPr>
          <w:p w14:paraId="43AC7A27" w14:textId="77777777" w:rsidR="001703FB" w:rsidRPr="00B77E68" w:rsidRDefault="001703FB" w:rsidP="008F7B11">
            <w:pPr>
              <w:widowControl/>
              <w:autoSpaceDE/>
              <w:autoSpaceDN/>
              <w:rPr>
                <w:sz w:val="24"/>
                <w:szCs w:val="24"/>
                <w:lang w:eastAsia="tr-TR"/>
              </w:rPr>
            </w:pPr>
          </w:p>
        </w:tc>
        <w:tc>
          <w:tcPr>
            <w:tcW w:w="2125" w:type="dxa"/>
            <w:tcBorders>
              <w:top w:val="single" w:sz="8" w:space="0" w:color="000000"/>
              <w:left w:val="single" w:sz="4" w:space="0" w:color="000000"/>
              <w:bottom w:val="single" w:sz="8" w:space="0" w:color="000000"/>
              <w:right w:val="single" w:sz="4" w:space="0" w:color="000000"/>
            </w:tcBorders>
            <w:hideMark/>
          </w:tcPr>
          <w:p w14:paraId="4AD70368" w14:textId="77777777" w:rsidR="001703FB" w:rsidRPr="00B77E68" w:rsidRDefault="001703FB" w:rsidP="008F7B11">
            <w:pPr>
              <w:widowControl/>
              <w:autoSpaceDE/>
              <w:autoSpaceDN/>
              <w:rPr>
                <w:sz w:val="24"/>
                <w:szCs w:val="24"/>
                <w:lang w:eastAsia="tr-TR"/>
              </w:rPr>
            </w:pPr>
          </w:p>
        </w:tc>
        <w:tc>
          <w:tcPr>
            <w:tcW w:w="1873" w:type="dxa"/>
            <w:tcBorders>
              <w:top w:val="single" w:sz="8" w:space="0" w:color="000000"/>
              <w:left w:val="single" w:sz="4" w:space="0" w:color="000000"/>
              <w:bottom w:val="single" w:sz="8" w:space="0" w:color="000000"/>
              <w:right w:val="single" w:sz="4" w:space="0" w:color="000000"/>
            </w:tcBorders>
            <w:hideMark/>
          </w:tcPr>
          <w:p w14:paraId="35AA936F"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6BE6DD51"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6" w:space="0" w:color="000000"/>
            </w:tcBorders>
            <w:hideMark/>
          </w:tcPr>
          <w:p w14:paraId="12C55E05"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6" w:space="0" w:color="000000"/>
              <w:bottom w:val="single" w:sz="8" w:space="0" w:color="000000"/>
              <w:right w:val="single" w:sz="4" w:space="0" w:color="000000"/>
            </w:tcBorders>
            <w:hideMark/>
          </w:tcPr>
          <w:p w14:paraId="38B4A761"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05860B9C"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02780B36"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5252B82F"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4A70CB4D"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6" w:space="0" w:color="000000"/>
            </w:tcBorders>
            <w:hideMark/>
          </w:tcPr>
          <w:p w14:paraId="64342CDA"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6" w:space="0" w:color="000000"/>
              <w:bottom w:val="single" w:sz="8" w:space="0" w:color="000000"/>
              <w:right w:val="single" w:sz="6" w:space="0" w:color="000000"/>
            </w:tcBorders>
            <w:hideMark/>
          </w:tcPr>
          <w:p w14:paraId="40A985E8" w14:textId="77777777" w:rsidR="001703FB" w:rsidRPr="00B77E68" w:rsidRDefault="001703FB" w:rsidP="008F7B11">
            <w:pPr>
              <w:widowControl/>
              <w:autoSpaceDE/>
              <w:autoSpaceDN/>
              <w:rPr>
                <w:sz w:val="24"/>
                <w:szCs w:val="24"/>
                <w:lang w:eastAsia="tr-TR"/>
              </w:rPr>
            </w:pPr>
          </w:p>
        </w:tc>
        <w:tc>
          <w:tcPr>
            <w:tcW w:w="791" w:type="dxa"/>
            <w:tcBorders>
              <w:top w:val="single" w:sz="8" w:space="0" w:color="000000"/>
              <w:left w:val="single" w:sz="6" w:space="0" w:color="000000"/>
              <w:bottom w:val="single" w:sz="8" w:space="0" w:color="000000"/>
              <w:right w:val="single" w:sz="6" w:space="0" w:color="000000"/>
            </w:tcBorders>
            <w:hideMark/>
          </w:tcPr>
          <w:p w14:paraId="4282DF89" w14:textId="77777777" w:rsidR="001703FB" w:rsidRPr="00B77E68" w:rsidRDefault="001703FB" w:rsidP="008F7B11">
            <w:pPr>
              <w:widowControl/>
              <w:autoSpaceDE/>
              <w:autoSpaceDN/>
              <w:rPr>
                <w:sz w:val="24"/>
                <w:szCs w:val="24"/>
                <w:lang w:eastAsia="tr-TR"/>
              </w:rPr>
            </w:pPr>
          </w:p>
        </w:tc>
        <w:tc>
          <w:tcPr>
            <w:tcW w:w="710" w:type="dxa"/>
            <w:tcBorders>
              <w:top w:val="single" w:sz="8" w:space="0" w:color="000000"/>
              <w:left w:val="single" w:sz="6" w:space="0" w:color="000000"/>
              <w:bottom w:val="single" w:sz="8" w:space="0" w:color="000000"/>
              <w:right w:val="single" w:sz="18" w:space="0" w:color="000000"/>
            </w:tcBorders>
            <w:hideMark/>
          </w:tcPr>
          <w:p w14:paraId="31C664D6" w14:textId="77777777" w:rsidR="001703FB" w:rsidRPr="00B77E68" w:rsidRDefault="001703FB" w:rsidP="008F7B11">
            <w:pPr>
              <w:widowControl/>
              <w:autoSpaceDE/>
              <w:autoSpaceDN/>
              <w:rPr>
                <w:sz w:val="24"/>
                <w:szCs w:val="24"/>
                <w:lang w:eastAsia="tr-TR"/>
              </w:rPr>
            </w:pPr>
          </w:p>
        </w:tc>
      </w:tr>
      <w:tr w:rsidR="001703FB" w:rsidRPr="00B77E68" w14:paraId="46D4AC5E" w14:textId="77777777" w:rsidTr="001703FB">
        <w:trPr>
          <w:trHeight w:val="392"/>
        </w:trPr>
        <w:tc>
          <w:tcPr>
            <w:tcW w:w="0" w:type="auto"/>
            <w:tcBorders>
              <w:top w:val="single" w:sz="8" w:space="0" w:color="000000"/>
              <w:left w:val="single" w:sz="18" w:space="0" w:color="000000"/>
              <w:bottom w:val="single" w:sz="8" w:space="0" w:color="000000"/>
              <w:right w:val="single" w:sz="6" w:space="0" w:color="000000"/>
            </w:tcBorders>
            <w:vAlign w:val="center"/>
            <w:hideMark/>
          </w:tcPr>
          <w:p w14:paraId="4A17F508" w14:textId="77777777" w:rsidR="001703FB" w:rsidRPr="00B77E68" w:rsidRDefault="001703FB" w:rsidP="008F7B11">
            <w:pPr>
              <w:widowControl/>
              <w:autoSpaceDE/>
              <w:autoSpaceDN/>
              <w:rPr>
                <w:sz w:val="24"/>
                <w:szCs w:val="24"/>
                <w:lang w:eastAsia="tr-TR"/>
              </w:rPr>
            </w:pPr>
          </w:p>
        </w:tc>
        <w:tc>
          <w:tcPr>
            <w:tcW w:w="353" w:type="dxa"/>
            <w:tcBorders>
              <w:top w:val="single" w:sz="8" w:space="0" w:color="000000"/>
              <w:left w:val="single" w:sz="6" w:space="0" w:color="000000"/>
              <w:bottom w:val="single" w:sz="8" w:space="0" w:color="000000"/>
              <w:right w:val="single" w:sz="6" w:space="0" w:color="000000"/>
            </w:tcBorders>
            <w:hideMark/>
          </w:tcPr>
          <w:p w14:paraId="14200342" w14:textId="77777777" w:rsidR="001703FB" w:rsidRPr="00B77E68" w:rsidRDefault="001703FB" w:rsidP="008F7B11">
            <w:pPr>
              <w:widowControl/>
              <w:autoSpaceDE/>
              <w:autoSpaceDN/>
              <w:rPr>
                <w:sz w:val="24"/>
                <w:szCs w:val="24"/>
                <w:lang w:eastAsia="tr-TR"/>
              </w:rPr>
            </w:pPr>
          </w:p>
        </w:tc>
        <w:tc>
          <w:tcPr>
            <w:tcW w:w="1149" w:type="dxa"/>
            <w:tcBorders>
              <w:top w:val="single" w:sz="8" w:space="0" w:color="000000"/>
              <w:left w:val="single" w:sz="6" w:space="0" w:color="000000"/>
              <w:bottom w:val="single" w:sz="8" w:space="0" w:color="000000"/>
              <w:right w:val="single" w:sz="6" w:space="0" w:color="000000"/>
            </w:tcBorders>
            <w:hideMark/>
          </w:tcPr>
          <w:p w14:paraId="2B29BC2A" w14:textId="77777777" w:rsidR="001703FB" w:rsidRPr="00B77E68" w:rsidRDefault="001703FB" w:rsidP="008F7B11">
            <w:pPr>
              <w:widowControl/>
              <w:autoSpaceDE/>
              <w:autoSpaceDN/>
              <w:rPr>
                <w:sz w:val="24"/>
                <w:szCs w:val="24"/>
                <w:lang w:eastAsia="tr-TR"/>
              </w:rPr>
            </w:pPr>
          </w:p>
        </w:tc>
        <w:tc>
          <w:tcPr>
            <w:tcW w:w="1834" w:type="dxa"/>
            <w:tcBorders>
              <w:top w:val="single" w:sz="8" w:space="0" w:color="000000"/>
              <w:left w:val="single" w:sz="6" w:space="0" w:color="000000"/>
              <w:bottom w:val="single" w:sz="8" w:space="0" w:color="000000"/>
              <w:right w:val="single" w:sz="4" w:space="0" w:color="000000"/>
            </w:tcBorders>
            <w:hideMark/>
          </w:tcPr>
          <w:p w14:paraId="7B247224" w14:textId="77777777" w:rsidR="001703FB" w:rsidRPr="00B77E68" w:rsidRDefault="001703FB" w:rsidP="008F7B11">
            <w:pPr>
              <w:widowControl/>
              <w:autoSpaceDE/>
              <w:autoSpaceDN/>
              <w:rPr>
                <w:sz w:val="24"/>
                <w:szCs w:val="24"/>
                <w:lang w:eastAsia="tr-TR"/>
              </w:rPr>
            </w:pPr>
          </w:p>
        </w:tc>
        <w:tc>
          <w:tcPr>
            <w:tcW w:w="2125" w:type="dxa"/>
            <w:tcBorders>
              <w:top w:val="single" w:sz="8" w:space="0" w:color="000000"/>
              <w:left w:val="single" w:sz="4" w:space="0" w:color="000000"/>
              <w:bottom w:val="single" w:sz="8" w:space="0" w:color="000000"/>
              <w:right w:val="single" w:sz="4" w:space="0" w:color="000000"/>
            </w:tcBorders>
            <w:hideMark/>
          </w:tcPr>
          <w:p w14:paraId="403BDBF2" w14:textId="77777777" w:rsidR="001703FB" w:rsidRPr="00B77E68" w:rsidRDefault="001703FB" w:rsidP="008F7B11">
            <w:pPr>
              <w:widowControl/>
              <w:autoSpaceDE/>
              <w:autoSpaceDN/>
              <w:rPr>
                <w:sz w:val="24"/>
                <w:szCs w:val="24"/>
                <w:lang w:eastAsia="tr-TR"/>
              </w:rPr>
            </w:pPr>
          </w:p>
        </w:tc>
        <w:tc>
          <w:tcPr>
            <w:tcW w:w="1873" w:type="dxa"/>
            <w:tcBorders>
              <w:top w:val="single" w:sz="8" w:space="0" w:color="000000"/>
              <w:left w:val="single" w:sz="4" w:space="0" w:color="000000"/>
              <w:bottom w:val="single" w:sz="8" w:space="0" w:color="000000"/>
              <w:right w:val="single" w:sz="4" w:space="0" w:color="000000"/>
            </w:tcBorders>
            <w:hideMark/>
          </w:tcPr>
          <w:p w14:paraId="537198F9"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48065BED"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6" w:space="0" w:color="000000"/>
            </w:tcBorders>
            <w:hideMark/>
          </w:tcPr>
          <w:p w14:paraId="37017A46"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6" w:space="0" w:color="000000"/>
              <w:bottom w:val="single" w:sz="8" w:space="0" w:color="000000"/>
              <w:right w:val="single" w:sz="4" w:space="0" w:color="000000"/>
            </w:tcBorders>
            <w:hideMark/>
          </w:tcPr>
          <w:p w14:paraId="4EBCADD7"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3765E5DA"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5B2FA061"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4D288E51"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4" w:space="0" w:color="000000"/>
            </w:tcBorders>
            <w:hideMark/>
          </w:tcPr>
          <w:p w14:paraId="27E8948A"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4" w:space="0" w:color="000000"/>
              <w:bottom w:val="single" w:sz="8" w:space="0" w:color="000000"/>
              <w:right w:val="single" w:sz="6" w:space="0" w:color="000000"/>
            </w:tcBorders>
            <w:hideMark/>
          </w:tcPr>
          <w:p w14:paraId="2097472E" w14:textId="77777777" w:rsidR="001703FB" w:rsidRPr="00B77E68" w:rsidRDefault="001703FB" w:rsidP="008F7B11">
            <w:pPr>
              <w:widowControl/>
              <w:autoSpaceDE/>
              <w:autoSpaceDN/>
              <w:rPr>
                <w:sz w:val="24"/>
                <w:szCs w:val="24"/>
                <w:lang w:eastAsia="tr-TR"/>
              </w:rPr>
            </w:pPr>
          </w:p>
        </w:tc>
        <w:tc>
          <w:tcPr>
            <w:tcW w:w="0" w:type="auto"/>
            <w:tcBorders>
              <w:top w:val="single" w:sz="8" w:space="0" w:color="000000"/>
              <w:left w:val="single" w:sz="6" w:space="0" w:color="000000"/>
              <w:bottom w:val="single" w:sz="8" w:space="0" w:color="000000"/>
              <w:right w:val="single" w:sz="6" w:space="0" w:color="000000"/>
            </w:tcBorders>
            <w:hideMark/>
          </w:tcPr>
          <w:p w14:paraId="66926967" w14:textId="77777777" w:rsidR="001703FB" w:rsidRPr="00B77E68" w:rsidRDefault="001703FB" w:rsidP="008F7B11">
            <w:pPr>
              <w:widowControl/>
              <w:autoSpaceDE/>
              <w:autoSpaceDN/>
              <w:rPr>
                <w:sz w:val="24"/>
                <w:szCs w:val="24"/>
                <w:lang w:eastAsia="tr-TR"/>
              </w:rPr>
            </w:pPr>
          </w:p>
        </w:tc>
        <w:tc>
          <w:tcPr>
            <w:tcW w:w="791" w:type="dxa"/>
            <w:tcBorders>
              <w:top w:val="single" w:sz="8" w:space="0" w:color="000000"/>
              <w:left w:val="single" w:sz="6" w:space="0" w:color="000000"/>
              <w:bottom w:val="single" w:sz="8" w:space="0" w:color="000000"/>
              <w:right w:val="single" w:sz="6" w:space="0" w:color="000000"/>
            </w:tcBorders>
            <w:hideMark/>
          </w:tcPr>
          <w:p w14:paraId="19E28F61" w14:textId="77777777" w:rsidR="001703FB" w:rsidRPr="00B77E68" w:rsidRDefault="001703FB" w:rsidP="008F7B11">
            <w:pPr>
              <w:widowControl/>
              <w:autoSpaceDE/>
              <w:autoSpaceDN/>
              <w:rPr>
                <w:sz w:val="24"/>
                <w:szCs w:val="24"/>
                <w:lang w:eastAsia="tr-TR"/>
              </w:rPr>
            </w:pPr>
          </w:p>
        </w:tc>
        <w:tc>
          <w:tcPr>
            <w:tcW w:w="710" w:type="dxa"/>
            <w:tcBorders>
              <w:top w:val="single" w:sz="8" w:space="0" w:color="000000"/>
              <w:left w:val="single" w:sz="6" w:space="0" w:color="000000"/>
              <w:bottom w:val="single" w:sz="8" w:space="0" w:color="000000"/>
              <w:right w:val="single" w:sz="18" w:space="0" w:color="000000"/>
            </w:tcBorders>
            <w:hideMark/>
          </w:tcPr>
          <w:p w14:paraId="23A3327D" w14:textId="77777777" w:rsidR="001703FB" w:rsidRPr="00B77E68" w:rsidRDefault="001703FB" w:rsidP="008F7B11">
            <w:pPr>
              <w:widowControl/>
              <w:autoSpaceDE/>
              <w:autoSpaceDN/>
              <w:rPr>
                <w:sz w:val="24"/>
                <w:szCs w:val="24"/>
                <w:lang w:eastAsia="tr-TR"/>
              </w:rPr>
            </w:pPr>
          </w:p>
        </w:tc>
      </w:tr>
    </w:tbl>
    <w:p w14:paraId="6377B4C0" w14:textId="77777777" w:rsidR="00A652FF" w:rsidRDefault="00A652FF">
      <w:pPr>
        <w:pStyle w:val="GvdeMetni"/>
        <w:rPr>
          <w:rFonts w:asciiTheme="minorHAnsi" w:hAnsiTheme="minorHAnsi" w:cstheme="minorHAnsi"/>
        </w:rPr>
        <w:sectPr w:rsidR="00A652FF" w:rsidSect="001703FB">
          <w:pgSz w:w="16840" w:h="11910" w:orient="landscape"/>
          <w:pgMar w:top="200" w:right="1120" w:bottom="500" w:left="1400" w:header="0" w:footer="921" w:gutter="0"/>
          <w:pgNumType w:start="12"/>
          <w:cols w:space="708"/>
          <w:docGrid w:linePitch="299"/>
        </w:sectPr>
      </w:pPr>
    </w:p>
    <w:p w14:paraId="035E0DB6" w14:textId="77777777" w:rsidR="00735FD6" w:rsidRDefault="00735FD6" w:rsidP="001703FB">
      <w:pPr>
        <w:pStyle w:val="Balk3"/>
        <w:spacing w:before="122"/>
        <w:ind w:left="0"/>
        <w:rPr>
          <w:rFonts w:asciiTheme="minorHAnsi" w:hAnsiTheme="minorHAnsi" w:cstheme="minorHAnsi"/>
        </w:rPr>
      </w:pPr>
    </w:p>
    <w:p w14:paraId="2A0A75B6" w14:textId="77777777" w:rsidR="00CD6BA3" w:rsidRDefault="00CD6BA3">
      <w:pPr>
        <w:pStyle w:val="Balk3"/>
        <w:spacing w:before="122"/>
        <w:rPr>
          <w:rFonts w:asciiTheme="minorHAnsi" w:hAnsiTheme="minorHAnsi" w:cstheme="minorHAnsi"/>
        </w:rPr>
      </w:pPr>
    </w:p>
    <w:p w14:paraId="6E84E7B2" w14:textId="77777777" w:rsidR="00B77E68" w:rsidRDefault="00B77E68" w:rsidP="00B77E68">
      <w:pPr>
        <w:pStyle w:val="NormalWeb"/>
        <w:spacing w:before="0" w:beforeAutospacing="0" w:after="160" w:afterAutospacing="0"/>
      </w:pPr>
      <w:r>
        <w:rPr>
          <w:rFonts w:ascii="Calibri" w:hAnsi="Calibri" w:cs="Calibri"/>
          <w:color w:val="000000"/>
          <w:sz w:val="16"/>
          <w:szCs w:val="16"/>
        </w:rPr>
        <w:t>Tablo 5.2 Öğretim Kadrosunun Analizi</w:t>
      </w:r>
    </w:p>
    <w:tbl>
      <w:tblPr>
        <w:tblW w:w="0" w:type="auto"/>
        <w:tblCellMar>
          <w:top w:w="15" w:type="dxa"/>
          <w:left w:w="15" w:type="dxa"/>
          <w:bottom w:w="15" w:type="dxa"/>
          <w:right w:w="15" w:type="dxa"/>
        </w:tblCellMar>
        <w:tblLook w:val="04A0" w:firstRow="1" w:lastRow="0" w:firstColumn="1" w:lastColumn="0" w:noHBand="0" w:noVBand="1"/>
      </w:tblPr>
      <w:tblGrid>
        <w:gridCol w:w="1820"/>
        <w:gridCol w:w="857"/>
        <w:gridCol w:w="277"/>
        <w:gridCol w:w="897"/>
        <w:gridCol w:w="1480"/>
        <w:gridCol w:w="880"/>
        <w:gridCol w:w="747"/>
        <w:gridCol w:w="1131"/>
        <w:gridCol w:w="947"/>
        <w:gridCol w:w="829"/>
        <w:gridCol w:w="1314"/>
      </w:tblGrid>
      <w:tr w:rsidR="00B77E68" w14:paraId="10DC9F91" w14:textId="77777777" w:rsidTr="00B77E68">
        <w:trPr>
          <w:trHeight w:val="459"/>
        </w:trPr>
        <w:tc>
          <w:tcPr>
            <w:tcW w:w="1820" w:type="dxa"/>
            <w:vMerge w:val="restart"/>
            <w:tcBorders>
              <w:top w:val="single" w:sz="18" w:space="0" w:color="000000"/>
              <w:left w:val="single" w:sz="18" w:space="0" w:color="000000"/>
              <w:bottom w:val="single" w:sz="18" w:space="0" w:color="000000"/>
              <w:right w:val="single" w:sz="6" w:space="0" w:color="000000"/>
            </w:tcBorders>
            <w:hideMark/>
          </w:tcPr>
          <w:p w14:paraId="7BB98AD3" w14:textId="77777777" w:rsidR="00B77E68" w:rsidRDefault="00B77E68">
            <w:pPr>
              <w:spacing w:after="240"/>
            </w:pPr>
            <w:r>
              <w:br/>
            </w:r>
          </w:p>
          <w:p w14:paraId="180FC7E7" w14:textId="77777777" w:rsidR="00B77E68" w:rsidRDefault="00B77E68">
            <w:pPr>
              <w:pStyle w:val="NormalWeb"/>
              <w:spacing w:before="0" w:beforeAutospacing="0" w:after="160" w:afterAutospacing="0"/>
            </w:pPr>
            <w:r>
              <w:rPr>
                <w:rFonts w:ascii="Calibri" w:hAnsi="Calibri" w:cs="Calibri"/>
                <w:color w:val="000000"/>
                <w:sz w:val="16"/>
                <w:szCs w:val="16"/>
              </w:rPr>
              <w:t>Öğretim Elemanının Adı</w:t>
            </w:r>
            <w:r>
              <w:rPr>
                <w:rFonts w:ascii="Calibri" w:hAnsi="Calibri" w:cs="Calibri"/>
                <w:color w:val="000000"/>
                <w:sz w:val="10"/>
                <w:szCs w:val="10"/>
                <w:vertAlign w:val="superscript"/>
              </w:rPr>
              <w:t>(1)</w:t>
            </w:r>
          </w:p>
        </w:tc>
        <w:tc>
          <w:tcPr>
            <w:tcW w:w="857" w:type="dxa"/>
            <w:vMerge w:val="restart"/>
            <w:tcBorders>
              <w:top w:val="single" w:sz="18" w:space="0" w:color="000000"/>
              <w:left w:val="single" w:sz="6" w:space="0" w:color="000000"/>
              <w:bottom w:val="single" w:sz="18" w:space="0" w:color="000000"/>
              <w:right w:val="single" w:sz="6" w:space="0" w:color="000000"/>
            </w:tcBorders>
            <w:hideMark/>
          </w:tcPr>
          <w:p w14:paraId="30749726" w14:textId="77777777" w:rsidR="00B77E68" w:rsidRDefault="00B77E68">
            <w:pPr>
              <w:spacing w:after="240"/>
            </w:pPr>
            <w:r>
              <w:br/>
            </w:r>
          </w:p>
          <w:p w14:paraId="03D7696C" w14:textId="77777777" w:rsidR="00B77E68" w:rsidRDefault="00B77E68">
            <w:pPr>
              <w:pStyle w:val="NormalWeb"/>
              <w:spacing w:before="0" w:beforeAutospacing="0" w:after="160" w:afterAutospacing="0"/>
            </w:pPr>
            <w:r>
              <w:rPr>
                <w:rFonts w:ascii="Calibri" w:hAnsi="Calibri" w:cs="Calibri"/>
                <w:color w:val="000000"/>
                <w:sz w:val="16"/>
                <w:szCs w:val="16"/>
              </w:rPr>
              <w:t>Unvanı</w:t>
            </w:r>
          </w:p>
        </w:tc>
        <w:tc>
          <w:tcPr>
            <w:tcW w:w="0" w:type="auto"/>
            <w:vMerge w:val="restart"/>
            <w:tcBorders>
              <w:top w:val="single" w:sz="18" w:space="0" w:color="000000"/>
              <w:left w:val="single" w:sz="6" w:space="0" w:color="000000"/>
              <w:bottom w:val="single" w:sz="18" w:space="0" w:color="000000"/>
              <w:right w:val="single" w:sz="6" w:space="0" w:color="000000"/>
            </w:tcBorders>
            <w:hideMark/>
          </w:tcPr>
          <w:p w14:paraId="79F3F4D3" w14:textId="77777777" w:rsidR="00B77E68" w:rsidRDefault="00B77E68"/>
          <w:p w14:paraId="1F044362" w14:textId="77777777" w:rsidR="00B77E68" w:rsidRDefault="00B77E68">
            <w:pPr>
              <w:pStyle w:val="NormalWeb"/>
              <w:spacing w:before="0" w:beforeAutospacing="0" w:after="160" w:afterAutospacing="0"/>
            </w:pPr>
            <w:r>
              <w:rPr>
                <w:rFonts w:ascii="Calibri" w:hAnsi="Calibri" w:cs="Calibri"/>
                <w:color w:val="000000"/>
                <w:sz w:val="16"/>
                <w:szCs w:val="16"/>
              </w:rPr>
              <w:t>TZ YZ EG</w:t>
            </w:r>
          </w:p>
          <w:p w14:paraId="0199BC7B" w14:textId="77777777" w:rsidR="00B77E68" w:rsidRDefault="00B77E68">
            <w:pPr>
              <w:pStyle w:val="NormalWeb"/>
              <w:spacing w:before="0" w:beforeAutospacing="0" w:after="160" w:afterAutospacing="0"/>
            </w:pPr>
            <w:r>
              <w:rPr>
                <w:rFonts w:ascii="Calibri" w:hAnsi="Calibri" w:cs="Calibri"/>
                <w:color w:val="000000"/>
                <w:sz w:val="16"/>
                <w:szCs w:val="16"/>
              </w:rPr>
              <w:t>(2)</w:t>
            </w:r>
          </w:p>
        </w:tc>
        <w:tc>
          <w:tcPr>
            <w:tcW w:w="0" w:type="auto"/>
            <w:vMerge w:val="restart"/>
            <w:tcBorders>
              <w:top w:val="single" w:sz="18" w:space="0" w:color="000000"/>
              <w:left w:val="single" w:sz="6" w:space="0" w:color="000000"/>
              <w:bottom w:val="single" w:sz="18" w:space="0" w:color="000000"/>
              <w:right w:val="single" w:sz="6" w:space="0" w:color="000000"/>
            </w:tcBorders>
            <w:hideMark/>
          </w:tcPr>
          <w:p w14:paraId="01E05ECE" w14:textId="77777777" w:rsidR="00B77E68" w:rsidRDefault="00B77E68">
            <w:pPr>
              <w:spacing w:after="240"/>
            </w:pPr>
          </w:p>
          <w:p w14:paraId="17A1A715" w14:textId="77777777" w:rsidR="00B77E68" w:rsidRDefault="00B77E68">
            <w:pPr>
              <w:pStyle w:val="NormalWeb"/>
              <w:spacing w:before="0" w:beforeAutospacing="0" w:after="160" w:afterAutospacing="0"/>
            </w:pPr>
            <w:r>
              <w:rPr>
                <w:rFonts w:ascii="Calibri" w:hAnsi="Calibri" w:cs="Calibri"/>
                <w:color w:val="000000"/>
                <w:sz w:val="16"/>
                <w:szCs w:val="16"/>
              </w:rPr>
              <w:t>Aldığı Son Derece</w:t>
            </w:r>
          </w:p>
        </w:tc>
        <w:tc>
          <w:tcPr>
            <w:tcW w:w="0" w:type="auto"/>
            <w:vMerge w:val="restart"/>
            <w:tcBorders>
              <w:top w:val="single" w:sz="18" w:space="0" w:color="000000"/>
              <w:left w:val="single" w:sz="6" w:space="0" w:color="000000"/>
              <w:bottom w:val="single" w:sz="18" w:space="0" w:color="000000"/>
              <w:right w:val="single" w:sz="6" w:space="0" w:color="000000"/>
            </w:tcBorders>
            <w:hideMark/>
          </w:tcPr>
          <w:p w14:paraId="2F938FFB" w14:textId="77777777" w:rsidR="00B77E68" w:rsidRDefault="00B77E68"/>
          <w:p w14:paraId="4B0755FB" w14:textId="77777777" w:rsidR="00B77E68" w:rsidRDefault="00B77E68">
            <w:pPr>
              <w:pStyle w:val="NormalWeb"/>
              <w:spacing w:before="0" w:beforeAutospacing="0" w:after="160" w:afterAutospacing="0"/>
            </w:pPr>
            <w:r>
              <w:rPr>
                <w:rFonts w:ascii="Calibri" w:hAnsi="Calibri" w:cs="Calibri"/>
                <w:color w:val="000000"/>
                <w:sz w:val="16"/>
                <w:szCs w:val="16"/>
              </w:rPr>
              <w:t>Mezun Olduğu Son Kurum ve Mezuniyet Yılı</w:t>
            </w:r>
          </w:p>
        </w:tc>
        <w:tc>
          <w:tcPr>
            <w:tcW w:w="0" w:type="auto"/>
            <w:gridSpan w:val="3"/>
            <w:tcBorders>
              <w:top w:val="single" w:sz="18" w:space="0" w:color="000000"/>
              <w:left w:val="single" w:sz="6" w:space="0" w:color="000000"/>
              <w:bottom w:val="single" w:sz="6" w:space="0" w:color="000000"/>
              <w:right w:val="single" w:sz="6" w:space="0" w:color="000000"/>
            </w:tcBorders>
            <w:hideMark/>
          </w:tcPr>
          <w:p w14:paraId="737A4C72" w14:textId="77777777" w:rsidR="00B77E68" w:rsidRDefault="00B77E68">
            <w:pPr>
              <w:pStyle w:val="NormalWeb"/>
              <w:spacing w:before="0" w:beforeAutospacing="0" w:after="160" w:afterAutospacing="0"/>
            </w:pPr>
            <w:r>
              <w:rPr>
                <w:rFonts w:ascii="Calibri" w:hAnsi="Calibri" w:cs="Calibri"/>
                <w:color w:val="000000"/>
                <w:sz w:val="16"/>
                <w:szCs w:val="16"/>
              </w:rPr>
              <w:t>Deneyim Süresi, Yıl</w:t>
            </w:r>
          </w:p>
        </w:tc>
        <w:tc>
          <w:tcPr>
            <w:tcW w:w="0" w:type="auto"/>
            <w:gridSpan w:val="3"/>
            <w:tcBorders>
              <w:top w:val="single" w:sz="18" w:space="0" w:color="000000"/>
              <w:left w:val="single" w:sz="6" w:space="0" w:color="000000"/>
              <w:bottom w:val="single" w:sz="6" w:space="0" w:color="000000"/>
              <w:right w:val="single" w:sz="6" w:space="0" w:color="000000"/>
            </w:tcBorders>
            <w:hideMark/>
          </w:tcPr>
          <w:p w14:paraId="35D393DF" w14:textId="77777777" w:rsidR="00B77E68" w:rsidRDefault="00B77E68">
            <w:pPr>
              <w:pStyle w:val="NormalWeb"/>
              <w:spacing w:before="0" w:beforeAutospacing="0" w:after="160" w:afterAutospacing="0"/>
            </w:pPr>
            <w:r>
              <w:rPr>
                <w:rFonts w:ascii="Calibri" w:hAnsi="Calibri" w:cs="Calibri"/>
                <w:color w:val="000000"/>
                <w:sz w:val="16"/>
                <w:szCs w:val="16"/>
              </w:rPr>
              <w:t>Etkinlik Düzeyi (yüksek, orta, düşük, yok)</w:t>
            </w:r>
          </w:p>
        </w:tc>
      </w:tr>
      <w:tr w:rsidR="001703FB" w14:paraId="6038CED8" w14:textId="77777777" w:rsidTr="00B77E68">
        <w:trPr>
          <w:trHeight w:val="997"/>
        </w:trPr>
        <w:tc>
          <w:tcPr>
            <w:tcW w:w="1820" w:type="dxa"/>
            <w:vMerge/>
            <w:tcBorders>
              <w:top w:val="single" w:sz="18" w:space="0" w:color="000000"/>
              <w:left w:val="single" w:sz="18" w:space="0" w:color="000000"/>
              <w:bottom w:val="single" w:sz="18" w:space="0" w:color="000000"/>
              <w:right w:val="single" w:sz="6" w:space="0" w:color="000000"/>
            </w:tcBorders>
            <w:vAlign w:val="center"/>
            <w:hideMark/>
          </w:tcPr>
          <w:p w14:paraId="7AE23113" w14:textId="77777777" w:rsidR="00B77E68" w:rsidRDefault="00B77E68">
            <w:pPr>
              <w:rPr>
                <w:sz w:val="24"/>
                <w:szCs w:val="24"/>
              </w:rPr>
            </w:pPr>
          </w:p>
        </w:tc>
        <w:tc>
          <w:tcPr>
            <w:tcW w:w="857" w:type="dxa"/>
            <w:vMerge/>
            <w:tcBorders>
              <w:top w:val="single" w:sz="18" w:space="0" w:color="000000"/>
              <w:left w:val="single" w:sz="6" w:space="0" w:color="000000"/>
              <w:bottom w:val="single" w:sz="18" w:space="0" w:color="000000"/>
              <w:right w:val="single" w:sz="6" w:space="0" w:color="000000"/>
            </w:tcBorders>
            <w:vAlign w:val="center"/>
            <w:hideMark/>
          </w:tcPr>
          <w:p w14:paraId="528196F8" w14:textId="77777777" w:rsidR="00B77E68" w:rsidRDefault="00B77E68">
            <w:pPr>
              <w:rPr>
                <w:sz w:val="24"/>
                <w:szCs w:val="24"/>
              </w:rPr>
            </w:pPr>
          </w:p>
        </w:tc>
        <w:tc>
          <w:tcPr>
            <w:tcW w:w="0" w:type="auto"/>
            <w:vMerge/>
            <w:tcBorders>
              <w:top w:val="single" w:sz="18" w:space="0" w:color="000000"/>
              <w:left w:val="single" w:sz="6" w:space="0" w:color="000000"/>
              <w:bottom w:val="single" w:sz="18" w:space="0" w:color="000000"/>
              <w:right w:val="single" w:sz="6" w:space="0" w:color="000000"/>
            </w:tcBorders>
            <w:vAlign w:val="center"/>
            <w:hideMark/>
          </w:tcPr>
          <w:p w14:paraId="508985AE" w14:textId="77777777" w:rsidR="00B77E68" w:rsidRDefault="00B77E68">
            <w:pPr>
              <w:rPr>
                <w:sz w:val="24"/>
                <w:szCs w:val="24"/>
              </w:rPr>
            </w:pPr>
          </w:p>
        </w:tc>
        <w:tc>
          <w:tcPr>
            <w:tcW w:w="0" w:type="auto"/>
            <w:vMerge/>
            <w:tcBorders>
              <w:top w:val="single" w:sz="18" w:space="0" w:color="000000"/>
              <w:left w:val="single" w:sz="6" w:space="0" w:color="000000"/>
              <w:bottom w:val="single" w:sz="18" w:space="0" w:color="000000"/>
              <w:right w:val="single" w:sz="6" w:space="0" w:color="000000"/>
            </w:tcBorders>
            <w:vAlign w:val="center"/>
            <w:hideMark/>
          </w:tcPr>
          <w:p w14:paraId="46DA3908" w14:textId="77777777" w:rsidR="00B77E68" w:rsidRDefault="00B77E68">
            <w:pPr>
              <w:rPr>
                <w:sz w:val="24"/>
                <w:szCs w:val="24"/>
              </w:rPr>
            </w:pPr>
          </w:p>
        </w:tc>
        <w:tc>
          <w:tcPr>
            <w:tcW w:w="0" w:type="auto"/>
            <w:vMerge/>
            <w:tcBorders>
              <w:top w:val="single" w:sz="18" w:space="0" w:color="000000"/>
              <w:left w:val="single" w:sz="6" w:space="0" w:color="000000"/>
              <w:bottom w:val="single" w:sz="18" w:space="0" w:color="000000"/>
              <w:right w:val="single" w:sz="6" w:space="0" w:color="000000"/>
            </w:tcBorders>
            <w:vAlign w:val="center"/>
            <w:hideMark/>
          </w:tcPr>
          <w:p w14:paraId="3CCAB30F" w14:textId="77777777" w:rsidR="00B77E68" w:rsidRDefault="00B77E68">
            <w:pPr>
              <w:rPr>
                <w:sz w:val="24"/>
                <w:szCs w:val="24"/>
              </w:rPr>
            </w:pPr>
          </w:p>
        </w:tc>
        <w:tc>
          <w:tcPr>
            <w:tcW w:w="0" w:type="auto"/>
            <w:tcBorders>
              <w:top w:val="single" w:sz="6" w:space="0" w:color="000000"/>
              <w:left w:val="single" w:sz="6" w:space="0" w:color="000000"/>
              <w:bottom w:val="single" w:sz="18" w:space="0" w:color="000000"/>
              <w:right w:val="single" w:sz="6" w:space="0" w:color="000000"/>
            </w:tcBorders>
            <w:hideMark/>
          </w:tcPr>
          <w:p w14:paraId="47442768" w14:textId="77777777" w:rsidR="00B77E68" w:rsidRDefault="00B77E68">
            <w:pPr>
              <w:pStyle w:val="NormalWeb"/>
              <w:spacing w:before="0" w:beforeAutospacing="0" w:after="160" w:afterAutospacing="0"/>
            </w:pPr>
            <w:r>
              <w:rPr>
                <w:rFonts w:ascii="Calibri" w:hAnsi="Calibri" w:cs="Calibri"/>
                <w:color w:val="000000"/>
                <w:sz w:val="16"/>
                <w:szCs w:val="16"/>
              </w:rPr>
              <w:t>Kamu/ Özel Kuruluş Deneyimi</w:t>
            </w:r>
          </w:p>
        </w:tc>
        <w:tc>
          <w:tcPr>
            <w:tcW w:w="0" w:type="auto"/>
            <w:tcBorders>
              <w:top w:val="single" w:sz="6" w:space="0" w:color="000000"/>
              <w:left w:val="single" w:sz="6" w:space="0" w:color="000000"/>
              <w:bottom w:val="single" w:sz="18" w:space="0" w:color="000000"/>
              <w:right w:val="single" w:sz="6" w:space="0" w:color="000000"/>
            </w:tcBorders>
            <w:hideMark/>
          </w:tcPr>
          <w:p w14:paraId="1CA89C45" w14:textId="77777777" w:rsidR="00B77E68" w:rsidRDefault="00B77E68"/>
          <w:p w14:paraId="0B7FD498" w14:textId="77777777" w:rsidR="00B77E68" w:rsidRDefault="00B77E68">
            <w:pPr>
              <w:pStyle w:val="NormalWeb"/>
              <w:spacing w:before="0" w:beforeAutospacing="0" w:after="160" w:afterAutospacing="0"/>
            </w:pPr>
            <w:r>
              <w:rPr>
                <w:rFonts w:ascii="Calibri" w:hAnsi="Calibri" w:cs="Calibri"/>
                <w:color w:val="000000"/>
                <w:sz w:val="16"/>
                <w:szCs w:val="16"/>
              </w:rPr>
              <w:t>Öğretim Deneyimi</w:t>
            </w:r>
          </w:p>
        </w:tc>
        <w:tc>
          <w:tcPr>
            <w:tcW w:w="0" w:type="auto"/>
            <w:tcBorders>
              <w:top w:val="single" w:sz="6" w:space="0" w:color="000000"/>
              <w:left w:val="single" w:sz="6" w:space="0" w:color="000000"/>
              <w:bottom w:val="single" w:sz="18" w:space="0" w:color="000000"/>
              <w:right w:val="single" w:sz="6" w:space="0" w:color="000000"/>
            </w:tcBorders>
            <w:hideMark/>
          </w:tcPr>
          <w:p w14:paraId="420B704F" w14:textId="77777777" w:rsidR="00B77E68" w:rsidRDefault="00B77E68"/>
          <w:p w14:paraId="4BE05D2B" w14:textId="77777777" w:rsidR="00B77E68" w:rsidRDefault="00B77E68">
            <w:pPr>
              <w:pStyle w:val="NormalWeb"/>
              <w:spacing w:before="0" w:beforeAutospacing="0" w:after="160" w:afterAutospacing="0"/>
            </w:pPr>
            <w:r>
              <w:rPr>
                <w:rFonts w:ascii="Calibri" w:hAnsi="Calibri" w:cs="Calibri"/>
                <w:color w:val="000000"/>
                <w:sz w:val="16"/>
                <w:szCs w:val="16"/>
              </w:rPr>
              <w:t>Bu   Kurumdaki Deneyimi</w:t>
            </w:r>
          </w:p>
        </w:tc>
        <w:tc>
          <w:tcPr>
            <w:tcW w:w="0" w:type="auto"/>
            <w:tcBorders>
              <w:top w:val="single" w:sz="6" w:space="0" w:color="000000"/>
              <w:left w:val="single" w:sz="6" w:space="0" w:color="000000"/>
              <w:bottom w:val="single" w:sz="18" w:space="0" w:color="000000"/>
              <w:right w:val="single" w:sz="6" w:space="0" w:color="000000"/>
            </w:tcBorders>
            <w:hideMark/>
          </w:tcPr>
          <w:p w14:paraId="7963059F" w14:textId="77777777" w:rsidR="00B77E68" w:rsidRDefault="00B77E68"/>
          <w:p w14:paraId="66DB9E25" w14:textId="77777777" w:rsidR="00B77E68" w:rsidRDefault="00B77E68">
            <w:pPr>
              <w:pStyle w:val="NormalWeb"/>
              <w:spacing w:before="0" w:beforeAutospacing="0" w:after="160" w:afterAutospacing="0"/>
            </w:pPr>
            <w:r>
              <w:rPr>
                <w:rFonts w:ascii="Calibri" w:hAnsi="Calibri" w:cs="Calibri"/>
                <w:color w:val="000000"/>
                <w:sz w:val="16"/>
                <w:szCs w:val="16"/>
              </w:rPr>
              <w:t>Mesleki Kuruluşlarda</w:t>
            </w:r>
          </w:p>
        </w:tc>
        <w:tc>
          <w:tcPr>
            <w:tcW w:w="0" w:type="auto"/>
            <w:tcBorders>
              <w:top w:val="single" w:sz="6" w:space="0" w:color="000000"/>
              <w:left w:val="single" w:sz="6" w:space="0" w:color="000000"/>
              <w:bottom w:val="single" w:sz="18" w:space="0" w:color="000000"/>
              <w:right w:val="single" w:sz="6" w:space="0" w:color="000000"/>
            </w:tcBorders>
            <w:hideMark/>
          </w:tcPr>
          <w:p w14:paraId="124ED52D" w14:textId="77777777" w:rsidR="00B77E68" w:rsidRDefault="00B77E68"/>
          <w:p w14:paraId="7554C9C1" w14:textId="77777777" w:rsidR="00B77E68" w:rsidRDefault="00B77E68">
            <w:pPr>
              <w:pStyle w:val="NormalWeb"/>
              <w:spacing w:before="0" w:beforeAutospacing="0" w:after="160" w:afterAutospacing="0"/>
            </w:pPr>
            <w:r>
              <w:rPr>
                <w:rFonts w:ascii="Calibri" w:hAnsi="Calibri" w:cs="Calibri"/>
                <w:color w:val="000000"/>
                <w:sz w:val="16"/>
                <w:szCs w:val="16"/>
              </w:rPr>
              <w:t>Araştırmada</w:t>
            </w:r>
          </w:p>
        </w:tc>
        <w:tc>
          <w:tcPr>
            <w:tcW w:w="0" w:type="auto"/>
            <w:tcBorders>
              <w:top w:val="single" w:sz="6" w:space="0" w:color="000000"/>
              <w:left w:val="single" w:sz="6" w:space="0" w:color="000000"/>
              <w:bottom w:val="single" w:sz="18" w:space="0" w:color="000000"/>
              <w:right w:val="single" w:sz="18" w:space="0" w:color="000000"/>
            </w:tcBorders>
            <w:hideMark/>
          </w:tcPr>
          <w:p w14:paraId="50CCE9F9" w14:textId="77777777" w:rsidR="00B77E68" w:rsidRDefault="00B77E68">
            <w:pPr>
              <w:pStyle w:val="NormalWeb"/>
              <w:spacing w:before="0" w:beforeAutospacing="0" w:after="160" w:afterAutospacing="0"/>
            </w:pPr>
            <w:r>
              <w:rPr>
                <w:rFonts w:ascii="Calibri" w:hAnsi="Calibri" w:cs="Calibri"/>
                <w:color w:val="000000"/>
                <w:sz w:val="16"/>
                <w:szCs w:val="16"/>
              </w:rPr>
              <w:t>Kamu/Özel Kuruluşlara Verilen Danışmanlıkta</w:t>
            </w:r>
          </w:p>
        </w:tc>
      </w:tr>
      <w:tr w:rsidR="001703FB" w14:paraId="18009E5C" w14:textId="77777777" w:rsidTr="00B77E68">
        <w:trPr>
          <w:trHeight w:val="465"/>
        </w:trPr>
        <w:tc>
          <w:tcPr>
            <w:tcW w:w="1820" w:type="dxa"/>
            <w:tcBorders>
              <w:top w:val="single" w:sz="18" w:space="0" w:color="000000"/>
              <w:left w:val="single" w:sz="18" w:space="0" w:color="000000"/>
              <w:bottom w:val="single" w:sz="6" w:space="0" w:color="000000"/>
              <w:right w:val="single" w:sz="6" w:space="0" w:color="000000"/>
            </w:tcBorders>
            <w:vAlign w:val="center"/>
            <w:hideMark/>
          </w:tcPr>
          <w:p w14:paraId="7E64290E" w14:textId="77777777" w:rsidR="00B77E68" w:rsidRDefault="00B77E68">
            <w:pPr>
              <w:pStyle w:val="NormalWeb"/>
              <w:spacing w:before="0" w:beforeAutospacing="0" w:after="160" w:afterAutospacing="0"/>
            </w:pPr>
            <w:proofErr w:type="spellStart"/>
            <w:r>
              <w:rPr>
                <w:rFonts w:ascii="Calibri" w:hAnsi="Calibri" w:cs="Calibri"/>
                <w:color w:val="000000"/>
                <w:sz w:val="16"/>
                <w:szCs w:val="16"/>
              </w:rPr>
              <w:t>Fügen</w:t>
            </w:r>
            <w:proofErr w:type="spellEnd"/>
            <w:r>
              <w:rPr>
                <w:rFonts w:ascii="Calibri" w:hAnsi="Calibri" w:cs="Calibri"/>
                <w:color w:val="000000"/>
                <w:sz w:val="16"/>
                <w:szCs w:val="16"/>
              </w:rPr>
              <w:t xml:space="preserve"> ÖZCANARSLAN</w:t>
            </w:r>
          </w:p>
        </w:tc>
        <w:tc>
          <w:tcPr>
            <w:tcW w:w="857" w:type="dxa"/>
            <w:tcBorders>
              <w:top w:val="single" w:sz="18" w:space="0" w:color="000000"/>
              <w:left w:val="single" w:sz="6" w:space="0" w:color="000000"/>
              <w:bottom w:val="single" w:sz="6" w:space="0" w:color="000000"/>
              <w:right w:val="single" w:sz="6" w:space="0" w:color="000000"/>
            </w:tcBorders>
            <w:hideMark/>
          </w:tcPr>
          <w:p w14:paraId="6387F033" w14:textId="77777777" w:rsidR="00B77E68" w:rsidRDefault="00B77E68">
            <w:pPr>
              <w:pStyle w:val="NormalWeb"/>
              <w:spacing w:before="0" w:beforeAutospacing="0" w:after="160" w:afterAutospacing="0"/>
            </w:pPr>
            <w:r>
              <w:rPr>
                <w:rFonts w:ascii="Calibri" w:hAnsi="Calibri" w:cs="Calibri"/>
                <w:color w:val="000000"/>
                <w:sz w:val="16"/>
                <w:szCs w:val="16"/>
              </w:rPr>
              <w:t>Prof. Dr.</w:t>
            </w:r>
          </w:p>
        </w:tc>
        <w:tc>
          <w:tcPr>
            <w:tcW w:w="0" w:type="auto"/>
            <w:tcBorders>
              <w:top w:val="single" w:sz="18" w:space="0" w:color="000000"/>
              <w:left w:val="single" w:sz="6" w:space="0" w:color="000000"/>
              <w:bottom w:val="single" w:sz="6" w:space="0" w:color="000000"/>
              <w:right w:val="single" w:sz="6" w:space="0" w:color="000000"/>
            </w:tcBorders>
            <w:hideMark/>
          </w:tcPr>
          <w:p w14:paraId="7116C6F1" w14:textId="77777777" w:rsidR="00B77E68" w:rsidRDefault="00B77E68">
            <w:pPr>
              <w:pStyle w:val="NormalWeb"/>
              <w:spacing w:before="0" w:beforeAutospacing="0" w:after="160" w:afterAutospacing="0"/>
            </w:pPr>
            <w:r>
              <w:rPr>
                <w:rFonts w:ascii="Calibri" w:hAnsi="Calibri" w:cs="Calibri"/>
                <w:color w:val="000000"/>
                <w:sz w:val="16"/>
                <w:szCs w:val="16"/>
              </w:rPr>
              <w:t>TZ</w:t>
            </w:r>
          </w:p>
        </w:tc>
        <w:tc>
          <w:tcPr>
            <w:tcW w:w="0" w:type="auto"/>
            <w:tcBorders>
              <w:top w:val="single" w:sz="18" w:space="0" w:color="000000"/>
              <w:left w:val="single" w:sz="6" w:space="0" w:color="000000"/>
              <w:bottom w:val="single" w:sz="6" w:space="0" w:color="000000"/>
              <w:right w:val="single" w:sz="6" w:space="0" w:color="000000"/>
            </w:tcBorders>
            <w:hideMark/>
          </w:tcPr>
          <w:p w14:paraId="11DAF368" w14:textId="77777777" w:rsidR="00B77E68" w:rsidRDefault="00B77E68">
            <w:pPr>
              <w:pStyle w:val="NormalWeb"/>
              <w:spacing w:before="0" w:beforeAutospacing="0" w:after="160" w:afterAutospacing="0"/>
            </w:pPr>
            <w:r>
              <w:rPr>
                <w:rFonts w:ascii="Calibri" w:hAnsi="Calibri" w:cs="Calibri"/>
                <w:color w:val="000000"/>
                <w:sz w:val="16"/>
                <w:szCs w:val="16"/>
              </w:rPr>
              <w:t>Doktora</w:t>
            </w:r>
          </w:p>
        </w:tc>
        <w:tc>
          <w:tcPr>
            <w:tcW w:w="0" w:type="auto"/>
            <w:tcBorders>
              <w:top w:val="single" w:sz="18" w:space="0" w:color="000000"/>
              <w:left w:val="single" w:sz="6" w:space="0" w:color="000000"/>
              <w:bottom w:val="single" w:sz="6" w:space="0" w:color="000000"/>
              <w:right w:val="single" w:sz="6" w:space="0" w:color="000000"/>
            </w:tcBorders>
            <w:hideMark/>
          </w:tcPr>
          <w:p w14:paraId="17B886F8" w14:textId="77777777" w:rsidR="00B77E68" w:rsidRDefault="00B77E68">
            <w:pPr>
              <w:pStyle w:val="NormalWeb"/>
              <w:spacing w:before="0" w:beforeAutospacing="0" w:after="160" w:afterAutospacing="0"/>
            </w:pPr>
            <w:r>
              <w:rPr>
                <w:rFonts w:ascii="Calibri" w:hAnsi="Calibri" w:cs="Calibri"/>
                <w:color w:val="000000"/>
                <w:sz w:val="16"/>
                <w:szCs w:val="16"/>
              </w:rPr>
              <w:t>Hacettepe Üniversitesi /1990</w:t>
            </w:r>
          </w:p>
        </w:tc>
        <w:tc>
          <w:tcPr>
            <w:tcW w:w="0" w:type="auto"/>
            <w:tcBorders>
              <w:top w:val="single" w:sz="18" w:space="0" w:color="000000"/>
              <w:left w:val="single" w:sz="6" w:space="0" w:color="000000"/>
              <w:bottom w:val="single" w:sz="6" w:space="0" w:color="000000"/>
              <w:right w:val="single" w:sz="6" w:space="0" w:color="000000"/>
            </w:tcBorders>
            <w:hideMark/>
          </w:tcPr>
          <w:p w14:paraId="1D1E95B0" w14:textId="77777777" w:rsidR="00B77E68" w:rsidRDefault="00B77E68">
            <w:pPr>
              <w:pStyle w:val="NormalWeb"/>
              <w:spacing w:before="0" w:beforeAutospacing="0" w:after="160" w:afterAutospacing="0"/>
            </w:pPr>
            <w:r>
              <w:rPr>
                <w:rFonts w:ascii="Calibri" w:hAnsi="Calibri" w:cs="Calibri"/>
                <w:color w:val="000000"/>
                <w:sz w:val="16"/>
                <w:szCs w:val="16"/>
              </w:rPr>
              <w:t>37 YIL</w:t>
            </w:r>
          </w:p>
        </w:tc>
        <w:tc>
          <w:tcPr>
            <w:tcW w:w="0" w:type="auto"/>
            <w:tcBorders>
              <w:top w:val="single" w:sz="18" w:space="0" w:color="000000"/>
              <w:left w:val="single" w:sz="6" w:space="0" w:color="000000"/>
              <w:bottom w:val="single" w:sz="6" w:space="0" w:color="000000"/>
              <w:right w:val="single" w:sz="6" w:space="0" w:color="000000"/>
            </w:tcBorders>
            <w:hideMark/>
          </w:tcPr>
          <w:p w14:paraId="39614041" w14:textId="77777777" w:rsidR="00B77E68" w:rsidRDefault="00B77E68">
            <w:pPr>
              <w:pStyle w:val="NormalWeb"/>
              <w:spacing w:before="0" w:beforeAutospacing="0" w:after="160" w:afterAutospacing="0"/>
            </w:pPr>
            <w:r>
              <w:rPr>
                <w:rFonts w:ascii="Calibri" w:hAnsi="Calibri" w:cs="Calibri"/>
                <w:color w:val="000000"/>
                <w:sz w:val="16"/>
                <w:szCs w:val="16"/>
              </w:rPr>
              <w:t>37 YIL</w:t>
            </w:r>
          </w:p>
        </w:tc>
        <w:tc>
          <w:tcPr>
            <w:tcW w:w="0" w:type="auto"/>
            <w:tcBorders>
              <w:top w:val="single" w:sz="18" w:space="0" w:color="000000"/>
              <w:left w:val="single" w:sz="6" w:space="0" w:color="000000"/>
              <w:bottom w:val="single" w:sz="6" w:space="0" w:color="000000"/>
              <w:right w:val="single" w:sz="6" w:space="0" w:color="000000"/>
            </w:tcBorders>
            <w:hideMark/>
          </w:tcPr>
          <w:p w14:paraId="62EAC3BF" w14:textId="77777777" w:rsidR="00B77E68" w:rsidRDefault="00B77E68">
            <w:pPr>
              <w:pStyle w:val="NormalWeb"/>
              <w:spacing w:before="0" w:beforeAutospacing="0" w:after="160" w:afterAutospacing="0"/>
            </w:pPr>
            <w:r>
              <w:rPr>
                <w:rFonts w:ascii="Calibri" w:hAnsi="Calibri" w:cs="Calibri"/>
                <w:color w:val="000000"/>
                <w:sz w:val="16"/>
                <w:szCs w:val="16"/>
              </w:rPr>
              <w:t>7 YIL</w:t>
            </w:r>
          </w:p>
        </w:tc>
        <w:tc>
          <w:tcPr>
            <w:tcW w:w="0" w:type="auto"/>
            <w:tcBorders>
              <w:top w:val="single" w:sz="18" w:space="0" w:color="000000"/>
              <w:left w:val="single" w:sz="6" w:space="0" w:color="000000"/>
              <w:bottom w:val="single" w:sz="6" w:space="0" w:color="000000"/>
              <w:right w:val="single" w:sz="6" w:space="0" w:color="000000"/>
            </w:tcBorders>
            <w:hideMark/>
          </w:tcPr>
          <w:p w14:paraId="636450D3" w14:textId="77777777" w:rsidR="00B77E68" w:rsidRDefault="00B77E68">
            <w:pPr>
              <w:pStyle w:val="NormalWeb"/>
              <w:spacing w:before="0" w:beforeAutospacing="0" w:after="160" w:afterAutospacing="0"/>
            </w:pPr>
            <w:r>
              <w:rPr>
                <w:rFonts w:ascii="Calibri" w:hAnsi="Calibri" w:cs="Calibri"/>
                <w:color w:val="000000"/>
                <w:sz w:val="16"/>
                <w:szCs w:val="16"/>
              </w:rPr>
              <w:t>Orta</w:t>
            </w:r>
          </w:p>
        </w:tc>
        <w:tc>
          <w:tcPr>
            <w:tcW w:w="0" w:type="auto"/>
            <w:tcBorders>
              <w:top w:val="single" w:sz="18" w:space="0" w:color="000000"/>
              <w:left w:val="single" w:sz="6" w:space="0" w:color="000000"/>
              <w:bottom w:val="single" w:sz="6" w:space="0" w:color="000000"/>
              <w:right w:val="single" w:sz="6" w:space="0" w:color="000000"/>
            </w:tcBorders>
            <w:hideMark/>
          </w:tcPr>
          <w:p w14:paraId="1A7D91B6" w14:textId="77777777" w:rsidR="00B77E68" w:rsidRDefault="00B77E68">
            <w:pPr>
              <w:pStyle w:val="NormalWeb"/>
              <w:spacing w:before="0" w:beforeAutospacing="0" w:after="160" w:afterAutospacing="0"/>
            </w:pPr>
            <w:r>
              <w:rPr>
                <w:rFonts w:ascii="Calibri" w:hAnsi="Calibri" w:cs="Calibri"/>
                <w:color w:val="000000"/>
                <w:sz w:val="16"/>
                <w:szCs w:val="16"/>
              </w:rPr>
              <w:t>Orta</w:t>
            </w:r>
          </w:p>
        </w:tc>
        <w:tc>
          <w:tcPr>
            <w:tcW w:w="0" w:type="auto"/>
            <w:tcBorders>
              <w:top w:val="single" w:sz="18" w:space="0" w:color="000000"/>
              <w:left w:val="single" w:sz="6" w:space="0" w:color="000000"/>
              <w:bottom w:val="single" w:sz="6" w:space="0" w:color="000000"/>
              <w:right w:val="single" w:sz="18" w:space="0" w:color="000000"/>
            </w:tcBorders>
            <w:hideMark/>
          </w:tcPr>
          <w:p w14:paraId="5E4BAB89" w14:textId="77777777" w:rsidR="00B77E68" w:rsidRDefault="00B77E68">
            <w:pPr>
              <w:pStyle w:val="NormalWeb"/>
              <w:spacing w:before="0" w:beforeAutospacing="0" w:after="160" w:afterAutospacing="0"/>
            </w:pPr>
            <w:r>
              <w:rPr>
                <w:rFonts w:ascii="Calibri" w:hAnsi="Calibri" w:cs="Calibri"/>
                <w:color w:val="000000"/>
                <w:sz w:val="16"/>
                <w:szCs w:val="16"/>
              </w:rPr>
              <w:t>Yüksek</w:t>
            </w:r>
          </w:p>
        </w:tc>
      </w:tr>
      <w:tr w:rsidR="001703FB" w14:paraId="1F4D1C4A" w14:textId="77777777" w:rsidTr="00B77E68">
        <w:trPr>
          <w:trHeight w:val="277"/>
        </w:trPr>
        <w:tc>
          <w:tcPr>
            <w:tcW w:w="1820" w:type="dxa"/>
            <w:tcBorders>
              <w:top w:val="single" w:sz="6" w:space="0" w:color="000000"/>
              <w:left w:val="single" w:sz="18" w:space="0" w:color="000000"/>
              <w:bottom w:val="single" w:sz="6" w:space="0" w:color="000000"/>
              <w:right w:val="single" w:sz="6" w:space="0" w:color="000000"/>
            </w:tcBorders>
            <w:vAlign w:val="center"/>
            <w:hideMark/>
          </w:tcPr>
          <w:p w14:paraId="6AC7DF00" w14:textId="77777777" w:rsidR="00B77E68" w:rsidRDefault="00B77E68">
            <w:pPr>
              <w:pStyle w:val="NormalWeb"/>
              <w:spacing w:before="0" w:beforeAutospacing="0" w:after="160" w:afterAutospacing="0"/>
            </w:pPr>
            <w:r>
              <w:rPr>
                <w:rFonts w:ascii="Calibri" w:hAnsi="Calibri" w:cs="Calibri"/>
                <w:color w:val="000000"/>
                <w:sz w:val="16"/>
                <w:szCs w:val="16"/>
              </w:rPr>
              <w:t>Nazife AKAN</w:t>
            </w:r>
          </w:p>
        </w:tc>
        <w:tc>
          <w:tcPr>
            <w:tcW w:w="857" w:type="dxa"/>
            <w:tcBorders>
              <w:top w:val="single" w:sz="6" w:space="0" w:color="000000"/>
              <w:left w:val="single" w:sz="6" w:space="0" w:color="000000"/>
              <w:bottom w:val="single" w:sz="6" w:space="0" w:color="000000"/>
              <w:right w:val="single" w:sz="6" w:space="0" w:color="000000"/>
            </w:tcBorders>
            <w:hideMark/>
          </w:tcPr>
          <w:p w14:paraId="10C2E9F4" w14:textId="77777777" w:rsidR="00B77E68" w:rsidRDefault="00B77E68">
            <w:pPr>
              <w:pStyle w:val="NormalWeb"/>
              <w:spacing w:before="0" w:beforeAutospacing="0" w:after="160" w:afterAutospacing="0"/>
            </w:pPr>
            <w:proofErr w:type="spellStart"/>
            <w:r>
              <w:rPr>
                <w:rFonts w:ascii="Calibri" w:hAnsi="Calibri" w:cs="Calibri"/>
                <w:color w:val="000000"/>
                <w:sz w:val="16"/>
                <w:szCs w:val="16"/>
              </w:rPr>
              <w:t>Dr.Öğr.Üyesi</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14:paraId="2095FF4C" w14:textId="77777777" w:rsidR="00B77E68" w:rsidRDefault="00B77E68">
            <w:pPr>
              <w:pStyle w:val="NormalWeb"/>
              <w:spacing w:before="0" w:beforeAutospacing="0" w:after="160" w:afterAutospacing="0"/>
            </w:pPr>
            <w:r>
              <w:rPr>
                <w:rFonts w:ascii="Calibri" w:hAnsi="Calibri" w:cs="Calibri"/>
                <w:color w:val="000000"/>
                <w:sz w:val="16"/>
                <w:szCs w:val="16"/>
              </w:rPr>
              <w:t>TZ</w:t>
            </w:r>
          </w:p>
        </w:tc>
        <w:tc>
          <w:tcPr>
            <w:tcW w:w="0" w:type="auto"/>
            <w:tcBorders>
              <w:top w:val="single" w:sz="6" w:space="0" w:color="000000"/>
              <w:left w:val="single" w:sz="6" w:space="0" w:color="000000"/>
              <w:bottom w:val="single" w:sz="6" w:space="0" w:color="000000"/>
              <w:right w:val="single" w:sz="6" w:space="0" w:color="000000"/>
            </w:tcBorders>
            <w:hideMark/>
          </w:tcPr>
          <w:p w14:paraId="356FCF4A" w14:textId="77777777" w:rsidR="00B77E68" w:rsidRDefault="00B77E68">
            <w:pPr>
              <w:pStyle w:val="NormalWeb"/>
              <w:spacing w:before="0" w:beforeAutospacing="0" w:after="160" w:afterAutospacing="0"/>
            </w:pPr>
            <w:r>
              <w:rPr>
                <w:rFonts w:ascii="Calibri" w:hAnsi="Calibri" w:cs="Calibri"/>
                <w:color w:val="000000"/>
                <w:sz w:val="16"/>
                <w:szCs w:val="16"/>
              </w:rPr>
              <w:t>Doktora </w:t>
            </w:r>
          </w:p>
        </w:tc>
        <w:tc>
          <w:tcPr>
            <w:tcW w:w="0" w:type="auto"/>
            <w:tcBorders>
              <w:top w:val="single" w:sz="6" w:space="0" w:color="000000"/>
              <w:left w:val="single" w:sz="6" w:space="0" w:color="000000"/>
              <w:bottom w:val="single" w:sz="6" w:space="0" w:color="000000"/>
              <w:right w:val="single" w:sz="6" w:space="0" w:color="000000"/>
            </w:tcBorders>
            <w:hideMark/>
          </w:tcPr>
          <w:p w14:paraId="1D702B11" w14:textId="77777777" w:rsidR="00B77E68" w:rsidRDefault="00B77E68">
            <w:pPr>
              <w:pStyle w:val="NormalWeb"/>
              <w:spacing w:before="0" w:beforeAutospacing="0" w:after="160" w:afterAutospacing="0"/>
            </w:pPr>
            <w:r>
              <w:rPr>
                <w:rFonts w:ascii="Calibri" w:hAnsi="Calibri" w:cs="Calibri"/>
                <w:color w:val="000000"/>
                <w:sz w:val="16"/>
                <w:szCs w:val="16"/>
              </w:rPr>
              <w:t>Hacettepe Üniversitesi 1996</w:t>
            </w:r>
          </w:p>
        </w:tc>
        <w:tc>
          <w:tcPr>
            <w:tcW w:w="0" w:type="auto"/>
            <w:tcBorders>
              <w:top w:val="single" w:sz="6" w:space="0" w:color="000000"/>
              <w:left w:val="single" w:sz="6" w:space="0" w:color="000000"/>
              <w:bottom w:val="single" w:sz="6" w:space="0" w:color="000000"/>
              <w:right w:val="single" w:sz="6" w:space="0" w:color="000000"/>
            </w:tcBorders>
            <w:hideMark/>
          </w:tcPr>
          <w:p w14:paraId="7330F534" w14:textId="77777777" w:rsidR="00B77E68" w:rsidRDefault="00B77E68">
            <w:pPr>
              <w:pStyle w:val="NormalWeb"/>
              <w:spacing w:before="0" w:beforeAutospacing="0" w:after="160" w:afterAutospacing="0"/>
            </w:pPr>
            <w:r>
              <w:rPr>
                <w:rFonts w:ascii="Calibri" w:hAnsi="Calibri" w:cs="Calibri"/>
                <w:color w:val="000000"/>
                <w:sz w:val="16"/>
                <w:szCs w:val="16"/>
              </w:rPr>
              <w:t>37 YIL</w:t>
            </w:r>
          </w:p>
        </w:tc>
        <w:tc>
          <w:tcPr>
            <w:tcW w:w="0" w:type="auto"/>
            <w:tcBorders>
              <w:top w:val="single" w:sz="6" w:space="0" w:color="000000"/>
              <w:left w:val="single" w:sz="6" w:space="0" w:color="000000"/>
              <w:bottom w:val="single" w:sz="6" w:space="0" w:color="000000"/>
              <w:right w:val="single" w:sz="6" w:space="0" w:color="000000"/>
            </w:tcBorders>
            <w:hideMark/>
          </w:tcPr>
          <w:p w14:paraId="383BB76A" w14:textId="77777777" w:rsidR="00B77E68" w:rsidRDefault="00B77E68">
            <w:pPr>
              <w:pStyle w:val="NormalWeb"/>
              <w:spacing w:before="0" w:beforeAutospacing="0" w:after="160" w:afterAutospacing="0"/>
            </w:pPr>
            <w:r>
              <w:rPr>
                <w:rFonts w:ascii="Calibri" w:hAnsi="Calibri" w:cs="Calibri"/>
                <w:color w:val="000000"/>
                <w:sz w:val="16"/>
                <w:szCs w:val="16"/>
              </w:rPr>
              <w:t>36 YIL</w:t>
            </w:r>
          </w:p>
        </w:tc>
        <w:tc>
          <w:tcPr>
            <w:tcW w:w="0" w:type="auto"/>
            <w:tcBorders>
              <w:top w:val="single" w:sz="6" w:space="0" w:color="000000"/>
              <w:left w:val="single" w:sz="6" w:space="0" w:color="000000"/>
              <w:bottom w:val="single" w:sz="6" w:space="0" w:color="000000"/>
              <w:right w:val="single" w:sz="6" w:space="0" w:color="000000"/>
            </w:tcBorders>
            <w:hideMark/>
          </w:tcPr>
          <w:p w14:paraId="65F82A28" w14:textId="77777777" w:rsidR="00B77E68" w:rsidRDefault="00B77E68">
            <w:pPr>
              <w:pStyle w:val="NormalWeb"/>
              <w:spacing w:before="0" w:beforeAutospacing="0" w:after="160" w:afterAutospacing="0"/>
            </w:pPr>
            <w:r>
              <w:rPr>
                <w:rFonts w:ascii="Calibri" w:hAnsi="Calibri" w:cs="Calibri"/>
                <w:color w:val="000000"/>
                <w:sz w:val="16"/>
                <w:szCs w:val="16"/>
              </w:rPr>
              <w:t>7 YIL </w:t>
            </w:r>
          </w:p>
        </w:tc>
        <w:tc>
          <w:tcPr>
            <w:tcW w:w="0" w:type="auto"/>
            <w:tcBorders>
              <w:top w:val="single" w:sz="6" w:space="0" w:color="000000"/>
              <w:left w:val="single" w:sz="6" w:space="0" w:color="000000"/>
              <w:bottom w:val="single" w:sz="6" w:space="0" w:color="000000"/>
              <w:right w:val="single" w:sz="6" w:space="0" w:color="000000"/>
            </w:tcBorders>
            <w:hideMark/>
          </w:tcPr>
          <w:p w14:paraId="7C7639C3" w14:textId="77777777" w:rsidR="00B77E68" w:rsidRDefault="00B77E68">
            <w:pPr>
              <w:pStyle w:val="NormalWeb"/>
              <w:spacing w:before="0" w:beforeAutospacing="0" w:after="160" w:afterAutospacing="0"/>
            </w:pPr>
            <w:r>
              <w:rPr>
                <w:rFonts w:ascii="Calibri" w:hAnsi="Calibri" w:cs="Calibri"/>
                <w:color w:val="000000"/>
                <w:sz w:val="16"/>
                <w:szCs w:val="16"/>
              </w:rPr>
              <w:t>Orta </w:t>
            </w:r>
          </w:p>
        </w:tc>
        <w:tc>
          <w:tcPr>
            <w:tcW w:w="0" w:type="auto"/>
            <w:tcBorders>
              <w:top w:val="single" w:sz="6" w:space="0" w:color="000000"/>
              <w:left w:val="single" w:sz="6" w:space="0" w:color="000000"/>
              <w:bottom w:val="single" w:sz="6" w:space="0" w:color="000000"/>
              <w:right w:val="single" w:sz="6" w:space="0" w:color="000000"/>
            </w:tcBorders>
            <w:hideMark/>
          </w:tcPr>
          <w:p w14:paraId="5E92E9FF" w14:textId="77777777" w:rsidR="00B77E68" w:rsidRDefault="00B77E68">
            <w:pPr>
              <w:pStyle w:val="NormalWeb"/>
              <w:spacing w:before="0" w:beforeAutospacing="0" w:after="160" w:afterAutospacing="0"/>
            </w:pPr>
            <w:r>
              <w:rPr>
                <w:rFonts w:ascii="Calibri" w:hAnsi="Calibri" w:cs="Calibri"/>
                <w:color w:val="000000"/>
                <w:sz w:val="16"/>
                <w:szCs w:val="16"/>
              </w:rPr>
              <w:t>Yüksek</w:t>
            </w:r>
          </w:p>
        </w:tc>
        <w:tc>
          <w:tcPr>
            <w:tcW w:w="0" w:type="auto"/>
            <w:tcBorders>
              <w:top w:val="single" w:sz="6" w:space="0" w:color="000000"/>
              <w:left w:val="single" w:sz="6" w:space="0" w:color="000000"/>
              <w:bottom w:val="single" w:sz="6" w:space="0" w:color="000000"/>
              <w:right w:val="single" w:sz="18" w:space="0" w:color="000000"/>
            </w:tcBorders>
            <w:hideMark/>
          </w:tcPr>
          <w:p w14:paraId="4527B4BA" w14:textId="77777777" w:rsidR="00B77E68" w:rsidRDefault="00B77E68">
            <w:pPr>
              <w:pStyle w:val="NormalWeb"/>
              <w:spacing w:before="0" w:beforeAutospacing="0" w:after="160" w:afterAutospacing="0"/>
            </w:pPr>
            <w:r>
              <w:rPr>
                <w:rFonts w:ascii="Calibri" w:hAnsi="Calibri" w:cs="Calibri"/>
                <w:color w:val="000000"/>
                <w:sz w:val="16"/>
                <w:szCs w:val="16"/>
              </w:rPr>
              <w:t>Yüksek </w:t>
            </w:r>
          </w:p>
        </w:tc>
      </w:tr>
      <w:tr w:rsidR="001703FB" w14:paraId="456D45C0" w14:textId="77777777" w:rsidTr="00B77E68">
        <w:trPr>
          <w:trHeight w:val="273"/>
        </w:trPr>
        <w:tc>
          <w:tcPr>
            <w:tcW w:w="1820" w:type="dxa"/>
            <w:tcBorders>
              <w:top w:val="single" w:sz="6" w:space="0" w:color="000000"/>
              <w:left w:val="single" w:sz="18" w:space="0" w:color="000000"/>
              <w:bottom w:val="single" w:sz="6" w:space="0" w:color="000000"/>
              <w:right w:val="single" w:sz="6" w:space="0" w:color="000000"/>
            </w:tcBorders>
            <w:vAlign w:val="center"/>
            <w:hideMark/>
          </w:tcPr>
          <w:p w14:paraId="6C42F8C1" w14:textId="77777777" w:rsidR="00B77E68" w:rsidRDefault="00B77E68">
            <w:pPr>
              <w:pStyle w:val="NormalWeb"/>
              <w:spacing w:before="0" w:beforeAutospacing="0" w:after="160" w:afterAutospacing="0"/>
            </w:pPr>
            <w:proofErr w:type="spellStart"/>
            <w:r>
              <w:rPr>
                <w:rFonts w:ascii="Calibri" w:hAnsi="Calibri" w:cs="Calibri"/>
                <w:color w:val="000000"/>
                <w:sz w:val="16"/>
                <w:szCs w:val="16"/>
              </w:rPr>
              <w:t>Behire</w:t>
            </w:r>
            <w:proofErr w:type="spellEnd"/>
            <w:r>
              <w:rPr>
                <w:rFonts w:ascii="Calibri" w:hAnsi="Calibri" w:cs="Calibri"/>
                <w:color w:val="000000"/>
                <w:sz w:val="16"/>
                <w:szCs w:val="16"/>
              </w:rPr>
              <w:t xml:space="preserve"> SANCAR</w:t>
            </w:r>
          </w:p>
        </w:tc>
        <w:tc>
          <w:tcPr>
            <w:tcW w:w="857" w:type="dxa"/>
            <w:tcBorders>
              <w:top w:val="single" w:sz="6" w:space="0" w:color="000000"/>
              <w:left w:val="single" w:sz="6" w:space="0" w:color="000000"/>
              <w:bottom w:val="single" w:sz="6" w:space="0" w:color="000000"/>
              <w:right w:val="single" w:sz="6" w:space="0" w:color="000000"/>
            </w:tcBorders>
            <w:hideMark/>
          </w:tcPr>
          <w:p w14:paraId="604DF4F4" w14:textId="77777777" w:rsidR="00B77E68" w:rsidRDefault="00B77E68">
            <w:pPr>
              <w:pStyle w:val="NormalWeb"/>
              <w:spacing w:before="0" w:beforeAutospacing="0" w:after="160" w:afterAutospacing="0"/>
            </w:pPr>
            <w:r>
              <w:rPr>
                <w:rFonts w:ascii="Calibri" w:hAnsi="Calibri" w:cs="Calibri"/>
                <w:color w:val="000000"/>
                <w:sz w:val="16"/>
                <w:szCs w:val="16"/>
              </w:rPr>
              <w:t>Dr. Öğr. Üyesi</w:t>
            </w:r>
          </w:p>
        </w:tc>
        <w:tc>
          <w:tcPr>
            <w:tcW w:w="0" w:type="auto"/>
            <w:tcBorders>
              <w:top w:val="single" w:sz="6" w:space="0" w:color="000000"/>
              <w:left w:val="single" w:sz="6" w:space="0" w:color="000000"/>
              <w:bottom w:val="single" w:sz="6" w:space="0" w:color="000000"/>
              <w:right w:val="single" w:sz="6" w:space="0" w:color="000000"/>
            </w:tcBorders>
            <w:hideMark/>
          </w:tcPr>
          <w:p w14:paraId="29BB23C3" w14:textId="77777777" w:rsidR="00B77E68" w:rsidRDefault="00B77E68">
            <w:pPr>
              <w:pStyle w:val="NormalWeb"/>
              <w:spacing w:before="0" w:beforeAutospacing="0" w:after="160" w:afterAutospacing="0"/>
            </w:pPr>
            <w:r>
              <w:rPr>
                <w:rFonts w:ascii="Calibri" w:hAnsi="Calibri" w:cs="Calibri"/>
                <w:color w:val="000000"/>
                <w:sz w:val="16"/>
                <w:szCs w:val="16"/>
              </w:rPr>
              <w:t>TZ</w:t>
            </w:r>
          </w:p>
        </w:tc>
        <w:tc>
          <w:tcPr>
            <w:tcW w:w="0" w:type="auto"/>
            <w:tcBorders>
              <w:top w:val="single" w:sz="6" w:space="0" w:color="000000"/>
              <w:left w:val="single" w:sz="6" w:space="0" w:color="000000"/>
              <w:bottom w:val="single" w:sz="6" w:space="0" w:color="000000"/>
              <w:right w:val="single" w:sz="6" w:space="0" w:color="000000"/>
            </w:tcBorders>
            <w:hideMark/>
          </w:tcPr>
          <w:p w14:paraId="0B57B1A1" w14:textId="77777777" w:rsidR="00B77E68" w:rsidRDefault="00B77E68">
            <w:pPr>
              <w:pStyle w:val="NormalWeb"/>
              <w:spacing w:before="0" w:beforeAutospacing="0" w:after="160" w:afterAutospacing="0"/>
            </w:pPr>
            <w:r>
              <w:rPr>
                <w:rFonts w:ascii="Calibri" w:hAnsi="Calibri" w:cs="Calibri"/>
                <w:color w:val="000000"/>
                <w:sz w:val="16"/>
                <w:szCs w:val="16"/>
              </w:rPr>
              <w:t>Doktora</w:t>
            </w:r>
          </w:p>
        </w:tc>
        <w:tc>
          <w:tcPr>
            <w:tcW w:w="0" w:type="auto"/>
            <w:tcBorders>
              <w:top w:val="single" w:sz="6" w:space="0" w:color="000000"/>
              <w:left w:val="single" w:sz="6" w:space="0" w:color="000000"/>
              <w:bottom w:val="single" w:sz="6" w:space="0" w:color="000000"/>
              <w:right w:val="single" w:sz="6" w:space="0" w:color="000000"/>
            </w:tcBorders>
            <w:hideMark/>
          </w:tcPr>
          <w:p w14:paraId="3E463366" w14:textId="77777777" w:rsidR="00B77E68" w:rsidRDefault="00B77E68">
            <w:pPr>
              <w:pStyle w:val="NormalWeb"/>
              <w:spacing w:before="0" w:beforeAutospacing="0" w:after="160" w:afterAutospacing="0"/>
            </w:pPr>
            <w:r>
              <w:rPr>
                <w:rFonts w:ascii="Calibri" w:hAnsi="Calibri" w:cs="Calibri"/>
                <w:color w:val="000000"/>
                <w:sz w:val="16"/>
                <w:szCs w:val="16"/>
              </w:rPr>
              <w:t>Ankara Üniversitesi /2020</w:t>
            </w:r>
          </w:p>
        </w:tc>
        <w:tc>
          <w:tcPr>
            <w:tcW w:w="0" w:type="auto"/>
            <w:tcBorders>
              <w:top w:val="single" w:sz="6" w:space="0" w:color="000000"/>
              <w:left w:val="single" w:sz="6" w:space="0" w:color="000000"/>
              <w:bottom w:val="single" w:sz="6" w:space="0" w:color="000000"/>
              <w:right w:val="single" w:sz="6" w:space="0" w:color="000000"/>
            </w:tcBorders>
            <w:hideMark/>
          </w:tcPr>
          <w:p w14:paraId="262E9597" w14:textId="77777777" w:rsidR="00B77E68" w:rsidRDefault="00B77E68">
            <w:pPr>
              <w:pStyle w:val="NormalWeb"/>
              <w:spacing w:before="0" w:beforeAutospacing="0" w:after="160" w:afterAutospacing="0"/>
            </w:pPr>
            <w:r>
              <w:rPr>
                <w:rFonts w:ascii="Calibri" w:hAnsi="Calibri" w:cs="Calibri"/>
                <w:color w:val="000000"/>
                <w:sz w:val="16"/>
                <w:szCs w:val="16"/>
              </w:rPr>
              <w:t>41 YIL</w:t>
            </w:r>
          </w:p>
        </w:tc>
        <w:tc>
          <w:tcPr>
            <w:tcW w:w="0" w:type="auto"/>
            <w:tcBorders>
              <w:top w:val="single" w:sz="6" w:space="0" w:color="000000"/>
              <w:left w:val="single" w:sz="6" w:space="0" w:color="000000"/>
              <w:bottom w:val="single" w:sz="6" w:space="0" w:color="000000"/>
              <w:right w:val="single" w:sz="6" w:space="0" w:color="000000"/>
            </w:tcBorders>
            <w:hideMark/>
          </w:tcPr>
          <w:p w14:paraId="642D8AE9" w14:textId="77777777" w:rsidR="00B77E68" w:rsidRDefault="00B77E68">
            <w:pPr>
              <w:pStyle w:val="NormalWeb"/>
              <w:spacing w:before="0" w:beforeAutospacing="0" w:after="160" w:afterAutospacing="0"/>
            </w:pPr>
            <w:r>
              <w:rPr>
                <w:rFonts w:ascii="Calibri" w:hAnsi="Calibri" w:cs="Calibri"/>
                <w:color w:val="000000"/>
                <w:sz w:val="16"/>
                <w:szCs w:val="16"/>
              </w:rPr>
              <w:t>23 YIL</w:t>
            </w:r>
          </w:p>
        </w:tc>
        <w:tc>
          <w:tcPr>
            <w:tcW w:w="0" w:type="auto"/>
            <w:tcBorders>
              <w:top w:val="single" w:sz="6" w:space="0" w:color="000000"/>
              <w:left w:val="single" w:sz="6" w:space="0" w:color="000000"/>
              <w:bottom w:val="single" w:sz="6" w:space="0" w:color="000000"/>
              <w:right w:val="single" w:sz="6" w:space="0" w:color="000000"/>
            </w:tcBorders>
            <w:hideMark/>
          </w:tcPr>
          <w:p w14:paraId="4236EA4E" w14:textId="77777777" w:rsidR="00B77E68" w:rsidRDefault="00B77E68">
            <w:pPr>
              <w:pStyle w:val="NormalWeb"/>
              <w:spacing w:before="0" w:beforeAutospacing="0" w:after="160" w:afterAutospacing="0"/>
            </w:pPr>
            <w:r>
              <w:rPr>
                <w:rFonts w:ascii="Calibri" w:hAnsi="Calibri" w:cs="Calibri"/>
                <w:color w:val="000000"/>
                <w:sz w:val="16"/>
                <w:szCs w:val="16"/>
              </w:rPr>
              <w:t>7 YIL</w:t>
            </w:r>
          </w:p>
        </w:tc>
        <w:tc>
          <w:tcPr>
            <w:tcW w:w="0" w:type="auto"/>
            <w:tcBorders>
              <w:top w:val="single" w:sz="6" w:space="0" w:color="000000"/>
              <w:left w:val="single" w:sz="6" w:space="0" w:color="000000"/>
              <w:bottom w:val="single" w:sz="6" w:space="0" w:color="000000"/>
              <w:right w:val="single" w:sz="6" w:space="0" w:color="000000"/>
            </w:tcBorders>
            <w:hideMark/>
          </w:tcPr>
          <w:p w14:paraId="4FC78E1F" w14:textId="77777777" w:rsidR="00B77E68" w:rsidRDefault="00B77E68">
            <w:pPr>
              <w:pStyle w:val="NormalWeb"/>
              <w:spacing w:before="0" w:beforeAutospacing="0" w:after="160" w:afterAutospacing="0"/>
            </w:pPr>
            <w:r>
              <w:rPr>
                <w:rFonts w:ascii="Calibri" w:hAnsi="Calibri" w:cs="Calibri"/>
                <w:color w:val="000000"/>
                <w:sz w:val="16"/>
                <w:szCs w:val="16"/>
              </w:rPr>
              <w:t>Orta</w:t>
            </w:r>
          </w:p>
        </w:tc>
        <w:tc>
          <w:tcPr>
            <w:tcW w:w="0" w:type="auto"/>
            <w:tcBorders>
              <w:top w:val="single" w:sz="6" w:space="0" w:color="000000"/>
              <w:left w:val="single" w:sz="6" w:space="0" w:color="000000"/>
              <w:bottom w:val="single" w:sz="6" w:space="0" w:color="000000"/>
              <w:right w:val="single" w:sz="6" w:space="0" w:color="000000"/>
            </w:tcBorders>
            <w:hideMark/>
          </w:tcPr>
          <w:p w14:paraId="35A428A8" w14:textId="77777777" w:rsidR="00B77E68" w:rsidRDefault="00B77E68">
            <w:pPr>
              <w:pStyle w:val="NormalWeb"/>
              <w:spacing w:before="0" w:beforeAutospacing="0" w:after="160" w:afterAutospacing="0"/>
            </w:pPr>
            <w:r>
              <w:rPr>
                <w:rFonts w:ascii="Calibri" w:hAnsi="Calibri" w:cs="Calibri"/>
                <w:color w:val="000000"/>
                <w:sz w:val="16"/>
                <w:szCs w:val="16"/>
              </w:rPr>
              <w:t>Yükse</w:t>
            </w:r>
          </w:p>
        </w:tc>
        <w:tc>
          <w:tcPr>
            <w:tcW w:w="0" w:type="auto"/>
            <w:tcBorders>
              <w:top w:val="single" w:sz="6" w:space="0" w:color="000000"/>
              <w:left w:val="single" w:sz="6" w:space="0" w:color="000000"/>
              <w:bottom w:val="single" w:sz="6" w:space="0" w:color="000000"/>
              <w:right w:val="single" w:sz="18" w:space="0" w:color="000000"/>
            </w:tcBorders>
            <w:hideMark/>
          </w:tcPr>
          <w:p w14:paraId="75B8965C" w14:textId="77777777" w:rsidR="00B77E68" w:rsidRDefault="00B77E68">
            <w:pPr>
              <w:pStyle w:val="NormalWeb"/>
              <w:spacing w:before="0" w:beforeAutospacing="0" w:after="160" w:afterAutospacing="0"/>
            </w:pPr>
            <w:r>
              <w:rPr>
                <w:rFonts w:ascii="Calibri" w:hAnsi="Calibri" w:cs="Calibri"/>
                <w:color w:val="000000"/>
                <w:sz w:val="16"/>
                <w:szCs w:val="16"/>
              </w:rPr>
              <w:t>Yüksek</w:t>
            </w:r>
          </w:p>
        </w:tc>
      </w:tr>
      <w:tr w:rsidR="001703FB" w14:paraId="766035AD" w14:textId="77777777" w:rsidTr="00B77E68">
        <w:trPr>
          <w:trHeight w:val="277"/>
        </w:trPr>
        <w:tc>
          <w:tcPr>
            <w:tcW w:w="1820" w:type="dxa"/>
            <w:tcBorders>
              <w:top w:val="single" w:sz="6" w:space="0" w:color="000000"/>
              <w:left w:val="single" w:sz="18" w:space="0" w:color="000000"/>
              <w:bottom w:val="single" w:sz="6" w:space="0" w:color="000000"/>
              <w:right w:val="single" w:sz="6" w:space="0" w:color="000000"/>
            </w:tcBorders>
            <w:vAlign w:val="center"/>
            <w:hideMark/>
          </w:tcPr>
          <w:p w14:paraId="0C19BA2F" w14:textId="77777777" w:rsidR="00B77E68" w:rsidRDefault="00B77E68">
            <w:pPr>
              <w:pStyle w:val="NormalWeb"/>
              <w:spacing w:before="0" w:beforeAutospacing="0" w:after="160" w:afterAutospacing="0"/>
            </w:pPr>
            <w:r>
              <w:rPr>
                <w:rFonts w:ascii="Calibri" w:hAnsi="Calibri" w:cs="Calibri"/>
                <w:color w:val="000000"/>
                <w:sz w:val="16"/>
                <w:szCs w:val="16"/>
              </w:rPr>
              <w:t>Aysel DOĞAN</w:t>
            </w:r>
          </w:p>
        </w:tc>
        <w:tc>
          <w:tcPr>
            <w:tcW w:w="857" w:type="dxa"/>
            <w:tcBorders>
              <w:top w:val="single" w:sz="6" w:space="0" w:color="000000"/>
              <w:left w:val="single" w:sz="6" w:space="0" w:color="000000"/>
              <w:bottom w:val="single" w:sz="6" w:space="0" w:color="000000"/>
              <w:right w:val="single" w:sz="6" w:space="0" w:color="000000"/>
            </w:tcBorders>
            <w:hideMark/>
          </w:tcPr>
          <w:p w14:paraId="520851F9" w14:textId="77777777" w:rsidR="00B77E68" w:rsidRDefault="00B77E68">
            <w:pPr>
              <w:pStyle w:val="NormalWeb"/>
              <w:spacing w:before="0" w:beforeAutospacing="0" w:after="160" w:afterAutospacing="0"/>
            </w:pPr>
            <w:r>
              <w:rPr>
                <w:rFonts w:ascii="Calibri" w:hAnsi="Calibri" w:cs="Calibri"/>
                <w:color w:val="000000"/>
                <w:sz w:val="16"/>
                <w:szCs w:val="16"/>
              </w:rPr>
              <w:t>Dr. Öğr. Üyesi</w:t>
            </w:r>
          </w:p>
        </w:tc>
        <w:tc>
          <w:tcPr>
            <w:tcW w:w="0" w:type="auto"/>
            <w:tcBorders>
              <w:top w:val="single" w:sz="6" w:space="0" w:color="000000"/>
              <w:left w:val="single" w:sz="6" w:space="0" w:color="000000"/>
              <w:bottom w:val="single" w:sz="6" w:space="0" w:color="000000"/>
              <w:right w:val="single" w:sz="6" w:space="0" w:color="000000"/>
            </w:tcBorders>
            <w:hideMark/>
          </w:tcPr>
          <w:p w14:paraId="243DA070" w14:textId="77777777" w:rsidR="00B77E68" w:rsidRDefault="00B77E68">
            <w:pPr>
              <w:pStyle w:val="NormalWeb"/>
              <w:spacing w:before="0" w:beforeAutospacing="0" w:after="160" w:afterAutospacing="0"/>
            </w:pPr>
            <w:r>
              <w:rPr>
                <w:rFonts w:ascii="Calibri" w:hAnsi="Calibri" w:cs="Calibri"/>
                <w:color w:val="000000"/>
                <w:sz w:val="16"/>
                <w:szCs w:val="16"/>
              </w:rPr>
              <w:t>TZ</w:t>
            </w:r>
          </w:p>
        </w:tc>
        <w:tc>
          <w:tcPr>
            <w:tcW w:w="0" w:type="auto"/>
            <w:tcBorders>
              <w:top w:val="single" w:sz="6" w:space="0" w:color="000000"/>
              <w:left w:val="single" w:sz="6" w:space="0" w:color="000000"/>
              <w:bottom w:val="single" w:sz="6" w:space="0" w:color="000000"/>
              <w:right w:val="single" w:sz="6" w:space="0" w:color="000000"/>
            </w:tcBorders>
            <w:hideMark/>
          </w:tcPr>
          <w:p w14:paraId="6B40C080" w14:textId="77777777" w:rsidR="00B77E68" w:rsidRDefault="00B77E68">
            <w:pPr>
              <w:pStyle w:val="NormalWeb"/>
              <w:spacing w:before="0" w:beforeAutospacing="0" w:after="160" w:afterAutospacing="0"/>
            </w:pPr>
            <w:r>
              <w:rPr>
                <w:rFonts w:ascii="Calibri" w:hAnsi="Calibri" w:cs="Calibri"/>
                <w:color w:val="000000"/>
                <w:sz w:val="16"/>
                <w:szCs w:val="16"/>
              </w:rPr>
              <w:t>Doktora</w:t>
            </w:r>
          </w:p>
        </w:tc>
        <w:tc>
          <w:tcPr>
            <w:tcW w:w="0" w:type="auto"/>
            <w:tcBorders>
              <w:top w:val="single" w:sz="6" w:space="0" w:color="000000"/>
              <w:left w:val="single" w:sz="6" w:space="0" w:color="000000"/>
              <w:bottom w:val="single" w:sz="6" w:space="0" w:color="000000"/>
              <w:right w:val="single" w:sz="6" w:space="0" w:color="000000"/>
            </w:tcBorders>
            <w:hideMark/>
          </w:tcPr>
          <w:p w14:paraId="2E25EA35" w14:textId="77777777" w:rsidR="00B77E68" w:rsidRDefault="00B77E68">
            <w:pPr>
              <w:pStyle w:val="NormalWeb"/>
              <w:spacing w:before="0" w:beforeAutospacing="0" w:after="160" w:afterAutospacing="0"/>
            </w:pPr>
            <w:r>
              <w:rPr>
                <w:rFonts w:ascii="Calibri" w:hAnsi="Calibri" w:cs="Calibri"/>
                <w:color w:val="000000"/>
                <w:sz w:val="16"/>
                <w:szCs w:val="16"/>
              </w:rPr>
              <w:t>İnönü Üniversitesi Sağlık Bilimleri Enstitüsü</w:t>
            </w:r>
          </w:p>
        </w:tc>
        <w:tc>
          <w:tcPr>
            <w:tcW w:w="0" w:type="auto"/>
            <w:tcBorders>
              <w:top w:val="single" w:sz="6" w:space="0" w:color="000000"/>
              <w:left w:val="single" w:sz="6" w:space="0" w:color="000000"/>
              <w:bottom w:val="single" w:sz="6" w:space="0" w:color="000000"/>
              <w:right w:val="single" w:sz="6" w:space="0" w:color="000000"/>
            </w:tcBorders>
            <w:hideMark/>
          </w:tcPr>
          <w:p w14:paraId="7F96C8E5" w14:textId="77777777" w:rsidR="00B77E68" w:rsidRDefault="00B77E68">
            <w:pPr>
              <w:pStyle w:val="NormalWeb"/>
              <w:spacing w:before="0" w:beforeAutospacing="0" w:after="160" w:afterAutospacing="0"/>
            </w:pPr>
            <w:r>
              <w:rPr>
                <w:rFonts w:ascii="Calibri" w:hAnsi="Calibri" w:cs="Calibri"/>
                <w:color w:val="000000"/>
                <w:sz w:val="16"/>
                <w:szCs w:val="16"/>
              </w:rPr>
              <w:t>17 YIL</w:t>
            </w:r>
          </w:p>
        </w:tc>
        <w:tc>
          <w:tcPr>
            <w:tcW w:w="0" w:type="auto"/>
            <w:tcBorders>
              <w:top w:val="single" w:sz="6" w:space="0" w:color="000000"/>
              <w:left w:val="single" w:sz="6" w:space="0" w:color="000000"/>
              <w:bottom w:val="single" w:sz="6" w:space="0" w:color="000000"/>
              <w:right w:val="single" w:sz="6" w:space="0" w:color="000000"/>
            </w:tcBorders>
            <w:hideMark/>
          </w:tcPr>
          <w:p w14:paraId="56A5EAA2" w14:textId="77777777" w:rsidR="00B77E68" w:rsidRDefault="00B77E68">
            <w:pPr>
              <w:pStyle w:val="NormalWeb"/>
              <w:spacing w:before="0" w:beforeAutospacing="0" w:after="160" w:afterAutospacing="0"/>
            </w:pPr>
            <w:r>
              <w:rPr>
                <w:rFonts w:ascii="Calibri" w:hAnsi="Calibri" w:cs="Calibri"/>
                <w:color w:val="000000"/>
                <w:sz w:val="16"/>
                <w:szCs w:val="16"/>
              </w:rPr>
              <w:t>3 YIL</w:t>
            </w:r>
          </w:p>
        </w:tc>
        <w:tc>
          <w:tcPr>
            <w:tcW w:w="0" w:type="auto"/>
            <w:tcBorders>
              <w:top w:val="single" w:sz="6" w:space="0" w:color="000000"/>
              <w:left w:val="single" w:sz="6" w:space="0" w:color="000000"/>
              <w:bottom w:val="single" w:sz="6" w:space="0" w:color="000000"/>
              <w:right w:val="single" w:sz="6" w:space="0" w:color="000000"/>
            </w:tcBorders>
            <w:hideMark/>
          </w:tcPr>
          <w:p w14:paraId="362722FE" w14:textId="77777777" w:rsidR="00B77E68" w:rsidRDefault="00B77E68">
            <w:pPr>
              <w:pStyle w:val="NormalWeb"/>
              <w:spacing w:before="0" w:beforeAutospacing="0" w:after="160" w:afterAutospacing="0"/>
            </w:pPr>
            <w:r>
              <w:rPr>
                <w:rFonts w:ascii="Calibri" w:hAnsi="Calibri" w:cs="Calibri"/>
                <w:color w:val="000000"/>
                <w:sz w:val="16"/>
                <w:szCs w:val="16"/>
              </w:rPr>
              <w:t>3 YIL </w:t>
            </w:r>
          </w:p>
        </w:tc>
        <w:tc>
          <w:tcPr>
            <w:tcW w:w="0" w:type="auto"/>
            <w:tcBorders>
              <w:top w:val="single" w:sz="6" w:space="0" w:color="000000"/>
              <w:left w:val="single" w:sz="6" w:space="0" w:color="000000"/>
              <w:bottom w:val="single" w:sz="6" w:space="0" w:color="000000"/>
              <w:right w:val="single" w:sz="6" w:space="0" w:color="000000"/>
            </w:tcBorders>
            <w:hideMark/>
          </w:tcPr>
          <w:p w14:paraId="16763175" w14:textId="77777777" w:rsidR="00B77E68" w:rsidRDefault="00B77E68">
            <w:pPr>
              <w:pStyle w:val="NormalWeb"/>
              <w:spacing w:before="0" w:beforeAutospacing="0" w:after="160" w:afterAutospacing="0"/>
            </w:pPr>
            <w:r>
              <w:rPr>
                <w:rFonts w:ascii="Calibri" w:hAnsi="Calibri" w:cs="Calibri"/>
                <w:color w:val="000000"/>
                <w:sz w:val="16"/>
                <w:szCs w:val="16"/>
              </w:rPr>
              <w:t>Orta</w:t>
            </w:r>
          </w:p>
        </w:tc>
        <w:tc>
          <w:tcPr>
            <w:tcW w:w="0" w:type="auto"/>
            <w:tcBorders>
              <w:top w:val="single" w:sz="6" w:space="0" w:color="000000"/>
              <w:left w:val="single" w:sz="6" w:space="0" w:color="000000"/>
              <w:bottom w:val="single" w:sz="6" w:space="0" w:color="000000"/>
              <w:right w:val="single" w:sz="6" w:space="0" w:color="000000"/>
            </w:tcBorders>
            <w:hideMark/>
          </w:tcPr>
          <w:p w14:paraId="4F541E69" w14:textId="77777777" w:rsidR="00B77E68" w:rsidRDefault="00B77E68">
            <w:pPr>
              <w:pStyle w:val="NormalWeb"/>
              <w:spacing w:before="0" w:beforeAutospacing="0" w:after="160" w:afterAutospacing="0"/>
            </w:pPr>
            <w:r>
              <w:rPr>
                <w:rFonts w:ascii="Calibri" w:hAnsi="Calibri" w:cs="Calibri"/>
                <w:color w:val="000000"/>
                <w:sz w:val="16"/>
                <w:szCs w:val="16"/>
              </w:rPr>
              <w:t>Yüksek</w:t>
            </w:r>
          </w:p>
        </w:tc>
        <w:tc>
          <w:tcPr>
            <w:tcW w:w="0" w:type="auto"/>
            <w:tcBorders>
              <w:top w:val="single" w:sz="6" w:space="0" w:color="000000"/>
              <w:left w:val="single" w:sz="6" w:space="0" w:color="000000"/>
              <w:bottom w:val="single" w:sz="6" w:space="0" w:color="000000"/>
              <w:right w:val="single" w:sz="18" w:space="0" w:color="000000"/>
            </w:tcBorders>
            <w:hideMark/>
          </w:tcPr>
          <w:p w14:paraId="691F71DE" w14:textId="77777777" w:rsidR="00B77E68" w:rsidRDefault="00B77E68">
            <w:pPr>
              <w:pStyle w:val="NormalWeb"/>
              <w:spacing w:before="0" w:beforeAutospacing="0" w:after="160" w:afterAutospacing="0"/>
            </w:pPr>
            <w:r>
              <w:rPr>
                <w:rFonts w:ascii="Calibri" w:hAnsi="Calibri" w:cs="Calibri"/>
                <w:color w:val="000000"/>
                <w:sz w:val="16"/>
                <w:szCs w:val="16"/>
              </w:rPr>
              <w:t>Yüksek</w:t>
            </w:r>
          </w:p>
        </w:tc>
      </w:tr>
      <w:tr w:rsidR="001703FB" w14:paraId="22F35AB0" w14:textId="77777777" w:rsidTr="00B77E68">
        <w:trPr>
          <w:trHeight w:val="272"/>
        </w:trPr>
        <w:tc>
          <w:tcPr>
            <w:tcW w:w="1820" w:type="dxa"/>
            <w:tcBorders>
              <w:top w:val="single" w:sz="6" w:space="0" w:color="000000"/>
              <w:left w:val="single" w:sz="18" w:space="0" w:color="000000"/>
              <w:bottom w:val="single" w:sz="6" w:space="0" w:color="000000"/>
              <w:right w:val="single" w:sz="6" w:space="0" w:color="000000"/>
            </w:tcBorders>
            <w:vAlign w:val="center"/>
            <w:hideMark/>
          </w:tcPr>
          <w:p w14:paraId="63F81A7E" w14:textId="77777777" w:rsidR="001703FB" w:rsidRDefault="001703FB" w:rsidP="001703FB">
            <w:pPr>
              <w:pStyle w:val="NormalWeb"/>
              <w:spacing w:before="0" w:beforeAutospacing="0" w:after="160" w:afterAutospacing="0"/>
            </w:pPr>
            <w:r>
              <w:rPr>
                <w:rFonts w:ascii="Calibri" w:hAnsi="Calibri" w:cs="Calibri"/>
                <w:color w:val="000000"/>
                <w:sz w:val="16"/>
                <w:szCs w:val="16"/>
              </w:rPr>
              <w:t>Neslihan ÖZCANARSLAN</w:t>
            </w:r>
          </w:p>
        </w:tc>
        <w:tc>
          <w:tcPr>
            <w:tcW w:w="857" w:type="dxa"/>
            <w:tcBorders>
              <w:top w:val="single" w:sz="6" w:space="0" w:color="000000"/>
              <w:left w:val="single" w:sz="6" w:space="0" w:color="000000"/>
              <w:bottom w:val="single" w:sz="6" w:space="0" w:color="000000"/>
              <w:right w:val="single" w:sz="6" w:space="0" w:color="000000"/>
            </w:tcBorders>
            <w:hideMark/>
          </w:tcPr>
          <w:p w14:paraId="401D3C4C" w14:textId="037C45E9" w:rsidR="001703FB" w:rsidRDefault="001703FB" w:rsidP="001703FB">
            <w:r>
              <w:rPr>
                <w:rFonts w:ascii="Calibri" w:hAnsi="Calibri" w:cs="Calibri"/>
                <w:color w:val="000000"/>
                <w:sz w:val="16"/>
                <w:szCs w:val="16"/>
              </w:rPr>
              <w:t>Dr. Öğr. Üyesi</w:t>
            </w:r>
          </w:p>
        </w:tc>
        <w:tc>
          <w:tcPr>
            <w:tcW w:w="0" w:type="auto"/>
            <w:tcBorders>
              <w:top w:val="single" w:sz="6" w:space="0" w:color="000000"/>
              <w:left w:val="single" w:sz="6" w:space="0" w:color="000000"/>
              <w:bottom w:val="single" w:sz="6" w:space="0" w:color="000000"/>
              <w:right w:val="single" w:sz="6" w:space="0" w:color="000000"/>
            </w:tcBorders>
            <w:hideMark/>
          </w:tcPr>
          <w:p w14:paraId="3C9F185C" w14:textId="5192A2C2" w:rsidR="001703FB" w:rsidRDefault="001703FB" w:rsidP="001703FB">
            <w:r>
              <w:rPr>
                <w:rFonts w:ascii="Calibri" w:hAnsi="Calibri" w:cs="Calibri"/>
                <w:color w:val="000000"/>
                <w:sz w:val="16"/>
                <w:szCs w:val="16"/>
              </w:rPr>
              <w:t>TZ</w:t>
            </w:r>
          </w:p>
        </w:tc>
        <w:tc>
          <w:tcPr>
            <w:tcW w:w="0" w:type="auto"/>
            <w:tcBorders>
              <w:top w:val="single" w:sz="6" w:space="0" w:color="000000"/>
              <w:left w:val="single" w:sz="6" w:space="0" w:color="000000"/>
              <w:bottom w:val="single" w:sz="6" w:space="0" w:color="000000"/>
              <w:right w:val="single" w:sz="6" w:space="0" w:color="000000"/>
            </w:tcBorders>
            <w:hideMark/>
          </w:tcPr>
          <w:p w14:paraId="3E7658B7" w14:textId="017ABF47" w:rsidR="001703FB" w:rsidRDefault="001703FB" w:rsidP="001703FB">
            <w:r>
              <w:rPr>
                <w:rFonts w:ascii="Calibri" w:hAnsi="Calibri" w:cs="Calibri"/>
                <w:color w:val="000000"/>
                <w:sz w:val="16"/>
                <w:szCs w:val="16"/>
              </w:rPr>
              <w:t>Doktora</w:t>
            </w:r>
          </w:p>
        </w:tc>
        <w:tc>
          <w:tcPr>
            <w:tcW w:w="0" w:type="auto"/>
            <w:tcBorders>
              <w:top w:val="single" w:sz="6" w:space="0" w:color="000000"/>
              <w:left w:val="single" w:sz="6" w:space="0" w:color="000000"/>
              <w:bottom w:val="single" w:sz="6" w:space="0" w:color="000000"/>
              <w:right w:val="single" w:sz="6" w:space="0" w:color="000000"/>
            </w:tcBorders>
            <w:hideMark/>
          </w:tcPr>
          <w:p w14:paraId="5D362F68" w14:textId="6A83058F" w:rsidR="001703FB" w:rsidRPr="001703FB" w:rsidRDefault="001703FB" w:rsidP="001703FB">
            <w:pPr>
              <w:rPr>
                <w:rFonts w:asciiTheme="minorHAnsi" w:hAnsiTheme="minorHAnsi" w:cstheme="minorHAnsi"/>
                <w:sz w:val="16"/>
                <w:szCs w:val="16"/>
              </w:rPr>
            </w:pPr>
            <w:r w:rsidRPr="001703FB">
              <w:rPr>
                <w:rFonts w:asciiTheme="minorHAnsi" w:hAnsiTheme="minorHAnsi" w:cstheme="minorHAnsi"/>
                <w:sz w:val="16"/>
                <w:szCs w:val="16"/>
              </w:rPr>
              <w:t>Gaziantep Üniversitesi- 2022</w:t>
            </w:r>
          </w:p>
        </w:tc>
        <w:tc>
          <w:tcPr>
            <w:tcW w:w="0" w:type="auto"/>
            <w:tcBorders>
              <w:top w:val="single" w:sz="6" w:space="0" w:color="000000"/>
              <w:left w:val="single" w:sz="6" w:space="0" w:color="000000"/>
              <w:bottom w:val="single" w:sz="6" w:space="0" w:color="000000"/>
              <w:right w:val="single" w:sz="6" w:space="0" w:color="000000"/>
            </w:tcBorders>
            <w:hideMark/>
          </w:tcPr>
          <w:p w14:paraId="02C59B33" w14:textId="6830CF0D" w:rsidR="001703FB" w:rsidRPr="001703FB" w:rsidRDefault="001703FB" w:rsidP="001703FB">
            <w:pPr>
              <w:rPr>
                <w:rFonts w:asciiTheme="minorHAnsi" w:hAnsiTheme="minorHAnsi" w:cstheme="minorHAnsi"/>
                <w:sz w:val="16"/>
                <w:szCs w:val="16"/>
              </w:rPr>
            </w:pPr>
            <w:r w:rsidRPr="001703FB">
              <w:rPr>
                <w:rFonts w:asciiTheme="minorHAnsi" w:hAnsiTheme="minorHAnsi" w:cstheme="minorHAnsi"/>
                <w:sz w:val="16"/>
                <w:szCs w:val="16"/>
              </w:rPr>
              <w:t xml:space="preserve">18 </w:t>
            </w:r>
            <w:r w:rsidR="00A65F52">
              <w:rPr>
                <w:rFonts w:asciiTheme="minorHAnsi" w:hAnsiTheme="minorHAnsi" w:cstheme="minorHAnsi"/>
                <w:sz w:val="16"/>
                <w:szCs w:val="16"/>
              </w:rPr>
              <w:t>YIL</w:t>
            </w:r>
          </w:p>
        </w:tc>
        <w:tc>
          <w:tcPr>
            <w:tcW w:w="0" w:type="auto"/>
            <w:tcBorders>
              <w:top w:val="single" w:sz="6" w:space="0" w:color="000000"/>
              <w:left w:val="single" w:sz="6" w:space="0" w:color="000000"/>
              <w:bottom w:val="single" w:sz="6" w:space="0" w:color="000000"/>
              <w:right w:val="single" w:sz="6" w:space="0" w:color="000000"/>
            </w:tcBorders>
            <w:hideMark/>
          </w:tcPr>
          <w:p w14:paraId="71DFB503" w14:textId="26790F5F" w:rsidR="001703FB" w:rsidRPr="001703FB" w:rsidRDefault="001703FB" w:rsidP="001703FB">
            <w:pPr>
              <w:rPr>
                <w:rFonts w:asciiTheme="minorHAnsi" w:hAnsiTheme="minorHAnsi" w:cstheme="minorHAnsi"/>
                <w:sz w:val="16"/>
                <w:szCs w:val="16"/>
              </w:rPr>
            </w:pPr>
            <w:r w:rsidRPr="001703FB">
              <w:rPr>
                <w:rFonts w:asciiTheme="minorHAnsi" w:hAnsiTheme="minorHAnsi" w:cstheme="minorHAnsi"/>
                <w:sz w:val="16"/>
                <w:szCs w:val="16"/>
              </w:rPr>
              <w:t>8 Ay</w:t>
            </w:r>
          </w:p>
        </w:tc>
        <w:tc>
          <w:tcPr>
            <w:tcW w:w="0" w:type="auto"/>
            <w:tcBorders>
              <w:top w:val="single" w:sz="6" w:space="0" w:color="000000"/>
              <w:left w:val="single" w:sz="6" w:space="0" w:color="000000"/>
              <w:bottom w:val="single" w:sz="6" w:space="0" w:color="000000"/>
              <w:right w:val="single" w:sz="6" w:space="0" w:color="000000"/>
            </w:tcBorders>
            <w:hideMark/>
          </w:tcPr>
          <w:p w14:paraId="2E302ADB" w14:textId="0D4F7CB1" w:rsidR="001703FB" w:rsidRPr="001703FB" w:rsidRDefault="001703FB" w:rsidP="001703FB">
            <w:pPr>
              <w:rPr>
                <w:rFonts w:asciiTheme="minorHAnsi" w:hAnsiTheme="minorHAnsi" w:cstheme="minorHAnsi"/>
                <w:sz w:val="16"/>
                <w:szCs w:val="16"/>
              </w:rPr>
            </w:pPr>
            <w:r w:rsidRPr="001703FB">
              <w:rPr>
                <w:rFonts w:asciiTheme="minorHAnsi" w:hAnsiTheme="minorHAnsi" w:cstheme="minorHAnsi"/>
                <w:sz w:val="16"/>
                <w:szCs w:val="16"/>
              </w:rPr>
              <w:t>8 Ay</w:t>
            </w:r>
          </w:p>
        </w:tc>
        <w:tc>
          <w:tcPr>
            <w:tcW w:w="0" w:type="auto"/>
            <w:tcBorders>
              <w:top w:val="single" w:sz="6" w:space="0" w:color="000000"/>
              <w:left w:val="single" w:sz="6" w:space="0" w:color="000000"/>
              <w:bottom w:val="single" w:sz="6" w:space="0" w:color="000000"/>
              <w:right w:val="single" w:sz="6" w:space="0" w:color="000000"/>
            </w:tcBorders>
            <w:hideMark/>
          </w:tcPr>
          <w:p w14:paraId="08E8DA38" w14:textId="561C2C14" w:rsidR="001703FB" w:rsidRDefault="001703FB" w:rsidP="001703FB">
            <w:r>
              <w:rPr>
                <w:rFonts w:ascii="Calibri" w:hAnsi="Calibri" w:cs="Calibri"/>
                <w:color w:val="000000"/>
                <w:sz w:val="16"/>
                <w:szCs w:val="16"/>
              </w:rPr>
              <w:t>Orta</w:t>
            </w:r>
          </w:p>
        </w:tc>
        <w:tc>
          <w:tcPr>
            <w:tcW w:w="0" w:type="auto"/>
            <w:tcBorders>
              <w:top w:val="single" w:sz="6" w:space="0" w:color="000000"/>
              <w:left w:val="single" w:sz="6" w:space="0" w:color="000000"/>
              <w:bottom w:val="single" w:sz="6" w:space="0" w:color="000000"/>
              <w:right w:val="single" w:sz="6" w:space="0" w:color="000000"/>
            </w:tcBorders>
            <w:hideMark/>
          </w:tcPr>
          <w:p w14:paraId="680854D5" w14:textId="11D3D1F7" w:rsidR="001703FB" w:rsidRDefault="001703FB" w:rsidP="001703FB">
            <w:r>
              <w:rPr>
                <w:rFonts w:ascii="Calibri" w:hAnsi="Calibri" w:cs="Calibri"/>
                <w:color w:val="000000"/>
                <w:sz w:val="16"/>
                <w:szCs w:val="16"/>
              </w:rPr>
              <w:t>Yüksek</w:t>
            </w:r>
          </w:p>
        </w:tc>
        <w:tc>
          <w:tcPr>
            <w:tcW w:w="0" w:type="auto"/>
            <w:tcBorders>
              <w:top w:val="single" w:sz="6" w:space="0" w:color="000000"/>
              <w:left w:val="single" w:sz="6" w:space="0" w:color="000000"/>
              <w:bottom w:val="single" w:sz="6" w:space="0" w:color="000000"/>
              <w:right w:val="single" w:sz="18" w:space="0" w:color="000000"/>
            </w:tcBorders>
            <w:hideMark/>
          </w:tcPr>
          <w:p w14:paraId="22AB5BF4" w14:textId="062A9AEB" w:rsidR="001703FB" w:rsidRDefault="001703FB" w:rsidP="001703FB">
            <w:r>
              <w:rPr>
                <w:rFonts w:ascii="Calibri" w:hAnsi="Calibri" w:cs="Calibri"/>
                <w:color w:val="000000"/>
                <w:sz w:val="16"/>
                <w:szCs w:val="16"/>
              </w:rPr>
              <w:t>Yüksek</w:t>
            </w:r>
          </w:p>
        </w:tc>
      </w:tr>
      <w:tr w:rsidR="001703FB" w14:paraId="3A1BA6C7" w14:textId="77777777" w:rsidTr="00B77E68">
        <w:trPr>
          <w:trHeight w:val="277"/>
        </w:trPr>
        <w:tc>
          <w:tcPr>
            <w:tcW w:w="1820" w:type="dxa"/>
            <w:tcBorders>
              <w:top w:val="single" w:sz="6" w:space="0" w:color="000000"/>
              <w:left w:val="single" w:sz="18" w:space="0" w:color="000000"/>
              <w:bottom w:val="single" w:sz="6" w:space="0" w:color="000000"/>
              <w:right w:val="single" w:sz="6" w:space="0" w:color="000000"/>
            </w:tcBorders>
            <w:vAlign w:val="center"/>
            <w:hideMark/>
          </w:tcPr>
          <w:p w14:paraId="6CEACA82" w14:textId="77777777" w:rsidR="001703FB" w:rsidRDefault="001703FB" w:rsidP="001703FB">
            <w:pPr>
              <w:pStyle w:val="NormalWeb"/>
              <w:spacing w:before="0" w:beforeAutospacing="0" w:after="160" w:afterAutospacing="0"/>
            </w:pPr>
            <w:r>
              <w:rPr>
                <w:rFonts w:ascii="Calibri" w:hAnsi="Calibri" w:cs="Calibri"/>
                <w:color w:val="000000"/>
                <w:sz w:val="16"/>
                <w:szCs w:val="16"/>
              </w:rPr>
              <w:t>Didem POLAT KÜLCÜ</w:t>
            </w:r>
          </w:p>
        </w:tc>
        <w:tc>
          <w:tcPr>
            <w:tcW w:w="857" w:type="dxa"/>
            <w:tcBorders>
              <w:top w:val="single" w:sz="6" w:space="0" w:color="000000"/>
              <w:left w:val="single" w:sz="6" w:space="0" w:color="000000"/>
              <w:bottom w:val="single" w:sz="6" w:space="0" w:color="000000"/>
              <w:right w:val="single" w:sz="6" w:space="0" w:color="000000"/>
            </w:tcBorders>
            <w:hideMark/>
          </w:tcPr>
          <w:p w14:paraId="0667BC64" w14:textId="0F1F999C" w:rsidR="001703FB" w:rsidRDefault="001703FB" w:rsidP="001703FB">
            <w:proofErr w:type="spellStart"/>
            <w:r>
              <w:rPr>
                <w:rFonts w:ascii="Calibri" w:hAnsi="Calibri" w:cs="Calibri"/>
                <w:color w:val="000000"/>
                <w:sz w:val="16"/>
                <w:szCs w:val="16"/>
              </w:rPr>
              <w:t>Öğr.Gör</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14:paraId="54B2EFD0" w14:textId="4A54BB94" w:rsidR="001703FB" w:rsidRDefault="001703FB" w:rsidP="001703FB">
            <w:r>
              <w:rPr>
                <w:rFonts w:ascii="Calibri" w:hAnsi="Calibri" w:cs="Calibri"/>
                <w:color w:val="000000"/>
                <w:sz w:val="16"/>
                <w:szCs w:val="16"/>
              </w:rPr>
              <w:t>TZ</w:t>
            </w:r>
          </w:p>
        </w:tc>
        <w:tc>
          <w:tcPr>
            <w:tcW w:w="0" w:type="auto"/>
            <w:tcBorders>
              <w:top w:val="single" w:sz="6" w:space="0" w:color="000000"/>
              <w:left w:val="single" w:sz="6" w:space="0" w:color="000000"/>
              <w:bottom w:val="single" w:sz="6" w:space="0" w:color="000000"/>
              <w:right w:val="single" w:sz="6" w:space="0" w:color="000000"/>
            </w:tcBorders>
            <w:hideMark/>
          </w:tcPr>
          <w:p w14:paraId="6FA6F433" w14:textId="2FAD08AA" w:rsidR="001703FB" w:rsidRDefault="001703FB" w:rsidP="001703FB">
            <w:proofErr w:type="spellStart"/>
            <w:r>
              <w:rPr>
                <w:rFonts w:ascii="Calibri" w:hAnsi="Calibri" w:cs="Calibri"/>
                <w:color w:val="000000"/>
                <w:sz w:val="16"/>
                <w:szCs w:val="16"/>
              </w:rPr>
              <w:t>Yükseklisans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14:paraId="72F3291B" w14:textId="4BA14B39" w:rsidR="001703FB" w:rsidRDefault="001703FB" w:rsidP="001703FB">
            <w:r>
              <w:rPr>
                <w:rFonts w:ascii="Calibri" w:hAnsi="Calibri" w:cs="Calibri"/>
                <w:color w:val="000000"/>
                <w:sz w:val="16"/>
                <w:szCs w:val="16"/>
              </w:rPr>
              <w:t>Mersin Üniversitesi</w:t>
            </w:r>
          </w:p>
        </w:tc>
        <w:tc>
          <w:tcPr>
            <w:tcW w:w="0" w:type="auto"/>
            <w:tcBorders>
              <w:top w:val="single" w:sz="6" w:space="0" w:color="000000"/>
              <w:left w:val="single" w:sz="6" w:space="0" w:color="000000"/>
              <w:bottom w:val="single" w:sz="6" w:space="0" w:color="000000"/>
              <w:right w:val="single" w:sz="6" w:space="0" w:color="000000"/>
            </w:tcBorders>
            <w:hideMark/>
          </w:tcPr>
          <w:p w14:paraId="757CF641" w14:textId="10CFA036" w:rsidR="001703FB" w:rsidRPr="00985B54" w:rsidRDefault="001703FB" w:rsidP="001703FB">
            <w:r w:rsidRPr="00985B54">
              <w:rPr>
                <w:rFonts w:ascii="Calibri" w:hAnsi="Calibri" w:cs="Calibri"/>
                <w:color w:val="000000"/>
                <w:sz w:val="16"/>
                <w:szCs w:val="16"/>
              </w:rPr>
              <w:t xml:space="preserve"> </w:t>
            </w:r>
            <w:r w:rsidR="00985B54">
              <w:rPr>
                <w:rFonts w:ascii="Calibri" w:hAnsi="Calibri" w:cs="Calibri"/>
                <w:color w:val="000000"/>
                <w:sz w:val="16"/>
                <w:szCs w:val="16"/>
              </w:rPr>
              <w:t>16 YIL</w:t>
            </w:r>
          </w:p>
        </w:tc>
        <w:tc>
          <w:tcPr>
            <w:tcW w:w="0" w:type="auto"/>
            <w:tcBorders>
              <w:top w:val="single" w:sz="6" w:space="0" w:color="000000"/>
              <w:left w:val="single" w:sz="6" w:space="0" w:color="000000"/>
              <w:bottom w:val="single" w:sz="6" w:space="0" w:color="000000"/>
              <w:right w:val="single" w:sz="6" w:space="0" w:color="000000"/>
            </w:tcBorders>
            <w:hideMark/>
          </w:tcPr>
          <w:p w14:paraId="560008C8" w14:textId="7812AC1A" w:rsidR="001703FB" w:rsidRPr="00985B54" w:rsidRDefault="001703FB" w:rsidP="001703FB">
            <w:r w:rsidRPr="00985B54">
              <w:rPr>
                <w:rFonts w:ascii="Calibri" w:hAnsi="Calibri" w:cs="Calibri"/>
                <w:color w:val="000000"/>
                <w:sz w:val="16"/>
                <w:szCs w:val="16"/>
              </w:rPr>
              <w:t xml:space="preserve"> </w:t>
            </w:r>
            <w:r w:rsidR="00985B54">
              <w:rPr>
                <w:rFonts w:ascii="Calibri" w:hAnsi="Calibri" w:cs="Calibri"/>
                <w:color w:val="000000"/>
                <w:sz w:val="16"/>
                <w:szCs w:val="16"/>
              </w:rPr>
              <w:t xml:space="preserve">11 </w:t>
            </w:r>
            <w:r w:rsidRPr="00985B54">
              <w:rPr>
                <w:rFonts w:ascii="Calibri" w:hAnsi="Calibri" w:cs="Calibri"/>
                <w:color w:val="000000"/>
                <w:sz w:val="16"/>
                <w:szCs w:val="16"/>
              </w:rPr>
              <w:t>YIL</w:t>
            </w:r>
          </w:p>
        </w:tc>
        <w:tc>
          <w:tcPr>
            <w:tcW w:w="0" w:type="auto"/>
            <w:tcBorders>
              <w:top w:val="single" w:sz="6" w:space="0" w:color="000000"/>
              <w:left w:val="single" w:sz="6" w:space="0" w:color="000000"/>
              <w:bottom w:val="single" w:sz="6" w:space="0" w:color="000000"/>
              <w:right w:val="single" w:sz="6" w:space="0" w:color="000000"/>
            </w:tcBorders>
            <w:hideMark/>
          </w:tcPr>
          <w:p w14:paraId="5A5DD385" w14:textId="52A7749C" w:rsidR="001703FB" w:rsidRPr="00985B54" w:rsidRDefault="00985B54" w:rsidP="001703FB">
            <w:r>
              <w:rPr>
                <w:rFonts w:ascii="Calibri" w:hAnsi="Calibri" w:cs="Calibri"/>
                <w:color w:val="000000"/>
                <w:sz w:val="16"/>
                <w:szCs w:val="16"/>
              </w:rPr>
              <w:t xml:space="preserve">6 </w:t>
            </w:r>
            <w:r w:rsidR="001703FB" w:rsidRPr="00985B54">
              <w:rPr>
                <w:rFonts w:ascii="Calibri" w:hAnsi="Calibri" w:cs="Calibri"/>
                <w:color w:val="000000"/>
                <w:sz w:val="16"/>
                <w:szCs w:val="16"/>
              </w:rPr>
              <w:t>YIL</w:t>
            </w:r>
          </w:p>
        </w:tc>
        <w:tc>
          <w:tcPr>
            <w:tcW w:w="0" w:type="auto"/>
            <w:tcBorders>
              <w:top w:val="single" w:sz="6" w:space="0" w:color="000000"/>
              <w:left w:val="single" w:sz="6" w:space="0" w:color="000000"/>
              <w:bottom w:val="single" w:sz="6" w:space="0" w:color="000000"/>
              <w:right w:val="single" w:sz="6" w:space="0" w:color="000000"/>
            </w:tcBorders>
            <w:hideMark/>
          </w:tcPr>
          <w:p w14:paraId="5C88809D" w14:textId="4DF8D423" w:rsidR="001703FB" w:rsidRDefault="001703FB" w:rsidP="001703FB">
            <w:r>
              <w:rPr>
                <w:rFonts w:ascii="Calibri" w:hAnsi="Calibri" w:cs="Calibri"/>
                <w:color w:val="000000"/>
                <w:sz w:val="16"/>
                <w:szCs w:val="16"/>
              </w:rPr>
              <w:t>Orta</w:t>
            </w:r>
          </w:p>
        </w:tc>
        <w:tc>
          <w:tcPr>
            <w:tcW w:w="0" w:type="auto"/>
            <w:tcBorders>
              <w:top w:val="single" w:sz="6" w:space="0" w:color="000000"/>
              <w:left w:val="single" w:sz="6" w:space="0" w:color="000000"/>
              <w:bottom w:val="single" w:sz="6" w:space="0" w:color="000000"/>
              <w:right w:val="single" w:sz="6" w:space="0" w:color="000000"/>
            </w:tcBorders>
            <w:hideMark/>
          </w:tcPr>
          <w:p w14:paraId="7BBAE511" w14:textId="5DEF2133" w:rsidR="001703FB" w:rsidRDefault="001703FB" w:rsidP="001703FB">
            <w:r>
              <w:rPr>
                <w:rFonts w:ascii="Calibri" w:hAnsi="Calibri" w:cs="Calibri"/>
                <w:color w:val="000000"/>
                <w:sz w:val="16"/>
                <w:szCs w:val="16"/>
              </w:rPr>
              <w:t>Orta</w:t>
            </w:r>
          </w:p>
        </w:tc>
        <w:tc>
          <w:tcPr>
            <w:tcW w:w="0" w:type="auto"/>
            <w:tcBorders>
              <w:top w:val="single" w:sz="6" w:space="0" w:color="000000"/>
              <w:left w:val="single" w:sz="6" w:space="0" w:color="000000"/>
              <w:bottom w:val="single" w:sz="6" w:space="0" w:color="000000"/>
              <w:right w:val="single" w:sz="18" w:space="0" w:color="000000"/>
            </w:tcBorders>
            <w:hideMark/>
          </w:tcPr>
          <w:p w14:paraId="4BF2BBCE" w14:textId="77777777" w:rsidR="001703FB" w:rsidRDefault="001703FB" w:rsidP="001703FB"/>
        </w:tc>
      </w:tr>
      <w:tr w:rsidR="001703FB" w14:paraId="37FD8A67" w14:textId="77777777" w:rsidTr="00B77E68">
        <w:trPr>
          <w:trHeight w:val="277"/>
        </w:trPr>
        <w:tc>
          <w:tcPr>
            <w:tcW w:w="1820" w:type="dxa"/>
            <w:tcBorders>
              <w:top w:val="single" w:sz="6" w:space="0" w:color="000000"/>
              <w:left w:val="single" w:sz="18" w:space="0" w:color="000000"/>
              <w:bottom w:val="single" w:sz="6" w:space="0" w:color="000000"/>
              <w:right w:val="single" w:sz="6" w:space="0" w:color="000000"/>
            </w:tcBorders>
            <w:vAlign w:val="center"/>
            <w:hideMark/>
          </w:tcPr>
          <w:p w14:paraId="51D9EB12" w14:textId="77777777" w:rsidR="00B77E68" w:rsidRDefault="00B77E68">
            <w:pPr>
              <w:pStyle w:val="NormalWeb"/>
              <w:spacing w:before="0" w:beforeAutospacing="0" w:after="160" w:afterAutospacing="0"/>
            </w:pPr>
            <w:r>
              <w:rPr>
                <w:rFonts w:ascii="Calibri" w:hAnsi="Calibri" w:cs="Calibri"/>
                <w:color w:val="000000"/>
                <w:sz w:val="16"/>
                <w:szCs w:val="16"/>
              </w:rPr>
              <w:t>Seval CÜCELER</w:t>
            </w:r>
          </w:p>
        </w:tc>
        <w:tc>
          <w:tcPr>
            <w:tcW w:w="857" w:type="dxa"/>
            <w:tcBorders>
              <w:top w:val="single" w:sz="6" w:space="0" w:color="000000"/>
              <w:left w:val="single" w:sz="6" w:space="0" w:color="000000"/>
              <w:bottom w:val="single" w:sz="6" w:space="0" w:color="000000"/>
              <w:right w:val="single" w:sz="6" w:space="0" w:color="000000"/>
            </w:tcBorders>
            <w:hideMark/>
          </w:tcPr>
          <w:p w14:paraId="301BF605" w14:textId="77777777" w:rsidR="00B77E68" w:rsidRDefault="00B77E68">
            <w:pPr>
              <w:pStyle w:val="NormalWeb"/>
              <w:spacing w:before="0" w:beforeAutospacing="0" w:after="160" w:afterAutospacing="0"/>
            </w:pPr>
            <w:proofErr w:type="spellStart"/>
            <w:r>
              <w:rPr>
                <w:rFonts w:ascii="Calibri" w:hAnsi="Calibri" w:cs="Calibri"/>
                <w:color w:val="000000"/>
                <w:sz w:val="16"/>
                <w:szCs w:val="16"/>
              </w:rPr>
              <w:t>Öğr.Gör</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14:paraId="3BB9E78C" w14:textId="77777777" w:rsidR="00B77E68" w:rsidRDefault="00B77E68">
            <w:pPr>
              <w:pStyle w:val="NormalWeb"/>
              <w:spacing w:before="0" w:beforeAutospacing="0" w:after="160" w:afterAutospacing="0"/>
            </w:pPr>
            <w:r>
              <w:rPr>
                <w:rFonts w:ascii="Calibri" w:hAnsi="Calibri" w:cs="Calibri"/>
                <w:color w:val="000000"/>
                <w:sz w:val="16"/>
                <w:szCs w:val="16"/>
              </w:rPr>
              <w:t>TZ</w:t>
            </w:r>
          </w:p>
        </w:tc>
        <w:tc>
          <w:tcPr>
            <w:tcW w:w="0" w:type="auto"/>
            <w:tcBorders>
              <w:top w:val="single" w:sz="6" w:space="0" w:color="000000"/>
              <w:left w:val="single" w:sz="6" w:space="0" w:color="000000"/>
              <w:bottom w:val="single" w:sz="6" w:space="0" w:color="000000"/>
              <w:right w:val="single" w:sz="6" w:space="0" w:color="000000"/>
            </w:tcBorders>
            <w:hideMark/>
          </w:tcPr>
          <w:p w14:paraId="65F4B582" w14:textId="77777777" w:rsidR="00B77E68" w:rsidRDefault="00B77E68">
            <w:pPr>
              <w:pStyle w:val="NormalWeb"/>
              <w:spacing w:before="0" w:beforeAutospacing="0" w:after="160" w:afterAutospacing="0"/>
            </w:pPr>
            <w:proofErr w:type="spellStart"/>
            <w:r>
              <w:rPr>
                <w:rFonts w:ascii="Calibri" w:hAnsi="Calibri" w:cs="Calibri"/>
                <w:color w:val="000000"/>
                <w:sz w:val="16"/>
                <w:szCs w:val="16"/>
              </w:rPr>
              <w:t>Yükseklisans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14:paraId="77E41949" w14:textId="77777777" w:rsidR="00B77E68" w:rsidRDefault="00B77E68">
            <w:pPr>
              <w:pStyle w:val="NormalWeb"/>
              <w:spacing w:before="0" w:beforeAutospacing="0" w:after="160" w:afterAutospacing="0"/>
            </w:pPr>
            <w:r>
              <w:rPr>
                <w:rFonts w:ascii="Calibri" w:hAnsi="Calibri" w:cs="Calibri"/>
                <w:color w:val="000000"/>
                <w:sz w:val="16"/>
                <w:szCs w:val="16"/>
              </w:rPr>
              <w:t>Mersin Üniversitesi/2020</w:t>
            </w:r>
          </w:p>
        </w:tc>
        <w:tc>
          <w:tcPr>
            <w:tcW w:w="0" w:type="auto"/>
            <w:tcBorders>
              <w:top w:val="single" w:sz="6" w:space="0" w:color="000000"/>
              <w:left w:val="single" w:sz="6" w:space="0" w:color="000000"/>
              <w:bottom w:val="single" w:sz="6" w:space="0" w:color="000000"/>
              <w:right w:val="single" w:sz="6" w:space="0" w:color="000000"/>
            </w:tcBorders>
            <w:hideMark/>
          </w:tcPr>
          <w:p w14:paraId="04AAF64A" w14:textId="1D0F0C5B" w:rsidR="00B77E68" w:rsidRDefault="00B77E68">
            <w:pPr>
              <w:pStyle w:val="NormalWeb"/>
              <w:spacing w:before="0" w:beforeAutospacing="0" w:after="160" w:afterAutospacing="0"/>
            </w:pPr>
            <w:proofErr w:type="gramStart"/>
            <w:r>
              <w:rPr>
                <w:rFonts w:ascii="Calibri" w:hAnsi="Calibri" w:cs="Calibri"/>
                <w:color w:val="000000"/>
                <w:sz w:val="16"/>
                <w:szCs w:val="16"/>
              </w:rPr>
              <w:t xml:space="preserve">3  </w:t>
            </w:r>
            <w:r w:rsidR="00A65F52">
              <w:rPr>
                <w:rFonts w:ascii="Calibri" w:hAnsi="Calibri" w:cs="Calibri"/>
                <w:color w:val="000000"/>
                <w:sz w:val="16"/>
                <w:szCs w:val="16"/>
              </w:rPr>
              <w:t>YIL</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14:paraId="2DB73699" w14:textId="6A227F76" w:rsidR="00B77E68" w:rsidRDefault="00B77E68">
            <w:pPr>
              <w:pStyle w:val="NormalWeb"/>
              <w:spacing w:before="0" w:beforeAutospacing="0" w:after="160" w:afterAutospacing="0"/>
            </w:pPr>
            <w:r>
              <w:rPr>
                <w:rFonts w:ascii="Calibri" w:hAnsi="Calibri" w:cs="Calibri"/>
                <w:color w:val="000000"/>
                <w:sz w:val="16"/>
                <w:szCs w:val="16"/>
              </w:rPr>
              <w:t xml:space="preserve">3 </w:t>
            </w:r>
            <w:r w:rsidR="00A65F52">
              <w:rPr>
                <w:rFonts w:ascii="Calibri" w:hAnsi="Calibri" w:cs="Calibri"/>
                <w:color w:val="000000"/>
                <w:sz w:val="16"/>
                <w:szCs w:val="16"/>
              </w:rPr>
              <w:t>YIL</w:t>
            </w:r>
          </w:p>
        </w:tc>
        <w:tc>
          <w:tcPr>
            <w:tcW w:w="0" w:type="auto"/>
            <w:tcBorders>
              <w:top w:val="single" w:sz="6" w:space="0" w:color="000000"/>
              <w:left w:val="single" w:sz="6" w:space="0" w:color="000000"/>
              <w:bottom w:val="single" w:sz="6" w:space="0" w:color="000000"/>
              <w:right w:val="single" w:sz="6" w:space="0" w:color="000000"/>
            </w:tcBorders>
            <w:hideMark/>
          </w:tcPr>
          <w:p w14:paraId="68B64A85" w14:textId="61A565F3" w:rsidR="00B77E68" w:rsidRDefault="00B77E68">
            <w:pPr>
              <w:pStyle w:val="NormalWeb"/>
              <w:spacing w:before="0" w:beforeAutospacing="0" w:after="160" w:afterAutospacing="0"/>
            </w:pPr>
            <w:r>
              <w:rPr>
                <w:rFonts w:ascii="Calibri" w:hAnsi="Calibri" w:cs="Calibri"/>
                <w:color w:val="000000"/>
                <w:sz w:val="16"/>
                <w:szCs w:val="16"/>
              </w:rPr>
              <w:t xml:space="preserve">3 </w:t>
            </w:r>
            <w:r w:rsidR="00A65F52">
              <w:rPr>
                <w:rFonts w:ascii="Calibri" w:hAnsi="Calibri" w:cs="Calibri"/>
                <w:color w:val="000000"/>
                <w:sz w:val="16"/>
                <w:szCs w:val="16"/>
              </w:rPr>
              <w:t>YIL</w:t>
            </w:r>
          </w:p>
        </w:tc>
        <w:tc>
          <w:tcPr>
            <w:tcW w:w="0" w:type="auto"/>
            <w:tcBorders>
              <w:top w:val="single" w:sz="6" w:space="0" w:color="000000"/>
              <w:left w:val="single" w:sz="6" w:space="0" w:color="000000"/>
              <w:bottom w:val="single" w:sz="6" w:space="0" w:color="000000"/>
              <w:right w:val="single" w:sz="6" w:space="0" w:color="000000"/>
            </w:tcBorders>
            <w:hideMark/>
          </w:tcPr>
          <w:p w14:paraId="3455C056" w14:textId="77777777" w:rsidR="00B77E68" w:rsidRDefault="00B77E68">
            <w:pPr>
              <w:pStyle w:val="NormalWeb"/>
              <w:spacing w:before="0" w:beforeAutospacing="0" w:after="160" w:afterAutospacing="0"/>
            </w:pPr>
            <w:r>
              <w:rPr>
                <w:rFonts w:ascii="Calibri" w:hAnsi="Calibri" w:cs="Calibri"/>
                <w:color w:val="000000"/>
                <w:sz w:val="16"/>
                <w:szCs w:val="16"/>
              </w:rPr>
              <w:t>Orta</w:t>
            </w:r>
          </w:p>
        </w:tc>
        <w:tc>
          <w:tcPr>
            <w:tcW w:w="0" w:type="auto"/>
            <w:tcBorders>
              <w:top w:val="single" w:sz="6" w:space="0" w:color="000000"/>
              <w:left w:val="single" w:sz="6" w:space="0" w:color="000000"/>
              <w:bottom w:val="single" w:sz="6" w:space="0" w:color="000000"/>
              <w:right w:val="single" w:sz="6" w:space="0" w:color="000000"/>
            </w:tcBorders>
            <w:hideMark/>
          </w:tcPr>
          <w:p w14:paraId="58C06BEC" w14:textId="77777777" w:rsidR="00B77E68" w:rsidRDefault="00B77E68">
            <w:pPr>
              <w:pStyle w:val="NormalWeb"/>
              <w:spacing w:before="0" w:beforeAutospacing="0" w:after="160" w:afterAutospacing="0"/>
            </w:pPr>
            <w:r>
              <w:rPr>
                <w:rFonts w:ascii="Calibri" w:hAnsi="Calibri" w:cs="Calibri"/>
                <w:color w:val="000000"/>
                <w:sz w:val="16"/>
                <w:szCs w:val="16"/>
              </w:rPr>
              <w:t>Orta</w:t>
            </w:r>
          </w:p>
        </w:tc>
        <w:tc>
          <w:tcPr>
            <w:tcW w:w="0" w:type="auto"/>
            <w:tcBorders>
              <w:top w:val="single" w:sz="6" w:space="0" w:color="000000"/>
              <w:left w:val="single" w:sz="6" w:space="0" w:color="000000"/>
              <w:bottom w:val="single" w:sz="6" w:space="0" w:color="000000"/>
              <w:right w:val="single" w:sz="18" w:space="0" w:color="000000"/>
            </w:tcBorders>
            <w:hideMark/>
          </w:tcPr>
          <w:p w14:paraId="68F91DEA" w14:textId="77777777" w:rsidR="00B77E68" w:rsidRDefault="00B77E68"/>
        </w:tc>
      </w:tr>
      <w:tr w:rsidR="001703FB" w14:paraId="58AE6E53" w14:textId="77777777" w:rsidTr="00B77E68">
        <w:trPr>
          <w:trHeight w:val="272"/>
        </w:trPr>
        <w:tc>
          <w:tcPr>
            <w:tcW w:w="1820" w:type="dxa"/>
            <w:tcBorders>
              <w:top w:val="single" w:sz="6" w:space="0" w:color="000000"/>
              <w:left w:val="single" w:sz="18" w:space="0" w:color="000000"/>
              <w:bottom w:val="single" w:sz="6" w:space="0" w:color="000000"/>
              <w:right w:val="single" w:sz="6" w:space="0" w:color="000000"/>
            </w:tcBorders>
            <w:vAlign w:val="center"/>
            <w:hideMark/>
          </w:tcPr>
          <w:p w14:paraId="14B35694" w14:textId="77777777" w:rsidR="00B77E68" w:rsidRDefault="00B77E68">
            <w:pPr>
              <w:pStyle w:val="NormalWeb"/>
              <w:spacing w:before="0" w:beforeAutospacing="0" w:after="160" w:afterAutospacing="0"/>
            </w:pPr>
            <w:r>
              <w:rPr>
                <w:rFonts w:ascii="Calibri" w:hAnsi="Calibri" w:cs="Calibri"/>
                <w:color w:val="000000"/>
                <w:sz w:val="16"/>
                <w:szCs w:val="16"/>
              </w:rPr>
              <w:t>Ayşe Buket DOĞAN</w:t>
            </w:r>
          </w:p>
        </w:tc>
        <w:tc>
          <w:tcPr>
            <w:tcW w:w="857" w:type="dxa"/>
            <w:tcBorders>
              <w:top w:val="single" w:sz="6" w:space="0" w:color="000000"/>
              <w:left w:val="single" w:sz="6" w:space="0" w:color="000000"/>
              <w:bottom w:val="single" w:sz="6" w:space="0" w:color="000000"/>
              <w:right w:val="single" w:sz="6" w:space="0" w:color="000000"/>
            </w:tcBorders>
            <w:hideMark/>
          </w:tcPr>
          <w:p w14:paraId="3F0D3858" w14:textId="77777777" w:rsidR="00B77E68" w:rsidRDefault="00B77E68">
            <w:pPr>
              <w:pStyle w:val="NormalWeb"/>
              <w:spacing w:before="0" w:beforeAutospacing="0" w:after="160" w:afterAutospacing="0"/>
            </w:pPr>
            <w:r>
              <w:rPr>
                <w:rFonts w:ascii="Calibri" w:hAnsi="Calibri" w:cs="Calibri"/>
                <w:color w:val="000000"/>
                <w:sz w:val="16"/>
                <w:szCs w:val="16"/>
              </w:rPr>
              <w:t>Arş. Gör.</w:t>
            </w:r>
          </w:p>
        </w:tc>
        <w:tc>
          <w:tcPr>
            <w:tcW w:w="0" w:type="auto"/>
            <w:tcBorders>
              <w:top w:val="single" w:sz="6" w:space="0" w:color="000000"/>
              <w:left w:val="single" w:sz="6" w:space="0" w:color="000000"/>
              <w:bottom w:val="single" w:sz="6" w:space="0" w:color="000000"/>
              <w:right w:val="single" w:sz="6" w:space="0" w:color="000000"/>
            </w:tcBorders>
            <w:hideMark/>
          </w:tcPr>
          <w:p w14:paraId="793753DE" w14:textId="77777777" w:rsidR="00B77E68" w:rsidRDefault="00B77E68">
            <w:pPr>
              <w:pStyle w:val="NormalWeb"/>
              <w:spacing w:before="0" w:beforeAutospacing="0" w:after="160" w:afterAutospacing="0"/>
            </w:pPr>
            <w:r>
              <w:rPr>
                <w:rFonts w:ascii="Calibri" w:hAnsi="Calibri" w:cs="Calibri"/>
                <w:color w:val="000000"/>
                <w:sz w:val="16"/>
                <w:szCs w:val="16"/>
              </w:rPr>
              <w:t>TZ</w:t>
            </w:r>
          </w:p>
        </w:tc>
        <w:tc>
          <w:tcPr>
            <w:tcW w:w="0" w:type="auto"/>
            <w:tcBorders>
              <w:top w:val="single" w:sz="6" w:space="0" w:color="000000"/>
              <w:left w:val="single" w:sz="6" w:space="0" w:color="000000"/>
              <w:bottom w:val="single" w:sz="6" w:space="0" w:color="000000"/>
              <w:right w:val="single" w:sz="6" w:space="0" w:color="000000"/>
            </w:tcBorders>
            <w:hideMark/>
          </w:tcPr>
          <w:p w14:paraId="5A996BED" w14:textId="77777777" w:rsidR="00B77E68" w:rsidRDefault="00B77E68">
            <w:pPr>
              <w:pStyle w:val="NormalWeb"/>
              <w:spacing w:before="0" w:beforeAutospacing="0" w:after="160" w:afterAutospacing="0"/>
            </w:pPr>
            <w:proofErr w:type="spellStart"/>
            <w:r>
              <w:rPr>
                <w:rFonts w:ascii="Calibri" w:hAnsi="Calibri" w:cs="Calibri"/>
                <w:color w:val="000000"/>
                <w:sz w:val="16"/>
                <w:szCs w:val="16"/>
              </w:rPr>
              <w:t>Yükseklisans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14:paraId="4ACE3BBD" w14:textId="77777777" w:rsidR="00B77E68" w:rsidRDefault="00B77E68">
            <w:pPr>
              <w:pStyle w:val="NormalWeb"/>
              <w:spacing w:before="0" w:beforeAutospacing="0" w:after="160" w:afterAutospacing="0"/>
            </w:pPr>
            <w:r>
              <w:rPr>
                <w:rFonts w:ascii="Calibri" w:hAnsi="Calibri" w:cs="Calibri"/>
                <w:color w:val="000000"/>
                <w:sz w:val="16"/>
                <w:szCs w:val="16"/>
              </w:rPr>
              <w:t>Gazi Üniversitesi/2022</w:t>
            </w:r>
          </w:p>
        </w:tc>
        <w:tc>
          <w:tcPr>
            <w:tcW w:w="0" w:type="auto"/>
            <w:tcBorders>
              <w:top w:val="single" w:sz="6" w:space="0" w:color="000000"/>
              <w:left w:val="single" w:sz="6" w:space="0" w:color="000000"/>
              <w:bottom w:val="single" w:sz="6" w:space="0" w:color="000000"/>
              <w:right w:val="single" w:sz="6" w:space="0" w:color="000000"/>
            </w:tcBorders>
            <w:hideMark/>
          </w:tcPr>
          <w:p w14:paraId="64D696ED" w14:textId="77777777" w:rsidR="00B77E68" w:rsidRDefault="00B77E68">
            <w:pPr>
              <w:pStyle w:val="NormalWeb"/>
              <w:spacing w:before="0" w:beforeAutospacing="0" w:after="160" w:afterAutospacing="0"/>
            </w:pPr>
            <w:r>
              <w:rPr>
                <w:rFonts w:ascii="Calibri" w:hAnsi="Calibri" w:cs="Calibri"/>
                <w:color w:val="000000"/>
                <w:sz w:val="16"/>
                <w:szCs w:val="16"/>
              </w:rPr>
              <w:t>3 YIL</w:t>
            </w:r>
          </w:p>
        </w:tc>
        <w:tc>
          <w:tcPr>
            <w:tcW w:w="0" w:type="auto"/>
            <w:tcBorders>
              <w:top w:val="single" w:sz="6" w:space="0" w:color="000000"/>
              <w:left w:val="single" w:sz="6" w:space="0" w:color="000000"/>
              <w:bottom w:val="single" w:sz="6" w:space="0" w:color="000000"/>
              <w:right w:val="single" w:sz="6" w:space="0" w:color="000000"/>
            </w:tcBorders>
            <w:hideMark/>
          </w:tcPr>
          <w:p w14:paraId="1768F710" w14:textId="77777777" w:rsidR="00B77E68" w:rsidRDefault="00B77E68">
            <w:pPr>
              <w:pStyle w:val="NormalWeb"/>
              <w:spacing w:before="0" w:beforeAutospacing="0" w:after="160" w:afterAutospacing="0"/>
            </w:pPr>
            <w:r>
              <w:rPr>
                <w:rFonts w:ascii="Calibri" w:hAnsi="Calibri" w:cs="Calibri"/>
                <w:color w:val="000000"/>
                <w:sz w:val="16"/>
                <w:szCs w:val="16"/>
              </w:rPr>
              <w:t>2 YIL</w:t>
            </w:r>
          </w:p>
        </w:tc>
        <w:tc>
          <w:tcPr>
            <w:tcW w:w="0" w:type="auto"/>
            <w:tcBorders>
              <w:top w:val="single" w:sz="6" w:space="0" w:color="000000"/>
              <w:left w:val="single" w:sz="6" w:space="0" w:color="000000"/>
              <w:bottom w:val="single" w:sz="6" w:space="0" w:color="000000"/>
              <w:right w:val="single" w:sz="6" w:space="0" w:color="000000"/>
            </w:tcBorders>
            <w:hideMark/>
          </w:tcPr>
          <w:p w14:paraId="30DAE90B" w14:textId="77777777" w:rsidR="00B77E68" w:rsidRDefault="00B77E68">
            <w:pPr>
              <w:pStyle w:val="NormalWeb"/>
              <w:spacing w:before="0" w:beforeAutospacing="0" w:after="160" w:afterAutospacing="0"/>
            </w:pPr>
            <w:r>
              <w:rPr>
                <w:rFonts w:ascii="Calibri" w:hAnsi="Calibri" w:cs="Calibri"/>
                <w:color w:val="000000"/>
                <w:sz w:val="16"/>
                <w:szCs w:val="16"/>
              </w:rPr>
              <w:t>2 YIL</w:t>
            </w:r>
          </w:p>
        </w:tc>
        <w:tc>
          <w:tcPr>
            <w:tcW w:w="0" w:type="auto"/>
            <w:tcBorders>
              <w:top w:val="single" w:sz="6" w:space="0" w:color="000000"/>
              <w:left w:val="single" w:sz="6" w:space="0" w:color="000000"/>
              <w:bottom w:val="single" w:sz="6" w:space="0" w:color="000000"/>
              <w:right w:val="single" w:sz="6" w:space="0" w:color="000000"/>
            </w:tcBorders>
            <w:hideMark/>
          </w:tcPr>
          <w:p w14:paraId="592B28BB" w14:textId="77777777" w:rsidR="00B77E68" w:rsidRDefault="00B77E68">
            <w:pPr>
              <w:pStyle w:val="NormalWeb"/>
              <w:spacing w:before="0" w:beforeAutospacing="0" w:after="160" w:afterAutospacing="0"/>
            </w:pPr>
            <w:r>
              <w:rPr>
                <w:rFonts w:ascii="Calibri" w:hAnsi="Calibri" w:cs="Calibri"/>
                <w:color w:val="000000"/>
                <w:sz w:val="16"/>
                <w:szCs w:val="16"/>
              </w:rPr>
              <w:t>Orta</w:t>
            </w:r>
          </w:p>
        </w:tc>
        <w:tc>
          <w:tcPr>
            <w:tcW w:w="0" w:type="auto"/>
            <w:tcBorders>
              <w:top w:val="single" w:sz="6" w:space="0" w:color="000000"/>
              <w:left w:val="single" w:sz="6" w:space="0" w:color="000000"/>
              <w:bottom w:val="single" w:sz="6" w:space="0" w:color="000000"/>
              <w:right w:val="single" w:sz="6" w:space="0" w:color="000000"/>
            </w:tcBorders>
            <w:hideMark/>
          </w:tcPr>
          <w:p w14:paraId="67C670B0" w14:textId="77777777" w:rsidR="00B77E68" w:rsidRDefault="00B77E68">
            <w:pPr>
              <w:pStyle w:val="NormalWeb"/>
              <w:spacing w:before="0" w:beforeAutospacing="0" w:after="160" w:afterAutospacing="0"/>
            </w:pPr>
            <w:r>
              <w:rPr>
                <w:rFonts w:ascii="Calibri" w:hAnsi="Calibri" w:cs="Calibri"/>
                <w:color w:val="000000"/>
                <w:sz w:val="16"/>
                <w:szCs w:val="16"/>
              </w:rPr>
              <w:t>Orta</w:t>
            </w:r>
          </w:p>
        </w:tc>
        <w:tc>
          <w:tcPr>
            <w:tcW w:w="0" w:type="auto"/>
            <w:tcBorders>
              <w:top w:val="single" w:sz="6" w:space="0" w:color="000000"/>
              <w:left w:val="single" w:sz="6" w:space="0" w:color="000000"/>
              <w:bottom w:val="single" w:sz="6" w:space="0" w:color="000000"/>
              <w:right w:val="single" w:sz="18" w:space="0" w:color="000000"/>
            </w:tcBorders>
            <w:hideMark/>
          </w:tcPr>
          <w:p w14:paraId="42DDF936" w14:textId="77777777" w:rsidR="00B77E68" w:rsidRDefault="00B77E68"/>
        </w:tc>
      </w:tr>
      <w:tr w:rsidR="001703FB" w14:paraId="693C9D1C" w14:textId="77777777" w:rsidTr="00B77E68">
        <w:trPr>
          <w:trHeight w:val="278"/>
        </w:trPr>
        <w:tc>
          <w:tcPr>
            <w:tcW w:w="1820" w:type="dxa"/>
            <w:tcBorders>
              <w:top w:val="single" w:sz="6" w:space="0" w:color="000000"/>
              <w:left w:val="single" w:sz="18" w:space="0" w:color="000000"/>
              <w:bottom w:val="single" w:sz="6" w:space="0" w:color="000000"/>
              <w:right w:val="single" w:sz="6" w:space="0" w:color="000000"/>
            </w:tcBorders>
            <w:vAlign w:val="center"/>
            <w:hideMark/>
          </w:tcPr>
          <w:p w14:paraId="36CB3A99" w14:textId="77777777" w:rsidR="00B77E68" w:rsidRDefault="00B77E68" w:rsidP="00B77E68">
            <w:pPr>
              <w:pStyle w:val="NormalWeb"/>
              <w:spacing w:before="0" w:beforeAutospacing="0" w:after="160" w:afterAutospacing="0"/>
            </w:pPr>
            <w:r>
              <w:rPr>
                <w:rFonts w:ascii="Calibri" w:hAnsi="Calibri" w:cs="Calibri"/>
                <w:color w:val="000000"/>
                <w:sz w:val="16"/>
                <w:szCs w:val="16"/>
              </w:rPr>
              <w:t>Büşra YÜRÜK</w:t>
            </w:r>
          </w:p>
        </w:tc>
        <w:tc>
          <w:tcPr>
            <w:tcW w:w="857" w:type="dxa"/>
            <w:tcBorders>
              <w:top w:val="single" w:sz="6" w:space="0" w:color="000000"/>
              <w:left w:val="single" w:sz="6" w:space="0" w:color="000000"/>
              <w:bottom w:val="single" w:sz="6" w:space="0" w:color="000000"/>
              <w:right w:val="single" w:sz="6" w:space="0" w:color="000000"/>
            </w:tcBorders>
            <w:hideMark/>
          </w:tcPr>
          <w:p w14:paraId="2D93CE42" w14:textId="291D17D7" w:rsidR="00B77E68" w:rsidRDefault="00B77E68" w:rsidP="00B77E68">
            <w:r>
              <w:rPr>
                <w:rFonts w:ascii="Calibri" w:hAnsi="Calibri" w:cs="Calibri"/>
                <w:color w:val="000000"/>
                <w:sz w:val="16"/>
                <w:szCs w:val="16"/>
              </w:rPr>
              <w:t>Arş. Gör.</w:t>
            </w:r>
          </w:p>
        </w:tc>
        <w:tc>
          <w:tcPr>
            <w:tcW w:w="0" w:type="auto"/>
            <w:tcBorders>
              <w:top w:val="single" w:sz="6" w:space="0" w:color="000000"/>
              <w:left w:val="single" w:sz="6" w:space="0" w:color="000000"/>
              <w:bottom w:val="single" w:sz="6" w:space="0" w:color="000000"/>
              <w:right w:val="single" w:sz="6" w:space="0" w:color="000000"/>
            </w:tcBorders>
            <w:hideMark/>
          </w:tcPr>
          <w:p w14:paraId="1A5C892E" w14:textId="340DEF71" w:rsidR="00B77E68" w:rsidRDefault="00B77E68" w:rsidP="00B77E68">
            <w:r>
              <w:rPr>
                <w:rFonts w:ascii="Calibri" w:hAnsi="Calibri" w:cs="Calibri"/>
                <w:color w:val="000000"/>
                <w:sz w:val="16"/>
                <w:szCs w:val="16"/>
              </w:rPr>
              <w:t>TZ</w:t>
            </w:r>
          </w:p>
        </w:tc>
        <w:tc>
          <w:tcPr>
            <w:tcW w:w="0" w:type="auto"/>
            <w:tcBorders>
              <w:top w:val="single" w:sz="6" w:space="0" w:color="000000"/>
              <w:left w:val="single" w:sz="6" w:space="0" w:color="000000"/>
              <w:bottom w:val="single" w:sz="6" w:space="0" w:color="000000"/>
              <w:right w:val="single" w:sz="6" w:space="0" w:color="000000"/>
            </w:tcBorders>
            <w:hideMark/>
          </w:tcPr>
          <w:p w14:paraId="6B075CF6" w14:textId="57636D05" w:rsidR="00B77E68" w:rsidRPr="00B77E68" w:rsidRDefault="00B77E68" w:rsidP="00B77E68">
            <w:pPr>
              <w:rPr>
                <w:rFonts w:asciiTheme="minorHAnsi" w:hAnsiTheme="minorHAnsi" w:cstheme="minorHAnsi"/>
              </w:rPr>
            </w:pPr>
            <w:r w:rsidRPr="00B77E68">
              <w:rPr>
                <w:rFonts w:asciiTheme="minorHAnsi" w:hAnsiTheme="minorHAnsi" w:cstheme="minorHAnsi"/>
                <w:sz w:val="16"/>
                <w:szCs w:val="16"/>
              </w:rPr>
              <w:t>Lisans</w:t>
            </w:r>
          </w:p>
        </w:tc>
        <w:tc>
          <w:tcPr>
            <w:tcW w:w="0" w:type="auto"/>
            <w:tcBorders>
              <w:top w:val="single" w:sz="6" w:space="0" w:color="000000"/>
              <w:left w:val="single" w:sz="6" w:space="0" w:color="000000"/>
              <w:bottom w:val="single" w:sz="6" w:space="0" w:color="000000"/>
              <w:right w:val="single" w:sz="6" w:space="0" w:color="000000"/>
            </w:tcBorders>
            <w:hideMark/>
          </w:tcPr>
          <w:p w14:paraId="14862C80" w14:textId="12B9A582" w:rsidR="00B77E68" w:rsidRPr="00B77E68" w:rsidRDefault="00B77E68" w:rsidP="00B77E68">
            <w:pPr>
              <w:rPr>
                <w:rFonts w:asciiTheme="minorHAnsi" w:hAnsiTheme="minorHAnsi" w:cstheme="minorHAnsi"/>
              </w:rPr>
            </w:pPr>
            <w:r w:rsidRPr="00B77E68">
              <w:rPr>
                <w:rFonts w:asciiTheme="minorHAnsi" w:hAnsiTheme="minorHAnsi" w:cstheme="minorHAnsi"/>
                <w:sz w:val="16"/>
                <w:szCs w:val="16"/>
              </w:rPr>
              <w:t>Mersin Üniversitesi</w:t>
            </w:r>
          </w:p>
        </w:tc>
        <w:tc>
          <w:tcPr>
            <w:tcW w:w="0" w:type="auto"/>
            <w:tcBorders>
              <w:top w:val="single" w:sz="6" w:space="0" w:color="000000"/>
              <w:left w:val="single" w:sz="6" w:space="0" w:color="000000"/>
              <w:bottom w:val="single" w:sz="6" w:space="0" w:color="000000"/>
              <w:right w:val="single" w:sz="6" w:space="0" w:color="000000"/>
            </w:tcBorders>
            <w:hideMark/>
          </w:tcPr>
          <w:p w14:paraId="7A65E9F6" w14:textId="4F42511B" w:rsidR="00B77E68" w:rsidRDefault="00B77E68" w:rsidP="00B77E68">
            <w:r>
              <w:rPr>
                <w:rFonts w:ascii="Calibri" w:hAnsi="Calibri" w:cs="Calibri"/>
                <w:color w:val="000000"/>
                <w:sz w:val="16"/>
                <w:szCs w:val="16"/>
              </w:rPr>
              <w:t>4 YIL</w:t>
            </w:r>
          </w:p>
        </w:tc>
        <w:tc>
          <w:tcPr>
            <w:tcW w:w="0" w:type="auto"/>
            <w:tcBorders>
              <w:top w:val="single" w:sz="6" w:space="0" w:color="000000"/>
              <w:left w:val="single" w:sz="6" w:space="0" w:color="000000"/>
              <w:bottom w:val="single" w:sz="6" w:space="0" w:color="000000"/>
              <w:right w:val="single" w:sz="6" w:space="0" w:color="000000"/>
            </w:tcBorders>
            <w:hideMark/>
          </w:tcPr>
          <w:p w14:paraId="32CD7CCD" w14:textId="7024D1DB" w:rsidR="00B77E68" w:rsidRDefault="00B77E68" w:rsidP="00B77E68">
            <w:r>
              <w:rPr>
                <w:rFonts w:ascii="Calibri" w:hAnsi="Calibri" w:cs="Calibri"/>
                <w:color w:val="000000"/>
                <w:sz w:val="16"/>
                <w:szCs w:val="16"/>
              </w:rPr>
              <w:t>3 YIL</w:t>
            </w:r>
          </w:p>
        </w:tc>
        <w:tc>
          <w:tcPr>
            <w:tcW w:w="0" w:type="auto"/>
            <w:tcBorders>
              <w:top w:val="single" w:sz="6" w:space="0" w:color="000000"/>
              <w:left w:val="single" w:sz="6" w:space="0" w:color="000000"/>
              <w:bottom w:val="single" w:sz="6" w:space="0" w:color="000000"/>
              <w:right w:val="single" w:sz="6" w:space="0" w:color="000000"/>
            </w:tcBorders>
            <w:hideMark/>
          </w:tcPr>
          <w:p w14:paraId="103996D2" w14:textId="4F12AE6B" w:rsidR="00B77E68" w:rsidRDefault="00B77E68" w:rsidP="00B77E68">
            <w:r>
              <w:rPr>
                <w:rFonts w:ascii="Calibri" w:hAnsi="Calibri" w:cs="Calibri"/>
                <w:color w:val="000000"/>
                <w:sz w:val="16"/>
                <w:szCs w:val="16"/>
              </w:rPr>
              <w:t>3 YIL</w:t>
            </w:r>
          </w:p>
        </w:tc>
        <w:tc>
          <w:tcPr>
            <w:tcW w:w="0" w:type="auto"/>
            <w:tcBorders>
              <w:top w:val="single" w:sz="6" w:space="0" w:color="000000"/>
              <w:left w:val="single" w:sz="6" w:space="0" w:color="000000"/>
              <w:bottom w:val="single" w:sz="6" w:space="0" w:color="000000"/>
              <w:right w:val="single" w:sz="6" w:space="0" w:color="000000"/>
            </w:tcBorders>
            <w:hideMark/>
          </w:tcPr>
          <w:p w14:paraId="0C5BC1AC" w14:textId="07BA5861" w:rsidR="00B77E68" w:rsidRDefault="00B77E68" w:rsidP="00B77E68">
            <w:r>
              <w:rPr>
                <w:rFonts w:ascii="Calibri" w:hAnsi="Calibri" w:cs="Calibri"/>
                <w:color w:val="000000"/>
                <w:sz w:val="16"/>
                <w:szCs w:val="16"/>
              </w:rPr>
              <w:t>Orta</w:t>
            </w:r>
          </w:p>
        </w:tc>
        <w:tc>
          <w:tcPr>
            <w:tcW w:w="0" w:type="auto"/>
            <w:tcBorders>
              <w:top w:val="single" w:sz="6" w:space="0" w:color="000000"/>
              <w:left w:val="single" w:sz="6" w:space="0" w:color="000000"/>
              <w:bottom w:val="single" w:sz="6" w:space="0" w:color="000000"/>
              <w:right w:val="single" w:sz="6" w:space="0" w:color="000000"/>
            </w:tcBorders>
            <w:hideMark/>
          </w:tcPr>
          <w:p w14:paraId="37218C9F" w14:textId="12DD4760" w:rsidR="00B77E68" w:rsidRDefault="00B77E68" w:rsidP="00B77E68">
            <w:r>
              <w:rPr>
                <w:rFonts w:ascii="Calibri" w:hAnsi="Calibri" w:cs="Calibri"/>
                <w:color w:val="000000"/>
                <w:sz w:val="16"/>
                <w:szCs w:val="16"/>
              </w:rPr>
              <w:t>Orta</w:t>
            </w:r>
          </w:p>
        </w:tc>
        <w:tc>
          <w:tcPr>
            <w:tcW w:w="0" w:type="auto"/>
            <w:tcBorders>
              <w:top w:val="single" w:sz="6" w:space="0" w:color="000000"/>
              <w:left w:val="single" w:sz="6" w:space="0" w:color="000000"/>
              <w:bottom w:val="single" w:sz="6" w:space="0" w:color="000000"/>
              <w:right w:val="single" w:sz="18" w:space="0" w:color="000000"/>
            </w:tcBorders>
            <w:hideMark/>
          </w:tcPr>
          <w:p w14:paraId="1D1C7EE3" w14:textId="77777777" w:rsidR="00B77E68" w:rsidRDefault="00B77E68" w:rsidP="00B77E68"/>
        </w:tc>
      </w:tr>
      <w:tr w:rsidR="001703FB" w14:paraId="2DB5E2C8" w14:textId="77777777" w:rsidTr="00B77E68">
        <w:trPr>
          <w:trHeight w:val="277"/>
        </w:trPr>
        <w:tc>
          <w:tcPr>
            <w:tcW w:w="1820" w:type="dxa"/>
            <w:tcBorders>
              <w:top w:val="single" w:sz="6" w:space="0" w:color="000000"/>
              <w:left w:val="single" w:sz="18" w:space="0" w:color="000000"/>
              <w:bottom w:val="single" w:sz="18" w:space="0" w:color="000000"/>
              <w:right w:val="single" w:sz="6" w:space="0" w:color="000000"/>
            </w:tcBorders>
            <w:hideMark/>
          </w:tcPr>
          <w:p w14:paraId="372723A8" w14:textId="77777777" w:rsidR="00B77E68" w:rsidRDefault="00B77E68"/>
        </w:tc>
        <w:tc>
          <w:tcPr>
            <w:tcW w:w="857" w:type="dxa"/>
            <w:tcBorders>
              <w:top w:val="single" w:sz="6" w:space="0" w:color="000000"/>
              <w:left w:val="single" w:sz="6" w:space="0" w:color="000000"/>
              <w:bottom w:val="single" w:sz="18" w:space="0" w:color="000000"/>
              <w:right w:val="single" w:sz="6" w:space="0" w:color="000000"/>
            </w:tcBorders>
            <w:hideMark/>
          </w:tcPr>
          <w:p w14:paraId="738FC37D" w14:textId="77777777" w:rsidR="00B77E68" w:rsidRDefault="00B77E68"/>
        </w:tc>
        <w:tc>
          <w:tcPr>
            <w:tcW w:w="0" w:type="auto"/>
            <w:tcBorders>
              <w:top w:val="single" w:sz="6" w:space="0" w:color="000000"/>
              <w:left w:val="single" w:sz="6" w:space="0" w:color="000000"/>
              <w:bottom w:val="single" w:sz="18" w:space="0" w:color="000000"/>
              <w:right w:val="single" w:sz="6" w:space="0" w:color="000000"/>
            </w:tcBorders>
            <w:hideMark/>
          </w:tcPr>
          <w:p w14:paraId="6D4B8772" w14:textId="77777777" w:rsidR="00B77E68" w:rsidRDefault="00B77E68"/>
        </w:tc>
        <w:tc>
          <w:tcPr>
            <w:tcW w:w="0" w:type="auto"/>
            <w:tcBorders>
              <w:top w:val="single" w:sz="6" w:space="0" w:color="000000"/>
              <w:left w:val="single" w:sz="6" w:space="0" w:color="000000"/>
              <w:bottom w:val="single" w:sz="18" w:space="0" w:color="000000"/>
              <w:right w:val="single" w:sz="6" w:space="0" w:color="000000"/>
            </w:tcBorders>
            <w:hideMark/>
          </w:tcPr>
          <w:p w14:paraId="05981621" w14:textId="77777777" w:rsidR="00B77E68" w:rsidRDefault="00B77E68"/>
        </w:tc>
        <w:tc>
          <w:tcPr>
            <w:tcW w:w="0" w:type="auto"/>
            <w:tcBorders>
              <w:top w:val="single" w:sz="6" w:space="0" w:color="000000"/>
              <w:left w:val="single" w:sz="6" w:space="0" w:color="000000"/>
              <w:bottom w:val="single" w:sz="18" w:space="0" w:color="000000"/>
              <w:right w:val="single" w:sz="6" w:space="0" w:color="000000"/>
            </w:tcBorders>
            <w:hideMark/>
          </w:tcPr>
          <w:p w14:paraId="3695B140" w14:textId="77777777" w:rsidR="00B77E68" w:rsidRDefault="00B77E68"/>
        </w:tc>
        <w:tc>
          <w:tcPr>
            <w:tcW w:w="0" w:type="auto"/>
            <w:tcBorders>
              <w:top w:val="single" w:sz="6" w:space="0" w:color="000000"/>
              <w:left w:val="single" w:sz="6" w:space="0" w:color="000000"/>
              <w:bottom w:val="single" w:sz="18" w:space="0" w:color="000000"/>
              <w:right w:val="single" w:sz="6" w:space="0" w:color="000000"/>
            </w:tcBorders>
            <w:hideMark/>
          </w:tcPr>
          <w:p w14:paraId="27BDC61C" w14:textId="77777777" w:rsidR="00B77E68" w:rsidRDefault="00B77E68"/>
        </w:tc>
        <w:tc>
          <w:tcPr>
            <w:tcW w:w="0" w:type="auto"/>
            <w:tcBorders>
              <w:top w:val="single" w:sz="6" w:space="0" w:color="000000"/>
              <w:left w:val="single" w:sz="6" w:space="0" w:color="000000"/>
              <w:bottom w:val="single" w:sz="18" w:space="0" w:color="000000"/>
              <w:right w:val="single" w:sz="6" w:space="0" w:color="000000"/>
            </w:tcBorders>
            <w:hideMark/>
          </w:tcPr>
          <w:p w14:paraId="3665DC31" w14:textId="77777777" w:rsidR="00B77E68" w:rsidRDefault="00B77E68"/>
        </w:tc>
        <w:tc>
          <w:tcPr>
            <w:tcW w:w="0" w:type="auto"/>
            <w:tcBorders>
              <w:top w:val="single" w:sz="6" w:space="0" w:color="000000"/>
              <w:left w:val="single" w:sz="6" w:space="0" w:color="000000"/>
              <w:bottom w:val="single" w:sz="18" w:space="0" w:color="000000"/>
              <w:right w:val="single" w:sz="6" w:space="0" w:color="000000"/>
            </w:tcBorders>
            <w:hideMark/>
          </w:tcPr>
          <w:p w14:paraId="7CBD0A3B" w14:textId="77777777" w:rsidR="00B77E68" w:rsidRDefault="00B77E68"/>
        </w:tc>
        <w:tc>
          <w:tcPr>
            <w:tcW w:w="0" w:type="auto"/>
            <w:tcBorders>
              <w:top w:val="single" w:sz="6" w:space="0" w:color="000000"/>
              <w:left w:val="single" w:sz="6" w:space="0" w:color="000000"/>
              <w:bottom w:val="single" w:sz="18" w:space="0" w:color="000000"/>
              <w:right w:val="single" w:sz="6" w:space="0" w:color="000000"/>
            </w:tcBorders>
            <w:hideMark/>
          </w:tcPr>
          <w:p w14:paraId="7B3E6FBE" w14:textId="77777777" w:rsidR="00B77E68" w:rsidRDefault="00B77E68"/>
        </w:tc>
        <w:tc>
          <w:tcPr>
            <w:tcW w:w="0" w:type="auto"/>
            <w:tcBorders>
              <w:top w:val="single" w:sz="6" w:space="0" w:color="000000"/>
              <w:left w:val="single" w:sz="6" w:space="0" w:color="000000"/>
              <w:bottom w:val="single" w:sz="18" w:space="0" w:color="000000"/>
              <w:right w:val="single" w:sz="6" w:space="0" w:color="000000"/>
            </w:tcBorders>
            <w:hideMark/>
          </w:tcPr>
          <w:p w14:paraId="2551C509" w14:textId="77777777" w:rsidR="00B77E68" w:rsidRDefault="00B77E68"/>
        </w:tc>
        <w:tc>
          <w:tcPr>
            <w:tcW w:w="0" w:type="auto"/>
            <w:tcBorders>
              <w:top w:val="single" w:sz="6" w:space="0" w:color="000000"/>
              <w:left w:val="single" w:sz="6" w:space="0" w:color="000000"/>
              <w:bottom w:val="single" w:sz="18" w:space="0" w:color="000000"/>
              <w:right w:val="single" w:sz="18" w:space="0" w:color="000000"/>
            </w:tcBorders>
            <w:hideMark/>
          </w:tcPr>
          <w:p w14:paraId="4D00AB3B" w14:textId="77777777" w:rsidR="00B77E68" w:rsidRDefault="00B77E68"/>
        </w:tc>
      </w:tr>
    </w:tbl>
    <w:p w14:paraId="35C9DF29" w14:textId="77777777" w:rsidR="00B77E68" w:rsidRDefault="00B77E68" w:rsidP="00B77E68"/>
    <w:p w14:paraId="35F05B8C" w14:textId="77777777" w:rsidR="00DA691E" w:rsidRDefault="00DA691E">
      <w:pPr>
        <w:spacing w:before="1" w:line="247" w:lineRule="auto"/>
        <w:ind w:left="1353" w:right="1035" w:hanging="438"/>
        <w:rPr>
          <w:rFonts w:asciiTheme="minorHAnsi" w:hAnsiTheme="minorHAnsi" w:cstheme="minorHAnsi"/>
          <w:b/>
          <w:sz w:val="24"/>
          <w:szCs w:val="24"/>
        </w:rPr>
      </w:pPr>
    </w:p>
    <w:p w14:paraId="60F4E87E" w14:textId="4C1F623D" w:rsidR="00C55995" w:rsidRPr="000C7E2F" w:rsidRDefault="00377A12">
      <w:pPr>
        <w:spacing w:before="1" w:line="247" w:lineRule="auto"/>
        <w:ind w:left="1353" w:right="1035" w:hanging="438"/>
        <w:rPr>
          <w:rFonts w:asciiTheme="minorHAnsi" w:hAnsiTheme="minorHAnsi" w:cstheme="minorHAnsi"/>
          <w:i/>
          <w:sz w:val="24"/>
          <w:szCs w:val="24"/>
        </w:rPr>
      </w:pPr>
      <w:r w:rsidRPr="00DA691E">
        <w:rPr>
          <w:rFonts w:asciiTheme="minorHAnsi" w:hAnsiTheme="minorHAnsi" w:cstheme="minorHAnsi"/>
          <w:b/>
          <w:color w:val="00B050"/>
          <w:sz w:val="24"/>
          <w:szCs w:val="24"/>
        </w:rPr>
        <w:t xml:space="preserve">Ölçüt 6. </w:t>
      </w:r>
      <w:r w:rsidRPr="000C7E2F">
        <w:rPr>
          <w:rFonts w:asciiTheme="minorHAnsi" w:hAnsiTheme="minorHAnsi" w:cstheme="minorHAnsi"/>
          <w:b/>
          <w:sz w:val="24"/>
          <w:szCs w:val="24"/>
        </w:rPr>
        <w:t>Altyapı ve Olanaklar</w:t>
      </w:r>
    </w:p>
    <w:p w14:paraId="2E88136C" w14:textId="77777777" w:rsidR="00C55995" w:rsidRPr="000C7E2F" w:rsidRDefault="00C55995">
      <w:pPr>
        <w:pStyle w:val="GvdeMetni"/>
        <w:spacing w:before="2"/>
        <w:rPr>
          <w:rFonts w:asciiTheme="minorHAnsi" w:hAnsiTheme="minorHAnsi" w:cstheme="minorHAnsi"/>
          <w:i/>
        </w:rPr>
      </w:pPr>
    </w:p>
    <w:p w14:paraId="355DF46C" w14:textId="77777777" w:rsidR="00C55995" w:rsidRPr="000C7E2F" w:rsidRDefault="00377A12">
      <w:pPr>
        <w:pStyle w:val="Balk2"/>
        <w:numPr>
          <w:ilvl w:val="1"/>
          <w:numId w:val="5"/>
        </w:numPr>
        <w:tabs>
          <w:tab w:val="left" w:pos="1479"/>
        </w:tabs>
        <w:spacing w:before="1"/>
        <w:ind w:right="932" w:firstLine="0"/>
        <w:rPr>
          <w:rFonts w:asciiTheme="minorHAnsi" w:hAnsiTheme="minorHAnsi" w:cstheme="minorHAnsi"/>
        </w:rPr>
      </w:pPr>
      <w:r w:rsidRPr="000C7E2F">
        <w:rPr>
          <w:rFonts w:asciiTheme="minorHAnsi" w:hAnsiTheme="minorHAnsi" w:cstheme="minorHAnsi"/>
        </w:rPr>
        <w:t>Büyük ve küçük gruplarda eğitim-öğretim etkinlikleri için sınıflar, amfiler, laboratuvarlar ve diğer donanım, eğitim amaçlarına ve program çıktılarına ulaşmak için yeterli</w:t>
      </w:r>
      <w:r w:rsidRPr="000C7E2F">
        <w:rPr>
          <w:rFonts w:asciiTheme="minorHAnsi" w:hAnsiTheme="minorHAnsi" w:cstheme="minorHAnsi"/>
          <w:spacing w:val="1"/>
        </w:rPr>
        <w:t xml:space="preserve"> </w:t>
      </w:r>
      <w:r w:rsidRPr="000C7E2F">
        <w:rPr>
          <w:rFonts w:asciiTheme="minorHAnsi" w:hAnsiTheme="minorHAnsi" w:cstheme="minorHAnsi"/>
        </w:rPr>
        <w:t>olmalıdır.</w:t>
      </w:r>
    </w:p>
    <w:p w14:paraId="70769312" w14:textId="77777777" w:rsidR="00C55995" w:rsidRPr="000C7E2F" w:rsidRDefault="00C55995">
      <w:pPr>
        <w:pStyle w:val="GvdeMetni"/>
        <w:spacing w:before="2"/>
        <w:rPr>
          <w:rFonts w:asciiTheme="minorHAnsi" w:hAnsiTheme="minorHAnsi" w:cstheme="minorHAnsi"/>
          <w:b/>
        </w:rPr>
      </w:pPr>
    </w:p>
    <w:p w14:paraId="0D84A2BE" w14:textId="1768C903" w:rsidR="00143323" w:rsidRPr="00B57D42" w:rsidRDefault="00143323" w:rsidP="00B57D42">
      <w:pPr>
        <w:pStyle w:val="GvdeMetni"/>
        <w:spacing w:before="201" w:line="360" w:lineRule="auto"/>
        <w:ind w:left="851" w:right="804"/>
        <w:jc w:val="both"/>
        <w:rPr>
          <w:rFonts w:asciiTheme="minorHAnsi" w:hAnsiTheme="minorHAnsi" w:cstheme="minorHAnsi"/>
        </w:rPr>
      </w:pPr>
      <w:r w:rsidRPr="00B57D42">
        <w:rPr>
          <w:rFonts w:asciiTheme="minorHAnsi" w:hAnsiTheme="minorHAnsi" w:cstheme="minorHAnsi"/>
        </w:rPr>
        <w:t xml:space="preserve">Toros Üniversitesi Sağlık Bilimleri fakültesi Hemşirelik Bölümü, üniversite </w:t>
      </w:r>
      <w:r w:rsidR="00B57D42">
        <w:rPr>
          <w:rFonts w:asciiTheme="minorHAnsi" w:hAnsiTheme="minorHAnsi" w:cstheme="minorHAnsi"/>
        </w:rPr>
        <w:t xml:space="preserve">45 evler kampüsünde </w:t>
      </w:r>
      <w:r w:rsidRPr="00B57D42">
        <w:rPr>
          <w:rFonts w:asciiTheme="minorHAnsi" w:hAnsiTheme="minorHAnsi" w:cstheme="minorHAnsi"/>
        </w:rPr>
        <w:t xml:space="preserve">bulunmaktadır. </w:t>
      </w:r>
      <w:r w:rsidRPr="00B57D42">
        <w:rPr>
          <w:rFonts w:asciiTheme="minorHAnsi" w:hAnsiTheme="minorHAnsi" w:cstheme="minorHAnsi"/>
          <w:spacing w:val="-3"/>
        </w:rPr>
        <w:t>Bölüm, 20</w:t>
      </w:r>
      <w:r w:rsidR="00B57D42">
        <w:rPr>
          <w:rFonts w:asciiTheme="minorHAnsi" w:hAnsiTheme="minorHAnsi" w:cstheme="minorHAnsi"/>
          <w:spacing w:val="-3"/>
        </w:rPr>
        <w:t>21</w:t>
      </w:r>
      <w:r w:rsidRPr="00B57D42">
        <w:rPr>
          <w:rFonts w:asciiTheme="minorHAnsi" w:hAnsiTheme="minorHAnsi" w:cstheme="minorHAnsi"/>
        </w:rPr>
        <w:t xml:space="preserve"> yılından itibaren, </w:t>
      </w:r>
      <w:r w:rsidR="00B57D42">
        <w:rPr>
          <w:rFonts w:asciiTheme="minorHAnsi" w:hAnsiTheme="minorHAnsi" w:cstheme="minorHAnsi"/>
        </w:rPr>
        <w:t xml:space="preserve">45 evler kampüste </w:t>
      </w:r>
      <w:r w:rsidRPr="00B57D42">
        <w:rPr>
          <w:rFonts w:asciiTheme="minorHAnsi" w:hAnsiTheme="minorHAnsi" w:cstheme="minorHAnsi"/>
        </w:rPr>
        <w:t>eğitim öğretim verilmektedir.</w:t>
      </w:r>
      <w:r w:rsidR="00B57D42">
        <w:rPr>
          <w:rFonts w:asciiTheme="minorHAnsi" w:hAnsiTheme="minorHAnsi" w:cstheme="minorHAnsi"/>
        </w:rPr>
        <w:t xml:space="preserve"> Kampüste </w:t>
      </w:r>
      <w:r w:rsidRPr="00B57D42">
        <w:rPr>
          <w:rFonts w:asciiTheme="minorHAnsi" w:hAnsiTheme="minorHAnsi" w:cstheme="minorHAnsi"/>
        </w:rPr>
        <w:t xml:space="preserve">hemşirelik bölümüne ait bir adet beceri </w:t>
      </w:r>
      <w:r w:rsidR="00B57D42" w:rsidRPr="00B57D42">
        <w:rPr>
          <w:rFonts w:asciiTheme="minorHAnsi" w:hAnsiTheme="minorHAnsi" w:cstheme="minorHAnsi"/>
        </w:rPr>
        <w:t>laboratuvarı</w:t>
      </w:r>
      <w:r w:rsidRPr="00B57D42">
        <w:rPr>
          <w:rFonts w:asciiTheme="minorHAnsi" w:hAnsiTheme="minorHAnsi" w:cstheme="minorHAnsi"/>
        </w:rPr>
        <w:t xml:space="preserve"> ve bir adet ilkyardım </w:t>
      </w:r>
      <w:r w:rsidR="00B57D42" w:rsidRPr="00B57D42">
        <w:rPr>
          <w:rFonts w:asciiTheme="minorHAnsi" w:hAnsiTheme="minorHAnsi" w:cstheme="minorHAnsi"/>
        </w:rPr>
        <w:t>laboratuvarı</w:t>
      </w:r>
      <w:r w:rsidRPr="00B57D42">
        <w:rPr>
          <w:rFonts w:asciiTheme="minorHAnsi" w:hAnsiTheme="minorHAnsi" w:cstheme="minorHAnsi"/>
        </w:rPr>
        <w:t xml:space="preserve"> bulunmaktadır.</w:t>
      </w:r>
      <w:r w:rsidR="00B57D42">
        <w:rPr>
          <w:rFonts w:asciiTheme="minorHAnsi" w:hAnsiTheme="minorHAnsi" w:cstheme="minorHAnsi"/>
        </w:rPr>
        <w:t xml:space="preserve"> Beceri</w:t>
      </w:r>
      <w:r w:rsidRPr="00B57D42">
        <w:rPr>
          <w:rFonts w:asciiTheme="minorHAnsi" w:hAnsiTheme="minorHAnsi" w:cstheme="minorHAnsi"/>
        </w:rPr>
        <w:t xml:space="preserve"> </w:t>
      </w:r>
      <w:r w:rsidR="00B57D42">
        <w:rPr>
          <w:rFonts w:asciiTheme="minorHAnsi" w:hAnsiTheme="minorHAnsi" w:cstheme="minorHAnsi"/>
        </w:rPr>
        <w:t>l</w:t>
      </w:r>
      <w:r w:rsidRPr="00B57D42">
        <w:rPr>
          <w:rFonts w:asciiTheme="minorHAnsi" w:hAnsiTheme="minorHAnsi" w:cstheme="minorHAnsi"/>
        </w:rPr>
        <w:t>aboratuvar</w:t>
      </w:r>
      <w:r w:rsidR="00B57D42">
        <w:rPr>
          <w:rFonts w:asciiTheme="minorHAnsi" w:hAnsiTheme="minorHAnsi" w:cstheme="minorHAnsi"/>
        </w:rPr>
        <w:t>ın</w:t>
      </w:r>
      <w:r w:rsidRPr="00B57D42">
        <w:rPr>
          <w:rFonts w:asciiTheme="minorHAnsi" w:hAnsiTheme="minorHAnsi" w:cstheme="minorHAnsi"/>
        </w:rPr>
        <w:t>da iki adet hasta yatağı, iki adet tam beden maketi bulunmaktadır. Laboratuvar ortamında öğrencilerin etkin/kalıcı bir öğrenme süreci ile derslerde öğrendikleri teorik bilgileri uygulama olanağı sağlanması amaçlanmaktadır.</w:t>
      </w:r>
      <w:r w:rsidR="006C57A7" w:rsidRPr="00B57D42">
        <w:rPr>
          <w:rFonts w:asciiTheme="minorHAnsi" w:hAnsiTheme="minorHAnsi" w:cstheme="minorHAnsi"/>
        </w:rPr>
        <w:t xml:space="preserve"> Eğitim ortamında fiziksel alanların </w:t>
      </w:r>
      <w:r w:rsidR="006C57A7" w:rsidRPr="00B57D42">
        <w:rPr>
          <w:rFonts w:asciiTheme="minorHAnsi" w:hAnsiTheme="minorHAnsi" w:cstheme="minorHAnsi"/>
          <w:spacing w:val="-3"/>
        </w:rPr>
        <w:t xml:space="preserve">ve </w:t>
      </w:r>
      <w:r w:rsidR="006C57A7" w:rsidRPr="00B57D42">
        <w:rPr>
          <w:rFonts w:asciiTheme="minorHAnsi" w:hAnsiTheme="minorHAnsi" w:cstheme="minorHAnsi"/>
        </w:rPr>
        <w:t xml:space="preserve">eğitimle ilgili teknolojik araç-gereçlerin yeterliliği düzenli aralıklarla kontrol edilmekte </w:t>
      </w:r>
      <w:r w:rsidR="006C57A7" w:rsidRPr="00B57D42">
        <w:rPr>
          <w:rFonts w:asciiTheme="minorHAnsi" w:hAnsiTheme="minorHAnsi" w:cstheme="minorHAnsi"/>
          <w:spacing w:val="-3"/>
        </w:rPr>
        <w:t xml:space="preserve">ve </w:t>
      </w:r>
      <w:r w:rsidR="006C57A7" w:rsidRPr="00B57D42">
        <w:rPr>
          <w:rFonts w:asciiTheme="minorHAnsi" w:hAnsiTheme="minorHAnsi" w:cstheme="minorHAnsi"/>
        </w:rPr>
        <w:t xml:space="preserve">gerekli düzenlemeler yapılarak güncellenmektedir. Her eğitim öğretim döneminde ihtiyaç duyulan araç-gereçler, yazılı olarak yönetime iletilebildiği gibi, sözlü olarak da iletilmektedir </w:t>
      </w:r>
      <w:r w:rsidR="006C57A7" w:rsidRPr="00B57D42">
        <w:rPr>
          <w:rFonts w:asciiTheme="minorHAnsi" w:hAnsiTheme="minorHAnsi" w:cstheme="minorHAnsi"/>
          <w:spacing w:val="-3"/>
        </w:rPr>
        <w:lastRenderedPageBreak/>
        <w:t xml:space="preserve">ve </w:t>
      </w:r>
      <w:r w:rsidR="006C57A7" w:rsidRPr="00B57D42">
        <w:rPr>
          <w:rFonts w:asciiTheme="minorHAnsi" w:hAnsiTheme="minorHAnsi" w:cstheme="minorHAnsi"/>
        </w:rPr>
        <w:t xml:space="preserve">yönetim tarafından belirtilen ihtiyaçlar fakülte deposunda mevcut </w:t>
      </w:r>
      <w:r w:rsidR="006C57A7" w:rsidRPr="00B57D42">
        <w:rPr>
          <w:rFonts w:asciiTheme="minorHAnsi" w:hAnsiTheme="minorHAnsi" w:cstheme="minorHAnsi"/>
          <w:spacing w:val="-3"/>
        </w:rPr>
        <w:t xml:space="preserve">ise </w:t>
      </w:r>
      <w:r w:rsidR="006C57A7" w:rsidRPr="00B57D42">
        <w:rPr>
          <w:rFonts w:asciiTheme="minorHAnsi" w:hAnsiTheme="minorHAnsi" w:cstheme="minorHAnsi"/>
        </w:rPr>
        <w:t xml:space="preserve">depodan, mevcut değil ise satın alma yolu ile karşılanmaktadır. </w:t>
      </w:r>
      <w:r w:rsidR="00B57D42" w:rsidRPr="00B57D42">
        <w:rPr>
          <w:rFonts w:asciiTheme="minorHAnsi" w:hAnsiTheme="minorHAnsi" w:cstheme="minorHAnsi"/>
        </w:rPr>
        <w:t>Laboratuvarlarda</w:t>
      </w:r>
      <w:r w:rsidR="006C57A7" w:rsidRPr="00B57D42">
        <w:rPr>
          <w:rFonts w:asciiTheme="minorHAnsi" w:hAnsiTheme="minorHAnsi" w:cstheme="minorHAnsi"/>
        </w:rPr>
        <w:t xml:space="preserve"> bulunan malzemeler her dönem öğrenci sayısı göz önünde bulundurularak değerlendirilmekte eksik malzemeler idareye yazılı olarak bildirilerek satın alma işlemleri gerçekleştirilmektedir. Ofislerdeki araç-gereçlerde eksiklik olduğunda idareye bildirilmekte ve gerekli malzemeler bu şekilde temin edilmektedir. </w:t>
      </w:r>
    </w:p>
    <w:p w14:paraId="2D2D5AC9" w14:textId="68C2B0F4" w:rsidR="006C57A7" w:rsidRPr="00B57D42" w:rsidRDefault="006C57A7" w:rsidP="00B57D42">
      <w:pPr>
        <w:pStyle w:val="GvdeMetni"/>
        <w:tabs>
          <w:tab w:val="left" w:pos="9072"/>
        </w:tabs>
        <w:spacing w:before="69" w:line="360" w:lineRule="auto"/>
        <w:ind w:left="851" w:right="662"/>
        <w:jc w:val="both"/>
        <w:rPr>
          <w:rFonts w:asciiTheme="minorHAnsi" w:hAnsiTheme="minorHAnsi" w:cstheme="minorHAnsi"/>
        </w:rPr>
      </w:pPr>
      <w:r w:rsidRPr="00B57D42">
        <w:rPr>
          <w:rFonts w:asciiTheme="minorHAnsi" w:hAnsiTheme="minorHAnsi" w:cstheme="minorHAnsi"/>
        </w:rPr>
        <w:t xml:space="preserve">Hemşirelik programına hizmet veren aktif </w:t>
      </w:r>
      <w:r w:rsidR="00B57D42">
        <w:rPr>
          <w:rFonts w:asciiTheme="minorHAnsi" w:hAnsiTheme="minorHAnsi" w:cstheme="minorHAnsi"/>
        </w:rPr>
        <w:t>iki</w:t>
      </w:r>
      <w:r w:rsidRPr="00B57D42">
        <w:rPr>
          <w:rFonts w:asciiTheme="minorHAnsi" w:hAnsiTheme="minorHAnsi" w:cstheme="minorHAnsi"/>
        </w:rPr>
        <w:t xml:space="preserve"> sınıf bulunmaktadır. </w:t>
      </w:r>
      <w:r w:rsidRPr="00B57D42">
        <w:rPr>
          <w:rFonts w:asciiTheme="minorHAnsi" w:hAnsiTheme="minorHAnsi" w:cstheme="minorHAnsi"/>
          <w:spacing w:val="2"/>
        </w:rPr>
        <w:t xml:space="preserve">Tüm </w:t>
      </w:r>
      <w:r w:rsidRPr="00B57D42">
        <w:rPr>
          <w:rFonts w:asciiTheme="minorHAnsi" w:hAnsiTheme="minorHAnsi" w:cstheme="minorHAnsi"/>
        </w:rPr>
        <w:t xml:space="preserve">sınıflarda projeksiyon, tahta, öğretim elemanı </w:t>
      </w:r>
      <w:r w:rsidRPr="00B57D42">
        <w:rPr>
          <w:rFonts w:asciiTheme="minorHAnsi" w:hAnsiTheme="minorHAnsi" w:cstheme="minorHAnsi"/>
          <w:spacing w:val="-3"/>
        </w:rPr>
        <w:t xml:space="preserve">masa ve </w:t>
      </w:r>
      <w:r w:rsidRPr="00B57D42">
        <w:rPr>
          <w:rFonts w:asciiTheme="minorHAnsi" w:hAnsiTheme="minorHAnsi" w:cstheme="minorHAnsi"/>
        </w:rPr>
        <w:t xml:space="preserve">sandalyesi ile öğrencilerin oturabileceği sıra </w:t>
      </w:r>
      <w:r w:rsidRPr="00B57D42">
        <w:rPr>
          <w:rFonts w:asciiTheme="minorHAnsi" w:hAnsiTheme="minorHAnsi" w:cstheme="minorHAnsi"/>
          <w:spacing w:val="-3"/>
        </w:rPr>
        <w:t xml:space="preserve">ve </w:t>
      </w:r>
      <w:r w:rsidRPr="00B57D42">
        <w:rPr>
          <w:rFonts w:asciiTheme="minorHAnsi" w:hAnsiTheme="minorHAnsi" w:cstheme="minorHAnsi"/>
        </w:rPr>
        <w:t xml:space="preserve">masalar mevcuttur. </w:t>
      </w:r>
      <w:r w:rsidR="00143323" w:rsidRPr="00B57D42">
        <w:rPr>
          <w:rFonts w:asciiTheme="minorHAnsi" w:hAnsiTheme="minorHAnsi" w:cstheme="minorHAnsi"/>
        </w:rPr>
        <w:t>Bölümümüzdeki öğretim üyeleri ve öğretim elemanları çalışmalarını minimum 25 m</w:t>
      </w:r>
      <w:r w:rsidR="00143323" w:rsidRPr="00B57D42">
        <w:rPr>
          <w:rFonts w:asciiTheme="minorHAnsi" w:hAnsiTheme="minorHAnsi" w:cstheme="minorHAnsi"/>
          <w:vertAlign w:val="superscript"/>
        </w:rPr>
        <w:t>2</w:t>
      </w:r>
      <w:r w:rsidR="00143323" w:rsidRPr="00B57D42">
        <w:rPr>
          <w:rFonts w:asciiTheme="minorHAnsi" w:hAnsiTheme="minorHAnsi" w:cstheme="minorHAnsi"/>
        </w:rPr>
        <w:t xml:space="preserve"> ve maksimum üç kişilik ofislerde sürdürmektedir. Çalışma ofislerinde büro eşyası olarak çalışma masası, çalışma koltuğu, iki adet misafir koltuğu ve iki adet dolap standart olarak bulunmaktadır. Ofislerde temel büro mobilyası, internet erişimli bilgisayar ve telefon bulunmaktadır.</w:t>
      </w:r>
      <w:r w:rsidR="00B57D42">
        <w:rPr>
          <w:rFonts w:asciiTheme="minorHAnsi" w:hAnsiTheme="minorHAnsi" w:cstheme="minorHAnsi"/>
        </w:rPr>
        <w:t xml:space="preserve"> </w:t>
      </w:r>
      <w:r w:rsidR="00143323" w:rsidRPr="00B57D42">
        <w:rPr>
          <w:rFonts w:asciiTheme="minorHAnsi" w:hAnsiTheme="minorHAnsi" w:cstheme="minorHAnsi"/>
        </w:rPr>
        <w:t>Bölümümüzde toplam 4 oda Öğretim Üyesi ofisi; 2 oda ise Öğretim Elemanı ofisi şeklinde kullanılabilmektedir. Bölümde bir tane Bölüm Sekreterliği, soru çoğaltmak için fotokopi odası mevcuttur.</w:t>
      </w:r>
      <w:r w:rsidR="00B57D42">
        <w:rPr>
          <w:rFonts w:asciiTheme="minorHAnsi" w:hAnsiTheme="minorHAnsi" w:cstheme="minorHAnsi"/>
        </w:rPr>
        <w:t xml:space="preserve"> </w:t>
      </w:r>
      <w:r w:rsidR="00143323" w:rsidRPr="00B57D42">
        <w:rPr>
          <w:rFonts w:asciiTheme="minorHAnsi" w:hAnsiTheme="minorHAnsi" w:cstheme="minorHAnsi"/>
        </w:rPr>
        <w:t xml:space="preserve">Kütüphane hariç tüm eğitim ortamlarının mimari yapısı engelli öğrencilerin gereksinimlerini kısmen karşılayacak şekildedir. Ana binaya girişte engelli araçlarının ulaşımını sağlayabileceği hafif rampa mevcuttur. </w:t>
      </w:r>
      <w:r w:rsidR="00B57D42">
        <w:rPr>
          <w:rFonts w:asciiTheme="minorHAnsi" w:hAnsiTheme="minorHAnsi" w:cstheme="minorHAnsi"/>
        </w:rPr>
        <w:t xml:space="preserve"> </w:t>
      </w:r>
      <w:r w:rsidRPr="00B57D42">
        <w:rPr>
          <w:rFonts w:asciiTheme="minorHAnsi" w:hAnsiTheme="minorHAnsi" w:cstheme="minorHAnsi"/>
        </w:rPr>
        <w:t xml:space="preserve">Öğretim elemanlarından eğitim ortamının fiziksel alt yapısına ilişkin, toplantılarda veya bireysel olarak sözel/ yazılı geri bildirimlerde bulunulmaktadır. Fakültemizin Bahçelievler kampüsünden 45 evler kampüsüne taşınması bu duruma somut bir örnektir. Ayrıca istenilen malzemeler yazılı olarak bölüm başkanlığına iletilmektedir. Eğitim ortamının fiziksel altyapısına ilişkin öğrencilerden rutin olarak gerçekleştirilen bir geri bildirim alma işlemi yapılmamakta ancak öğrenciler tarafından sözlü olarak iletilen geribildirimler doğrultusunda iyileştirme çalışmaları yapılmaktadır. </w:t>
      </w:r>
    </w:p>
    <w:p w14:paraId="16FCBD10" w14:textId="77777777" w:rsidR="00C55995" w:rsidRPr="000C7E2F" w:rsidRDefault="00C55995">
      <w:pPr>
        <w:pStyle w:val="GvdeMetni"/>
        <w:spacing w:before="9"/>
        <w:rPr>
          <w:rFonts w:asciiTheme="minorHAnsi" w:hAnsiTheme="minorHAnsi" w:cstheme="minorHAnsi"/>
        </w:rPr>
      </w:pPr>
    </w:p>
    <w:p w14:paraId="78EDC342" w14:textId="77777777" w:rsidR="00C55995" w:rsidRPr="000C7E2F" w:rsidRDefault="00377A12">
      <w:pPr>
        <w:pStyle w:val="Balk2"/>
        <w:numPr>
          <w:ilvl w:val="1"/>
          <w:numId w:val="5"/>
        </w:numPr>
        <w:tabs>
          <w:tab w:val="left" w:pos="1411"/>
        </w:tabs>
        <w:spacing w:line="242" w:lineRule="auto"/>
        <w:ind w:right="944" w:firstLine="0"/>
        <w:rPr>
          <w:rFonts w:asciiTheme="minorHAnsi" w:hAnsiTheme="minorHAnsi" w:cstheme="minorHAnsi"/>
        </w:rPr>
      </w:pPr>
      <w:r w:rsidRPr="000C7E2F">
        <w:rPr>
          <w:rFonts w:asciiTheme="minorHAnsi" w:hAnsiTheme="minorHAnsi" w:cstheme="minorHAnsi"/>
        </w:rPr>
        <w:t>Kütüphane ve internet ya da diğer elektronik ortamlar üzerinden bilgiye erişim olanakları sunulmuş olmalıdır.</w:t>
      </w:r>
    </w:p>
    <w:p w14:paraId="5468C0DF" w14:textId="77777777" w:rsidR="00C55995" w:rsidRDefault="00C55995">
      <w:pPr>
        <w:spacing w:line="242" w:lineRule="auto"/>
        <w:jc w:val="both"/>
        <w:rPr>
          <w:rFonts w:asciiTheme="minorHAnsi" w:hAnsiTheme="minorHAnsi" w:cstheme="minorHAnsi"/>
          <w:sz w:val="24"/>
          <w:szCs w:val="24"/>
        </w:rPr>
      </w:pPr>
    </w:p>
    <w:p w14:paraId="1933DFCC" w14:textId="5B4226DB" w:rsidR="006C57A7" w:rsidRPr="00B57D42" w:rsidRDefault="00143323" w:rsidP="00B57D42">
      <w:pPr>
        <w:pStyle w:val="GvdeMetni"/>
        <w:spacing w:before="1" w:line="360" w:lineRule="auto"/>
        <w:ind w:left="851" w:right="804"/>
        <w:jc w:val="both"/>
        <w:rPr>
          <w:rFonts w:asciiTheme="minorHAnsi" w:hAnsiTheme="minorHAnsi" w:cstheme="minorHAnsi"/>
        </w:rPr>
      </w:pPr>
      <w:r w:rsidRPr="00B57D42">
        <w:rPr>
          <w:rFonts w:asciiTheme="minorHAnsi" w:hAnsiTheme="minorHAnsi" w:cstheme="minorHAnsi"/>
        </w:rPr>
        <w:t>Fakültemizin bulunduğu kampüste merkez kütüphane bulunmaktadır. Kütüphane ihtiyacı merkez kütüphaneden karşılanmaktadır.</w:t>
      </w:r>
      <w:r w:rsidR="00B57D42">
        <w:rPr>
          <w:rFonts w:asciiTheme="minorHAnsi" w:hAnsiTheme="minorHAnsi" w:cstheme="minorHAnsi"/>
        </w:rPr>
        <w:t xml:space="preserve"> </w:t>
      </w:r>
      <w:r w:rsidRPr="00B57D42">
        <w:rPr>
          <w:rFonts w:asciiTheme="minorHAnsi" w:hAnsiTheme="minorHAnsi" w:cstheme="minorHAnsi"/>
        </w:rPr>
        <w:t xml:space="preserve">Hemşirelik lisans programının bağlı bulunduğu üniversitenin </w:t>
      </w:r>
      <w:r w:rsidRPr="00B57D42">
        <w:rPr>
          <w:rFonts w:asciiTheme="minorHAnsi" w:hAnsiTheme="minorHAnsi" w:cstheme="minorHAnsi"/>
          <w:spacing w:val="3"/>
        </w:rPr>
        <w:t xml:space="preserve">tüm </w:t>
      </w:r>
      <w:r w:rsidRPr="00B57D42">
        <w:rPr>
          <w:rFonts w:asciiTheme="minorHAnsi" w:hAnsiTheme="minorHAnsi" w:cstheme="minorHAnsi"/>
        </w:rPr>
        <w:t xml:space="preserve">öğrenci ve öğretim elemanları tarafından kullanılabileceği </w:t>
      </w:r>
      <w:r w:rsidRPr="00B57D42">
        <w:rPr>
          <w:rFonts w:asciiTheme="minorHAnsi" w:hAnsiTheme="minorHAnsi" w:cstheme="minorHAnsi"/>
          <w:spacing w:val="-3"/>
        </w:rPr>
        <w:t xml:space="preserve">ve </w:t>
      </w:r>
      <w:r w:rsidRPr="00B57D42">
        <w:rPr>
          <w:rFonts w:asciiTheme="minorHAnsi" w:hAnsiTheme="minorHAnsi" w:cstheme="minorHAnsi"/>
        </w:rPr>
        <w:t>elektronik ortamda da erişilebileceği Merkezi Kütüphanesi mevcuttur, fakültemizin talep ettiği yayınlar Daire Başkanlığı aracılığı ile Rektörlük tarafından her yıl güncellenmektedir.</w:t>
      </w:r>
      <w:r w:rsidR="006C57A7" w:rsidRPr="00B57D42">
        <w:rPr>
          <w:rFonts w:asciiTheme="minorHAnsi" w:hAnsiTheme="minorHAnsi" w:cstheme="minorHAnsi"/>
        </w:rPr>
        <w:t xml:space="preserve"> Öğretim üye ve yardımcılarının çalışma odalarından rahatlıkla internet hizmetinden yararlanarak araştırma yapabilmekte </w:t>
      </w:r>
      <w:r w:rsidR="006C57A7" w:rsidRPr="00B57D42">
        <w:rPr>
          <w:rFonts w:asciiTheme="minorHAnsi" w:hAnsiTheme="minorHAnsi" w:cstheme="minorHAnsi"/>
          <w:spacing w:val="-3"/>
        </w:rPr>
        <w:t xml:space="preserve">ve </w:t>
      </w:r>
      <w:r w:rsidR="006C57A7" w:rsidRPr="00B57D42">
        <w:rPr>
          <w:rFonts w:asciiTheme="minorHAnsi" w:hAnsiTheme="minorHAnsi" w:cstheme="minorHAnsi"/>
        </w:rPr>
        <w:t xml:space="preserve">aralarında Web of </w:t>
      </w:r>
      <w:proofErr w:type="spellStart"/>
      <w:r w:rsidR="006C57A7" w:rsidRPr="00B57D42">
        <w:rPr>
          <w:rFonts w:asciiTheme="minorHAnsi" w:hAnsiTheme="minorHAnsi" w:cstheme="minorHAnsi"/>
        </w:rPr>
        <w:t>Science</w:t>
      </w:r>
      <w:proofErr w:type="spellEnd"/>
      <w:r w:rsidR="006C57A7" w:rsidRPr="00B57D42">
        <w:rPr>
          <w:rFonts w:asciiTheme="minorHAnsi" w:hAnsiTheme="minorHAnsi" w:cstheme="minorHAnsi"/>
        </w:rPr>
        <w:t xml:space="preserve">, </w:t>
      </w:r>
      <w:proofErr w:type="spellStart"/>
      <w:r w:rsidR="006C57A7" w:rsidRPr="00B57D42">
        <w:rPr>
          <w:rFonts w:asciiTheme="minorHAnsi" w:hAnsiTheme="minorHAnsi" w:cstheme="minorHAnsi"/>
        </w:rPr>
        <w:t>Science</w:t>
      </w:r>
      <w:proofErr w:type="spellEnd"/>
      <w:r w:rsidR="006C57A7" w:rsidRPr="00B57D42">
        <w:rPr>
          <w:rFonts w:asciiTheme="minorHAnsi" w:hAnsiTheme="minorHAnsi" w:cstheme="minorHAnsi"/>
        </w:rPr>
        <w:t xml:space="preserve"> Direct gibi önemli veri tabanlarının da bulunduğu yaklaşık 3015700 elektronik </w:t>
      </w:r>
      <w:r w:rsidR="00B57D42" w:rsidRPr="00B57D42">
        <w:rPr>
          <w:rFonts w:asciiTheme="minorHAnsi" w:hAnsiTheme="minorHAnsi" w:cstheme="minorHAnsi"/>
        </w:rPr>
        <w:t>kitap, 24120</w:t>
      </w:r>
      <w:r w:rsidR="006C57A7" w:rsidRPr="00B57D42">
        <w:rPr>
          <w:rFonts w:asciiTheme="minorHAnsi" w:hAnsiTheme="minorHAnsi" w:cstheme="minorHAnsi"/>
        </w:rPr>
        <w:t xml:space="preserve"> elektronik dergiden faydalanılabilmektedir. Kütüphane genel kullanıcılara hafta </w:t>
      </w:r>
      <w:r w:rsidR="006C57A7" w:rsidRPr="00B57D42">
        <w:rPr>
          <w:rFonts w:asciiTheme="minorHAnsi" w:hAnsiTheme="minorHAnsi" w:cstheme="minorHAnsi"/>
          <w:spacing w:val="-3"/>
        </w:rPr>
        <w:t xml:space="preserve">içi </w:t>
      </w:r>
      <w:r w:rsidR="006C57A7" w:rsidRPr="00B57D42">
        <w:rPr>
          <w:rFonts w:asciiTheme="minorHAnsi" w:hAnsiTheme="minorHAnsi" w:cstheme="minorHAnsi"/>
        </w:rPr>
        <w:t xml:space="preserve">08:00 – 17:30 saatleri arasında kütüphane </w:t>
      </w:r>
      <w:r w:rsidR="006C57A7" w:rsidRPr="00B57D42">
        <w:rPr>
          <w:rFonts w:asciiTheme="minorHAnsi" w:hAnsiTheme="minorHAnsi" w:cstheme="minorHAnsi"/>
          <w:spacing w:val="-3"/>
        </w:rPr>
        <w:t xml:space="preserve">ve </w:t>
      </w:r>
      <w:r w:rsidR="006C57A7" w:rsidRPr="00B57D42">
        <w:rPr>
          <w:rFonts w:asciiTheme="minorHAnsi" w:hAnsiTheme="minorHAnsi" w:cstheme="minorHAnsi"/>
        </w:rPr>
        <w:t xml:space="preserve">güvenlik personeli ile hizmet vermektedir.  Kütüphane de mevcut </w:t>
      </w:r>
      <w:r w:rsidR="006C57A7" w:rsidRPr="00B57D42">
        <w:rPr>
          <w:rFonts w:asciiTheme="minorHAnsi" w:hAnsiTheme="minorHAnsi" w:cstheme="minorHAnsi"/>
        </w:rPr>
        <w:lastRenderedPageBreak/>
        <w:t xml:space="preserve">bütün materyal elektronik ortama aktarılmış </w:t>
      </w:r>
      <w:r w:rsidR="006C57A7" w:rsidRPr="00B57D42">
        <w:rPr>
          <w:rFonts w:asciiTheme="minorHAnsi" w:hAnsiTheme="minorHAnsi" w:cstheme="minorHAnsi"/>
          <w:spacing w:val="-3"/>
        </w:rPr>
        <w:t xml:space="preserve">ve </w:t>
      </w:r>
      <w:r w:rsidR="006C57A7" w:rsidRPr="00B57D42">
        <w:rPr>
          <w:rFonts w:asciiTheme="minorHAnsi" w:hAnsiTheme="minorHAnsi" w:cstheme="minorHAnsi"/>
        </w:rPr>
        <w:t>Internet üzerinden kullanıcıların hizmetine sunulmuştur. Online kütüphaneye 24 saat kampüs içinden ulaşılabilmektedir.</w:t>
      </w:r>
      <w:r w:rsidR="00785694">
        <w:rPr>
          <w:rFonts w:asciiTheme="minorHAnsi" w:hAnsiTheme="minorHAnsi" w:cstheme="minorHAnsi"/>
        </w:rPr>
        <w:t xml:space="preserve"> Öğrenciler aramalarını Toros üniversitesi web sayfası üzerinden online kat</w:t>
      </w:r>
      <w:r w:rsidR="006A466D">
        <w:rPr>
          <w:rFonts w:asciiTheme="minorHAnsi" w:hAnsiTheme="minorHAnsi" w:cstheme="minorHAnsi"/>
        </w:rPr>
        <w:t>a</w:t>
      </w:r>
      <w:r w:rsidR="00785694">
        <w:rPr>
          <w:rFonts w:asciiTheme="minorHAnsi" w:hAnsiTheme="minorHAnsi" w:cstheme="minorHAnsi"/>
        </w:rPr>
        <w:t xml:space="preserve">log tarama şeklinde </w:t>
      </w:r>
      <w:r w:rsidR="006A466D">
        <w:rPr>
          <w:rFonts w:asciiTheme="minorHAnsi" w:hAnsiTheme="minorHAnsi" w:cstheme="minorHAnsi"/>
        </w:rPr>
        <w:t>gerçekleştirebilmektedir</w:t>
      </w:r>
      <w:r w:rsidR="00785694">
        <w:rPr>
          <w:rFonts w:asciiTheme="minorHAnsi" w:hAnsiTheme="minorHAnsi" w:cstheme="minorHAnsi"/>
        </w:rPr>
        <w:t>.</w:t>
      </w:r>
    </w:p>
    <w:p w14:paraId="761D5A91" w14:textId="1D3BD504" w:rsidR="006C57A7" w:rsidRPr="00B57D42" w:rsidRDefault="006C57A7" w:rsidP="00B57D42">
      <w:pPr>
        <w:pStyle w:val="GvdeMetni"/>
        <w:tabs>
          <w:tab w:val="left" w:pos="9356"/>
        </w:tabs>
        <w:spacing w:line="360" w:lineRule="auto"/>
        <w:ind w:left="851" w:right="804"/>
        <w:jc w:val="both"/>
        <w:rPr>
          <w:rFonts w:asciiTheme="minorHAnsi" w:hAnsiTheme="minorHAnsi" w:cstheme="minorHAnsi"/>
        </w:rPr>
      </w:pPr>
      <w:r w:rsidRPr="00B57D42">
        <w:rPr>
          <w:rFonts w:asciiTheme="minorHAnsi" w:hAnsiTheme="minorHAnsi" w:cstheme="minorHAnsi"/>
        </w:rPr>
        <w:t>Kütüphanede 14757 adet kitap genç araştırmacılar</w:t>
      </w:r>
      <w:r w:rsidR="0078627F">
        <w:rPr>
          <w:rFonts w:asciiTheme="minorHAnsi" w:hAnsiTheme="minorHAnsi" w:cstheme="minorHAnsi"/>
        </w:rPr>
        <w:t xml:space="preserve">a </w:t>
      </w:r>
      <w:r w:rsidRPr="00B57D42">
        <w:rPr>
          <w:rFonts w:asciiTheme="minorHAnsi" w:hAnsiTheme="minorHAnsi" w:cstheme="minorHAnsi"/>
        </w:rPr>
        <w:t>sunulmuştur. Toros Üniversitesi'nde yapılmış olan 142 adet uzmanlık, yüksek lisans ve doktora tezleri, kimlik karşılığı Kütüphane içerisinde yararlanmak üzere kullanıma sunulmaktadır.</w:t>
      </w:r>
    </w:p>
    <w:p w14:paraId="0DBBDC7A" w14:textId="584A5310" w:rsidR="006C57A7" w:rsidRDefault="006C57A7" w:rsidP="00B57D42">
      <w:pPr>
        <w:pStyle w:val="GvdeMetni"/>
        <w:tabs>
          <w:tab w:val="left" w:pos="9356"/>
        </w:tabs>
        <w:spacing w:line="360" w:lineRule="auto"/>
        <w:ind w:left="851" w:right="804"/>
        <w:jc w:val="both"/>
      </w:pPr>
    </w:p>
    <w:p w14:paraId="5CFA9849" w14:textId="44C51EB7" w:rsidR="00785694" w:rsidRDefault="00785694" w:rsidP="00785694">
      <w:pPr>
        <w:pStyle w:val="GvdeMetni"/>
        <w:tabs>
          <w:tab w:val="left" w:pos="9356"/>
        </w:tabs>
        <w:spacing w:line="360" w:lineRule="auto"/>
        <w:ind w:left="851" w:right="804"/>
        <w:jc w:val="both"/>
      </w:pPr>
      <w:r>
        <w:t>Kanıt:</w:t>
      </w:r>
      <w:r w:rsidRPr="00785694">
        <w:t xml:space="preserve"> </w:t>
      </w:r>
      <w:hyperlink r:id="rId44" w:history="1">
        <w:r w:rsidRPr="00E75719">
          <w:rPr>
            <w:rStyle w:val="Kpr"/>
          </w:rPr>
          <w:t>https://toros.edu.tr/sayfalar/kutuphane-ve-dokumantasyon-daire-baskanligi</w:t>
        </w:r>
      </w:hyperlink>
      <w:r>
        <w:t xml:space="preserve"> </w:t>
      </w:r>
    </w:p>
    <w:p w14:paraId="727B069D" w14:textId="77777777" w:rsidR="00143323" w:rsidRPr="000C7E2F" w:rsidRDefault="00143323">
      <w:pPr>
        <w:pStyle w:val="GvdeMetni"/>
        <w:spacing w:before="5"/>
        <w:rPr>
          <w:rFonts w:asciiTheme="minorHAnsi" w:hAnsiTheme="minorHAnsi" w:cstheme="minorHAnsi"/>
        </w:rPr>
      </w:pPr>
    </w:p>
    <w:p w14:paraId="74F0E17F" w14:textId="492E2B79" w:rsidR="00C55995" w:rsidRDefault="00377A12">
      <w:pPr>
        <w:pStyle w:val="Balk2"/>
        <w:numPr>
          <w:ilvl w:val="1"/>
          <w:numId w:val="5"/>
        </w:numPr>
        <w:tabs>
          <w:tab w:val="left" w:pos="1396"/>
        </w:tabs>
        <w:spacing w:line="237" w:lineRule="auto"/>
        <w:ind w:right="931" w:firstLine="0"/>
        <w:rPr>
          <w:rFonts w:asciiTheme="minorHAnsi" w:hAnsiTheme="minorHAnsi" w:cstheme="minorHAnsi"/>
        </w:rPr>
      </w:pPr>
      <w:r w:rsidRPr="000C7E2F">
        <w:rPr>
          <w:rFonts w:asciiTheme="minorHAnsi" w:hAnsiTheme="minorHAnsi" w:cstheme="minorHAnsi"/>
        </w:rPr>
        <w:t>Öğrencilerin sosyal, kültürel, sanatsal ve sportif gereksinimlerini karşılayan ve bu yöndeki gelişimlerini destekleyen uygun altyapı ve olanaklar</w:t>
      </w:r>
      <w:r w:rsidRPr="000C7E2F">
        <w:rPr>
          <w:rFonts w:asciiTheme="minorHAnsi" w:hAnsiTheme="minorHAnsi" w:cstheme="minorHAnsi"/>
          <w:spacing w:val="-1"/>
        </w:rPr>
        <w:t xml:space="preserve"> </w:t>
      </w:r>
      <w:r w:rsidRPr="000C7E2F">
        <w:rPr>
          <w:rFonts w:asciiTheme="minorHAnsi" w:hAnsiTheme="minorHAnsi" w:cstheme="minorHAnsi"/>
        </w:rPr>
        <w:t>bulunmalıdır.</w:t>
      </w:r>
    </w:p>
    <w:p w14:paraId="0B46A1D8" w14:textId="77777777" w:rsidR="009552A0" w:rsidRDefault="009552A0" w:rsidP="009552A0">
      <w:pPr>
        <w:pStyle w:val="Balk2"/>
        <w:tabs>
          <w:tab w:val="left" w:pos="1396"/>
        </w:tabs>
        <w:spacing w:line="237" w:lineRule="auto"/>
        <w:ind w:right="931"/>
        <w:rPr>
          <w:rFonts w:asciiTheme="minorHAnsi" w:hAnsiTheme="minorHAnsi" w:cstheme="minorHAnsi"/>
        </w:rPr>
      </w:pPr>
    </w:p>
    <w:p w14:paraId="28E8C935" w14:textId="716FE451" w:rsidR="00B25232" w:rsidRPr="00B25232" w:rsidRDefault="00B25232" w:rsidP="00B25232">
      <w:pPr>
        <w:pStyle w:val="Balk2"/>
        <w:tabs>
          <w:tab w:val="left" w:pos="1396"/>
        </w:tabs>
        <w:spacing w:line="360" w:lineRule="auto"/>
        <w:ind w:right="931"/>
        <w:rPr>
          <w:rFonts w:asciiTheme="minorHAnsi" w:hAnsiTheme="minorHAnsi" w:cstheme="minorHAnsi"/>
          <w:b w:val="0"/>
          <w:bCs w:val="0"/>
        </w:rPr>
      </w:pPr>
      <w:r>
        <w:rPr>
          <w:rFonts w:asciiTheme="minorHAnsi" w:hAnsiTheme="minorHAnsi" w:cstheme="minorHAnsi"/>
          <w:b w:val="0"/>
          <w:bCs w:val="0"/>
        </w:rPr>
        <w:t>Ö</w:t>
      </w:r>
      <w:r w:rsidRPr="00B25232">
        <w:rPr>
          <w:rFonts w:asciiTheme="minorHAnsi" w:hAnsiTheme="minorHAnsi" w:cstheme="minorHAnsi"/>
          <w:b w:val="0"/>
          <w:bCs w:val="0"/>
        </w:rPr>
        <w:t xml:space="preserve">ğrencilerimizin ders dışı zamanlarını değerlendirmesi, yeni ilgi alanları kazanmalarına imkan sağlanması, gerek sağlık gerekse sosyal durumlarının iyileştirilmesi, yeteneklerinin ve kişiliklerinin sağlıklı bir şekilde gelişmesine imkan verecek hizmetlerin sunulması, ruhsal ve bedensel sağlıklarına özen gösteren bireyler olarak yetiştirilmesi, birlikte düzenli ve disiplinli çalışma, dinlenme ve eğlenme alışkanlıklarının kazandırılması amacıyla beden ve ruh sağlıklarını korumak, topluma yararlı bireyler hâline getirmek için çağdaş yöntemlerle yeterli ve kaliteli düzeyde, beslenme, sağlık, kültür, spor, psikolojik danışma ve rehberlik hizmeti sunmak, sosyal ihtiyaçlarını </w:t>
      </w:r>
      <w:r>
        <w:rPr>
          <w:rFonts w:asciiTheme="minorHAnsi" w:hAnsiTheme="minorHAnsi" w:cstheme="minorHAnsi"/>
          <w:b w:val="0"/>
          <w:bCs w:val="0"/>
        </w:rPr>
        <w:t>K</w:t>
      </w:r>
      <w:r w:rsidRPr="00B25232">
        <w:rPr>
          <w:rFonts w:asciiTheme="minorHAnsi" w:hAnsiTheme="minorHAnsi" w:cstheme="minorHAnsi"/>
          <w:b w:val="0"/>
          <w:bCs w:val="0"/>
        </w:rPr>
        <w:t>arşılamak üzere hizmet vermektir.</w:t>
      </w:r>
      <w:r w:rsidRPr="00B25232">
        <w:rPr>
          <w:rFonts w:asciiTheme="minorHAnsi" w:hAnsiTheme="minorHAnsi" w:cstheme="minorHAnsi"/>
          <w:b w:val="0"/>
          <w:bCs w:val="0"/>
        </w:rPr>
        <w:br/>
      </w:r>
    </w:p>
    <w:p w14:paraId="78E84607" w14:textId="086E7520" w:rsidR="00B25232" w:rsidRPr="00B25232" w:rsidRDefault="00B25232" w:rsidP="00B25232">
      <w:pPr>
        <w:pStyle w:val="Balk2"/>
        <w:tabs>
          <w:tab w:val="left" w:pos="1396"/>
        </w:tabs>
        <w:spacing w:line="360" w:lineRule="auto"/>
        <w:ind w:right="931"/>
        <w:rPr>
          <w:rFonts w:asciiTheme="minorHAnsi" w:hAnsiTheme="minorHAnsi" w:cstheme="minorHAnsi"/>
          <w:b w:val="0"/>
          <w:bCs w:val="0"/>
        </w:rPr>
      </w:pPr>
      <w:r w:rsidRPr="00B25232">
        <w:rPr>
          <w:rFonts w:asciiTheme="minorHAnsi" w:hAnsiTheme="minorHAnsi" w:cstheme="minorHAnsi"/>
          <w:b w:val="0"/>
          <w:bCs w:val="0"/>
        </w:rPr>
        <w:t>Bu bağlam</w:t>
      </w:r>
      <w:r>
        <w:rPr>
          <w:rFonts w:asciiTheme="minorHAnsi" w:hAnsiTheme="minorHAnsi" w:cstheme="minorHAnsi"/>
          <w:b w:val="0"/>
          <w:bCs w:val="0"/>
        </w:rPr>
        <w:t>da</w:t>
      </w:r>
      <w:r w:rsidRPr="00B25232">
        <w:rPr>
          <w:rFonts w:asciiTheme="minorHAnsi" w:hAnsiTheme="minorHAnsi" w:cstheme="minorHAnsi"/>
          <w:b w:val="0"/>
          <w:bCs w:val="0"/>
        </w:rPr>
        <w:t xml:space="preserve"> üniversitemizde etkinlikler düzenlemek ve kişisel gelişimlerini artırmak için 52 öğrenci topluluğu yer almakta olup, buna bağlı 2 konferans salonu bulunmaktadır. </w:t>
      </w:r>
      <w:r>
        <w:rPr>
          <w:rFonts w:asciiTheme="minorHAnsi" w:hAnsiTheme="minorHAnsi" w:cstheme="minorHAnsi"/>
          <w:b w:val="0"/>
          <w:bCs w:val="0"/>
        </w:rPr>
        <w:t>K</w:t>
      </w:r>
      <w:r w:rsidRPr="00B25232">
        <w:rPr>
          <w:rFonts w:asciiTheme="minorHAnsi" w:hAnsiTheme="minorHAnsi" w:cstheme="minorHAnsi"/>
          <w:b w:val="0"/>
          <w:bCs w:val="0"/>
        </w:rPr>
        <w:t>ampüs</w:t>
      </w:r>
      <w:r>
        <w:rPr>
          <w:rFonts w:asciiTheme="minorHAnsi" w:hAnsiTheme="minorHAnsi" w:cstheme="minorHAnsi"/>
          <w:b w:val="0"/>
          <w:bCs w:val="0"/>
        </w:rPr>
        <w:t>ümüzde</w:t>
      </w:r>
      <w:r w:rsidRPr="00B25232">
        <w:rPr>
          <w:rFonts w:asciiTheme="minorHAnsi" w:hAnsiTheme="minorHAnsi" w:cstheme="minorHAnsi"/>
          <w:b w:val="0"/>
          <w:bCs w:val="0"/>
        </w:rPr>
        <w:t xml:space="preserve"> yemekhane ve dinlenme alanları mevcut olup, sportif gelişimlerini ve ihtiyaçlarını karşılayacak kapasitede spor salonu bulunmaktadır.</w:t>
      </w:r>
    </w:p>
    <w:p w14:paraId="11D9CCDB" w14:textId="6B94A048" w:rsidR="00785694" w:rsidRPr="00B25232" w:rsidRDefault="00785694" w:rsidP="00785694">
      <w:pPr>
        <w:pStyle w:val="Balk2"/>
        <w:tabs>
          <w:tab w:val="left" w:pos="1396"/>
        </w:tabs>
        <w:spacing w:line="237" w:lineRule="auto"/>
        <w:ind w:right="931"/>
        <w:rPr>
          <w:rFonts w:asciiTheme="minorHAnsi" w:hAnsiTheme="minorHAnsi" w:cstheme="minorHAnsi"/>
          <w:b w:val="0"/>
          <w:bCs w:val="0"/>
        </w:rPr>
      </w:pPr>
    </w:p>
    <w:p w14:paraId="5109B05C" w14:textId="5B3CD522" w:rsidR="00C55995" w:rsidRPr="000C7E2F" w:rsidRDefault="00C55995">
      <w:pPr>
        <w:pStyle w:val="GvdeMetni"/>
        <w:spacing w:before="5"/>
        <w:rPr>
          <w:rFonts w:asciiTheme="minorHAnsi" w:hAnsiTheme="minorHAnsi" w:cstheme="minorHAnsi"/>
        </w:rPr>
      </w:pPr>
    </w:p>
    <w:p w14:paraId="7BBF9BCD" w14:textId="77777777" w:rsidR="00C55995" w:rsidRPr="000C7E2F" w:rsidRDefault="00377A12">
      <w:pPr>
        <w:pStyle w:val="Balk2"/>
        <w:numPr>
          <w:ilvl w:val="1"/>
          <w:numId w:val="5"/>
        </w:numPr>
        <w:tabs>
          <w:tab w:val="left" w:pos="1431"/>
        </w:tabs>
        <w:spacing w:line="237" w:lineRule="auto"/>
        <w:ind w:right="927" w:firstLine="0"/>
        <w:rPr>
          <w:rFonts w:asciiTheme="minorHAnsi" w:hAnsiTheme="minorHAnsi" w:cstheme="minorHAnsi"/>
        </w:rPr>
      </w:pPr>
      <w:r w:rsidRPr="000C7E2F">
        <w:rPr>
          <w:rFonts w:asciiTheme="minorHAnsi" w:hAnsiTheme="minorHAnsi" w:cstheme="minorHAnsi"/>
        </w:rPr>
        <w:t>Gereksinimleri doğrultusunda, engelli bireylerin altyapı, donanım ve olanaklara erişimlerini sağlayacak düzenlemeler yapılmış</w:t>
      </w:r>
      <w:r w:rsidRPr="000C7E2F">
        <w:rPr>
          <w:rFonts w:asciiTheme="minorHAnsi" w:hAnsiTheme="minorHAnsi" w:cstheme="minorHAnsi"/>
          <w:spacing w:val="2"/>
        </w:rPr>
        <w:t xml:space="preserve"> </w:t>
      </w:r>
      <w:r w:rsidRPr="000C7E2F">
        <w:rPr>
          <w:rFonts w:asciiTheme="minorHAnsi" w:hAnsiTheme="minorHAnsi" w:cstheme="minorHAnsi"/>
        </w:rPr>
        <w:t>olmalıdır.</w:t>
      </w:r>
    </w:p>
    <w:p w14:paraId="00C8F446" w14:textId="77777777" w:rsidR="00C55995" w:rsidRPr="000C7E2F" w:rsidRDefault="00C55995">
      <w:pPr>
        <w:pStyle w:val="GvdeMetni"/>
        <w:spacing w:before="1"/>
        <w:rPr>
          <w:rFonts w:asciiTheme="minorHAnsi" w:hAnsiTheme="minorHAnsi" w:cstheme="minorHAnsi"/>
          <w:b/>
        </w:rPr>
      </w:pPr>
    </w:p>
    <w:p w14:paraId="384FCB04" w14:textId="41BF67AE" w:rsidR="00C55995" w:rsidRDefault="0078627F" w:rsidP="0078627F">
      <w:pPr>
        <w:pStyle w:val="GvdeMetni"/>
        <w:spacing w:line="276" w:lineRule="auto"/>
        <w:ind w:left="916" w:right="933"/>
        <w:jc w:val="both"/>
        <w:rPr>
          <w:rFonts w:asciiTheme="minorHAnsi" w:hAnsiTheme="minorHAnsi" w:cstheme="minorHAnsi"/>
        </w:rPr>
      </w:pPr>
      <w:r>
        <w:rPr>
          <w:rFonts w:asciiTheme="minorHAnsi" w:hAnsiTheme="minorHAnsi" w:cstheme="minorHAnsi"/>
        </w:rPr>
        <w:t>Üniversitemiz kampüslerinde k</w:t>
      </w:r>
      <w:r w:rsidRPr="00B57D42">
        <w:rPr>
          <w:rFonts w:asciiTheme="minorHAnsi" w:hAnsiTheme="minorHAnsi" w:cstheme="minorHAnsi"/>
        </w:rPr>
        <w:t>ütüphane hariç tüm eğitim ortamlarının mimari yapısı engelli öğrencilerin gereksinimlerini kısmen karşılayacak şekildedir. Ana binaya girişte engelli araçlarının ulaşımını sağlayabileceği hafif rampa</w:t>
      </w:r>
      <w:r>
        <w:rPr>
          <w:rFonts w:asciiTheme="minorHAnsi" w:hAnsiTheme="minorHAnsi" w:cstheme="minorHAnsi"/>
        </w:rPr>
        <w:t xml:space="preserve"> ve asansörler</w:t>
      </w:r>
      <w:r w:rsidRPr="00B57D42">
        <w:rPr>
          <w:rFonts w:asciiTheme="minorHAnsi" w:hAnsiTheme="minorHAnsi" w:cstheme="minorHAnsi"/>
        </w:rPr>
        <w:t xml:space="preserve"> mevcuttur.</w:t>
      </w:r>
      <w:r>
        <w:rPr>
          <w:rFonts w:asciiTheme="minorHAnsi" w:hAnsiTheme="minorHAnsi" w:cstheme="minorHAnsi"/>
        </w:rPr>
        <w:t xml:space="preserve"> Okulumuza bağlı </w:t>
      </w:r>
      <w:r w:rsidR="005E71B2">
        <w:rPr>
          <w:rFonts w:asciiTheme="minorHAnsi" w:hAnsiTheme="minorHAnsi" w:cstheme="minorHAnsi"/>
        </w:rPr>
        <w:t xml:space="preserve">‘’Engelli Öğrenci Birimi’’ mevcuttur. Bu birim; </w:t>
      </w:r>
      <w:r w:rsidR="005E71B2">
        <w:rPr>
          <w:rFonts w:ascii="Poppins" w:hAnsi="Poppins" w:cs="Poppins"/>
          <w:color w:val="000000"/>
          <w:sz w:val="21"/>
          <w:szCs w:val="21"/>
          <w:shd w:val="clear" w:color="auto" w:fill="FFFFFF"/>
        </w:rPr>
        <w:t xml:space="preserve">engelli yükseköğrenim öğrencilerinin akademik, idari, fiziksel, psikolojik, barınma ve sosyal alanlarla ilgili ihtiyaçlarını tespit etmek ve bu ihtiyaçların karşılanması için yapılması gerekenleri belirleyip yapılacak çalışmaları planlamak, uygulamak, geliştirmek ve yapılan çalışmaların sonuçlarını değerlendirmek misyonu </w:t>
      </w:r>
      <w:r w:rsidR="005E71B2">
        <w:rPr>
          <w:rFonts w:ascii="Poppins" w:hAnsi="Poppins" w:cs="Poppins"/>
          <w:color w:val="000000"/>
          <w:sz w:val="21"/>
          <w:szCs w:val="21"/>
          <w:shd w:val="clear" w:color="auto" w:fill="FFFFFF"/>
        </w:rPr>
        <w:lastRenderedPageBreak/>
        <w:t>çerçevesinde; engel ve engelliler ile ilgili farkındalık ve bilinç düzeyinin arttırılmasını hedeflemektedir.</w:t>
      </w:r>
      <w:r w:rsidRPr="00B57D42">
        <w:rPr>
          <w:rFonts w:asciiTheme="minorHAnsi" w:hAnsiTheme="minorHAnsi" w:cstheme="minorHAnsi"/>
        </w:rPr>
        <w:t xml:space="preserve"> </w:t>
      </w:r>
      <w:r>
        <w:rPr>
          <w:rFonts w:asciiTheme="minorHAnsi" w:hAnsiTheme="minorHAnsi" w:cstheme="minorHAnsi"/>
        </w:rPr>
        <w:t xml:space="preserve"> </w:t>
      </w:r>
      <w:r w:rsidR="005E71B2">
        <w:rPr>
          <w:rFonts w:asciiTheme="minorHAnsi" w:hAnsiTheme="minorHAnsi" w:cstheme="minorHAnsi"/>
        </w:rPr>
        <w:t xml:space="preserve">Bu kapsamda öğrencilerin ihtiyaçlarına yönelik 2018 yılından itibaren düzenli olarak faaliyet raporları hazırlanmaktadır. Her yıl düzenli olarak Üniversite kapsamında tüm engelli öğrencilerin danışmanları ile toplantı yapılıp, </w:t>
      </w:r>
      <w:r w:rsidR="009552A0">
        <w:rPr>
          <w:rFonts w:asciiTheme="minorHAnsi" w:hAnsiTheme="minorHAnsi" w:cstheme="minorHAnsi"/>
        </w:rPr>
        <w:t>danışmanların geri dönüşleri doğrultusunda birim tarafından gerekli düzenlemeler yapılmaktadır. Bununla birlikte engelli öğrenci birimi toplumun farkındalığını arttırmaya yönelik sosyal sorumluluk projeleri gerçekleştirmektedir.</w:t>
      </w:r>
    </w:p>
    <w:p w14:paraId="66F947B7" w14:textId="04411897" w:rsidR="009552A0" w:rsidRDefault="009552A0" w:rsidP="0078627F">
      <w:pPr>
        <w:pStyle w:val="GvdeMetni"/>
        <w:spacing w:line="276" w:lineRule="auto"/>
        <w:ind w:left="916" w:right="933"/>
        <w:jc w:val="both"/>
        <w:rPr>
          <w:rFonts w:asciiTheme="minorHAnsi" w:hAnsiTheme="minorHAnsi" w:cstheme="minorHAnsi"/>
        </w:rPr>
      </w:pPr>
    </w:p>
    <w:p w14:paraId="61111761" w14:textId="263B6EB3" w:rsidR="009552A0" w:rsidRPr="000C7E2F" w:rsidRDefault="009552A0" w:rsidP="009552A0">
      <w:pPr>
        <w:pStyle w:val="GvdeMetni"/>
        <w:spacing w:line="276" w:lineRule="auto"/>
        <w:ind w:left="916" w:right="933"/>
        <w:jc w:val="both"/>
        <w:rPr>
          <w:rFonts w:asciiTheme="minorHAnsi" w:hAnsiTheme="minorHAnsi" w:cstheme="minorHAnsi"/>
        </w:rPr>
      </w:pPr>
      <w:r>
        <w:rPr>
          <w:rFonts w:asciiTheme="minorHAnsi" w:hAnsiTheme="minorHAnsi" w:cstheme="minorHAnsi"/>
        </w:rPr>
        <w:t xml:space="preserve">Kanıt: </w:t>
      </w:r>
      <w:hyperlink r:id="rId45" w:history="1">
        <w:r w:rsidRPr="00E75719">
          <w:rPr>
            <w:rStyle w:val="Kpr"/>
            <w:rFonts w:asciiTheme="minorHAnsi" w:hAnsiTheme="minorHAnsi" w:cstheme="minorHAnsi"/>
          </w:rPr>
          <w:t>https://toros.edu.tr/sayfalar/saglik-kultur-ve-spor-daire-baskanligi-engelli-ogrenci-birimi</w:t>
        </w:r>
      </w:hyperlink>
      <w:r>
        <w:rPr>
          <w:rFonts w:asciiTheme="minorHAnsi" w:hAnsiTheme="minorHAnsi" w:cstheme="minorHAnsi"/>
        </w:rPr>
        <w:t xml:space="preserve"> </w:t>
      </w:r>
    </w:p>
    <w:p w14:paraId="682C2B06" w14:textId="77777777" w:rsidR="00C55995" w:rsidRPr="000C7E2F" w:rsidRDefault="00C55995">
      <w:pPr>
        <w:pStyle w:val="GvdeMetni"/>
        <w:rPr>
          <w:rFonts w:asciiTheme="minorHAnsi" w:hAnsiTheme="minorHAnsi" w:cstheme="minorHAnsi"/>
        </w:rPr>
      </w:pPr>
    </w:p>
    <w:p w14:paraId="017B70EE" w14:textId="653AE941" w:rsidR="00C55995" w:rsidRDefault="00377A12">
      <w:pPr>
        <w:pStyle w:val="Balk2"/>
        <w:numPr>
          <w:ilvl w:val="1"/>
          <w:numId w:val="5"/>
        </w:numPr>
        <w:tabs>
          <w:tab w:val="left" w:pos="1425"/>
        </w:tabs>
        <w:spacing w:line="237" w:lineRule="auto"/>
        <w:ind w:right="928" w:firstLine="0"/>
        <w:rPr>
          <w:rFonts w:asciiTheme="minorHAnsi" w:hAnsiTheme="minorHAnsi" w:cstheme="minorHAnsi"/>
        </w:rPr>
      </w:pPr>
      <w:r w:rsidRPr="000C7E2F">
        <w:rPr>
          <w:rFonts w:asciiTheme="minorHAnsi" w:hAnsiTheme="minorHAnsi" w:cstheme="minorHAnsi"/>
        </w:rPr>
        <w:t>Öğretim elemanlarının eğitim, araştırma ve akademik danışmanlık faaliyetlerini yeterli düzeyde gerçekleştirebileceği altyapı ve olanaklar sağlanmış</w:t>
      </w:r>
      <w:r w:rsidRPr="000C7E2F">
        <w:rPr>
          <w:rFonts w:asciiTheme="minorHAnsi" w:hAnsiTheme="minorHAnsi" w:cstheme="minorHAnsi"/>
          <w:spacing w:val="-7"/>
        </w:rPr>
        <w:t xml:space="preserve"> </w:t>
      </w:r>
      <w:r w:rsidRPr="000C7E2F">
        <w:rPr>
          <w:rFonts w:asciiTheme="minorHAnsi" w:hAnsiTheme="minorHAnsi" w:cstheme="minorHAnsi"/>
        </w:rPr>
        <w:t>olmalıdır.</w:t>
      </w:r>
    </w:p>
    <w:p w14:paraId="20134DB0" w14:textId="77777777" w:rsidR="00C42223" w:rsidRDefault="00C42223" w:rsidP="00C42223">
      <w:pPr>
        <w:pStyle w:val="Balk2"/>
        <w:tabs>
          <w:tab w:val="left" w:pos="1425"/>
        </w:tabs>
        <w:spacing w:line="237" w:lineRule="auto"/>
        <w:ind w:right="928"/>
        <w:rPr>
          <w:rFonts w:asciiTheme="minorHAnsi" w:hAnsiTheme="minorHAnsi" w:cstheme="minorHAnsi"/>
        </w:rPr>
      </w:pPr>
    </w:p>
    <w:p w14:paraId="29414B3D" w14:textId="7AA81582" w:rsidR="00C42223" w:rsidRDefault="00C42223" w:rsidP="00C42223">
      <w:pPr>
        <w:spacing w:line="276" w:lineRule="auto"/>
        <w:ind w:left="851" w:right="254"/>
        <w:jc w:val="both"/>
        <w:rPr>
          <w:rFonts w:asciiTheme="minorHAnsi" w:hAnsiTheme="minorHAnsi" w:cstheme="minorHAnsi"/>
          <w:bCs/>
          <w:sz w:val="24"/>
          <w:szCs w:val="24"/>
        </w:rPr>
      </w:pPr>
      <w:r w:rsidRPr="00C42223">
        <w:rPr>
          <w:rFonts w:asciiTheme="minorHAnsi" w:hAnsiTheme="minorHAnsi" w:cstheme="minorHAnsi"/>
          <w:sz w:val="24"/>
          <w:szCs w:val="24"/>
        </w:rPr>
        <w:t>Toros Üniversitesi bünyesindeki bilimsel araştırmalar için mali destek sağlayan Bilimsel Araştırma Projeleri Birimi (BAP) bulunmaktadır. Üniversitemiz Bilimsel Araştırma Projeleri (BAP) Ve Bilimsel Faaliyetleri Destekleme Koordinasyon Birimi 2547 sayılı Yükseköğretim Kanunu’nun 4684 sayılı Kanunla değişik 58.maddesi ve 10.04.2002 tarih ve 24722 sayılı Resmi Gazetede yayımlanan “Yükseköğretim Kurumları Bilimsel Araştırma Projeleri Hakkında Yönetmelik” uyarınca, Toros Üniversitesi bilimsel araştırma proje tekliflerinin değerlendirilmesi, kabulü ve desteklenmesi ile bunlara ilişkin hizmetlerin yürütülmesi, izlenmesi ve sonuçlandırılması amacıyla kurulmuştur. Ayrıca araştırma altyapısının güçlendirilmesi amacı ile üniversite bütçesinden doğrudan kaynak ayrılmıştır</w:t>
      </w:r>
      <w:r w:rsidRPr="00C42223">
        <w:rPr>
          <w:rFonts w:asciiTheme="minorHAnsi" w:hAnsiTheme="minorHAnsi" w:cstheme="minorHAnsi"/>
          <w:b/>
          <w:bCs/>
        </w:rPr>
        <w:t xml:space="preserve">. </w:t>
      </w:r>
      <w:r w:rsidRPr="00C42223">
        <w:rPr>
          <w:rFonts w:asciiTheme="minorHAnsi" w:hAnsiTheme="minorHAnsi" w:cstheme="minorHAnsi"/>
          <w:bCs/>
          <w:sz w:val="24"/>
          <w:szCs w:val="24"/>
        </w:rPr>
        <w:t xml:space="preserve">Bunun yanı sıra, üniversitemizde </w:t>
      </w:r>
      <w:r w:rsidRPr="00C42223">
        <w:rPr>
          <w:rFonts w:asciiTheme="minorHAnsi" w:hAnsiTheme="minorHAnsi" w:cstheme="minorHAnsi"/>
          <w:bCs/>
          <w:i/>
          <w:iCs/>
          <w:sz w:val="24"/>
          <w:szCs w:val="24"/>
        </w:rPr>
        <w:t>‘‘Toros Üniversitesi Bilimsel Faaliyetleri Teşvik Esasları’’</w:t>
      </w:r>
      <w:r w:rsidRPr="00C42223">
        <w:rPr>
          <w:rFonts w:asciiTheme="minorHAnsi" w:hAnsiTheme="minorHAnsi" w:cstheme="minorHAnsi"/>
          <w:bCs/>
          <w:sz w:val="24"/>
          <w:szCs w:val="24"/>
        </w:rPr>
        <w:t xml:space="preserve"> kapsamında bilimsel faaliyetleri artırmak amacıyla, bilimsel faaliyetlerde bulunan öğretim elemanlarını desteklemekte ve ödüllendirmektedir. Bununla birlikte, Fakültemiz de kamu ve özel sektör kuruluşlarıyla iş birliği yapmak ve sürdürebilmek ve bu sektörlerle araştırma-geliştirme faaliyetlerini organize edebilmek amacıyla kendilerine özgü Bölüm/Program Danışma Kurulları oluşturulmuş ve kurulların çalışma ilkeleri belirlenmiştir.</w:t>
      </w:r>
      <w:r w:rsidRPr="00C42223">
        <w:rPr>
          <w:rFonts w:asciiTheme="minorHAnsi" w:hAnsiTheme="minorHAnsi" w:cstheme="minorHAnsi"/>
          <w:b/>
          <w:bCs/>
          <w:sz w:val="24"/>
          <w:szCs w:val="24"/>
        </w:rPr>
        <w:t xml:space="preserve"> </w:t>
      </w:r>
      <w:r w:rsidRPr="00C42223">
        <w:rPr>
          <w:rFonts w:asciiTheme="minorHAnsi" w:hAnsiTheme="minorHAnsi" w:cstheme="minorHAnsi"/>
          <w:bCs/>
          <w:sz w:val="24"/>
          <w:szCs w:val="24"/>
        </w:rPr>
        <w:t>Bölüm/Program Danışma Kurulları aracılığı ile dış paydaş (meslek odaları, mesleki dernekler, diğer üniversiteler vb.) önerileri/görüşleri göz önünde bulundurularak, araştırma geliştirme çalışmaları yapılmaktadır.</w:t>
      </w:r>
      <w:r>
        <w:rPr>
          <w:rFonts w:asciiTheme="minorHAnsi" w:hAnsiTheme="minorHAnsi" w:cstheme="minorHAnsi"/>
          <w:bCs/>
          <w:sz w:val="24"/>
          <w:szCs w:val="24"/>
        </w:rPr>
        <w:t xml:space="preserve"> Ayrıca </w:t>
      </w:r>
      <w:r w:rsidR="001870C1">
        <w:rPr>
          <w:rFonts w:asciiTheme="minorHAnsi" w:hAnsiTheme="minorHAnsi" w:cstheme="minorHAnsi"/>
          <w:bCs/>
          <w:sz w:val="24"/>
          <w:szCs w:val="24"/>
        </w:rPr>
        <w:t xml:space="preserve">her yıl düzenli olarak bölüm danışma toplantıları gerçekleştirilmekte ve danışmanlar tarafından geribildirimler yönetime sunulmaktadır. </w:t>
      </w:r>
    </w:p>
    <w:p w14:paraId="1D4E0C8C" w14:textId="77777777" w:rsidR="001870C1" w:rsidRDefault="001870C1" w:rsidP="00C42223">
      <w:pPr>
        <w:spacing w:line="276" w:lineRule="auto"/>
        <w:ind w:left="851" w:right="254"/>
        <w:jc w:val="both"/>
        <w:rPr>
          <w:rFonts w:asciiTheme="minorHAnsi" w:hAnsiTheme="minorHAnsi" w:cstheme="minorHAnsi"/>
          <w:bCs/>
          <w:sz w:val="24"/>
          <w:szCs w:val="24"/>
        </w:rPr>
      </w:pPr>
    </w:p>
    <w:p w14:paraId="33C01941" w14:textId="13B5975C" w:rsidR="00C42223" w:rsidRDefault="00C42223" w:rsidP="00C42223">
      <w:pPr>
        <w:spacing w:line="276" w:lineRule="auto"/>
        <w:ind w:right="254" w:firstLine="851"/>
        <w:jc w:val="both"/>
        <w:rPr>
          <w:rFonts w:asciiTheme="minorHAnsi" w:hAnsiTheme="minorHAnsi" w:cstheme="minorHAnsi"/>
          <w:bCs/>
          <w:sz w:val="24"/>
          <w:szCs w:val="24"/>
        </w:rPr>
      </w:pPr>
      <w:r>
        <w:rPr>
          <w:rFonts w:asciiTheme="minorHAnsi" w:hAnsiTheme="minorHAnsi" w:cstheme="minorHAnsi"/>
          <w:bCs/>
          <w:sz w:val="24"/>
          <w:szCs w:val="24"/>
        </w:rPr>
        <w:t xml:space="preserve">Kanıt: </w:t>
      </w:r>
      <w:hyperlink r:id="rId46" w:history="1">
        <w:r w:rsidRPr="00E75719">
          <w:rPr>
            <w:rStyle w:val="Kpr"/>
            <w:rFonts w:asciiTheme="minorHAnsi" w:hAnsiTheme="minorHAnsi" w:cstheme="minorHAnsi"/>
            <w:bCs/>
            <w:sz w:val="24"/>
            <w:szCs w:val="24"/>
          </w:rPr>
          <w:t>https://toros.edu.tr/sayfalar/bilimsel-arastirma-projeleri-bap</w:t>
        </w:r>
      </w:hyperlink>
      <w:r>
        <w:rPr>
          <w:rFonts w:asciiTheme="minorHAnsi" w:hAnsiTheme="minorHAnsi" w:cstheme="minorHAnsi"/>
          <w:bCs/>
          <w:sz w:val="24"/>
          <w:szCs w:val="24"/>
        </w:rPr>
        <w:t xml:space="preserve"> </w:t>
      </w:r>
    </w:p>
    <w:p w14:paraId="612FEAB2" w14:textId="77777777" w:rsidR="00C55995" w:rsidRPr="000C7E2F" w:rsidRDefault="00C55995">
      <w:pPr>
        <w:pStyle w:val="GvdeMetni"/>
        <w:spacing w:before="3"/>
        <w:rPr>
          <w:rFonts w:asciiTheme="minorHAnsi" w:hAnsiTheme="minorHAnsi" w:cstheme="minorHAnsi"/>
        </w:rPr>
      </w:pPr>
    </w:p>
    <w:p w14:paraId="064BA20F" w14:textId="77777777" w:rsidR="00C55995" w:rsidRPr="000C7E2F" w:rsidRDefault="00377A12">
      <w:pPr>
        <w:pStyle w:val="Balk2"/>
        <w:rPr>
          <w:rFonts w:asciiTheme="minorHAnsi" w:hAnsiTheme="minorHAnsi" w:cstheme="minorHAnsi"/>
        </w:rPr>
      </w:pPr>
      <w:bookmarkStart w:id="10" w:name="_TOC_250000"/>
      <w:bookmarkEnd w:id="10"/>
      <w:r w:rsidRPr="00DA691E">
        <w:rPr>
          <w:rFonts w:asciiTheme="minorHAnsi" w:hAnsiTheme="minorHAnsi" w:cstheme="minorHAnsi"/>
          <w:color w:val="00B050"/>
        </w:rPr>
        <w:t>Ölçüt 7</w:t>
      </w:r>
      <w:r w:rsidRPr="000C7E2F">
        <w:rPr>
          <w:rFonts w:asciiTheme="minorHAnsi" w:hAnsiTheme="minorHAnsi" w:cstheme="minorHAnsi"/>
        </w:rPr>
        <w:t>. Kurum Desteği ve Mali Kaynaklar</w:t>
      </w:r>
    </w:p>
    <w:p w14:paraId="1E94C270" w14:textId="77777777" w:rsidR="00C55995" w:rsidRPr="000C7E2F" w:rsidRDefault="00377A12">
      <w:pPr>
        <w:pStyle w:val="ListeParagraf"/>
        <w:numPr>
          <w:ilvl w:val="1"/>
          <w:numId w:val="4"/>
        </w:numPr>
        <w:tabs>
          <w:tab w:val="left" w:pos="1358"/>
        </w:tabs>
        <w:spacing w:before="120" w:line="237" w:lineRule="auto"/>
        <w:ind w:right="943" w:firstLine="0"/>
        <w:rPr>
          <w:rFonts w:asciiTheme="minorHAnsi" w:hAnsiTheme="minorHAnsi" w:cstheme="minorHAnsi"/>
          <w:b/>
          <w:sz w:val="24"/>
          <w:szCs w:val="24"/>
        </w:rPr>
      </w:pPr>
      <w:r w:rsidRPr="000C7E2F">
        <w:rPr>
          <w:rFonts w:asciiTheme="minorHAnsi" w:hAnsiTheme="minorHAnsi" w:cstheme="minorHAnsi"/>
          <w:b/>
          <w:sz w:val="24"/>
          <w:szCs w:val="24"/>
        </w:rPr>
        <w:t>Program için gereken altyapıyı temin etmeye, bakımını yapmaya ve işletmeye yetecek mali kaynak</w:t>
      </w:r>
      <w:r w:rsidRPr="000C7E2F">
        <w:rPr>
          <w:rFonts w:asciiTheme="minorHAnsi" w:hAnsiTheme="minorHAnsi" w:cstheme="minorHAnsi"/>
          <w:b/>
          <w:spacing w:val="3"/>
          <w:sz w:val="24"/>
          <w:szCs w:val="24"/>
        </w:rPr>
        <w:t xml:space="preserve"> </w:t>
      </w:r>
      <w:r w:rsidRPr="000C7E2F">
        <w:rPr>
          <w:rFonts w:asciiTheme="minorHAnsi" w:hAnsiTheme="minorHAnsi" w:cstheme="minorHAnsi"/>
          <w:b/>
          <w:sz w:val="24"/>
          <w:szCs w:val="24"/>
        </w:rPr>
        <w:t>sağlanmalıdır.</w:t>
      </w:r>
    </w:p>
    <w:p w14:paraId="4BF403E0" w14:textId="77777777" w:rsidR="00C55995" w:rsidRPr="000C7E2F" w:rsidRDefault="00C55995">
      <w:pPr>
        <w:pStyle w:val="GvdeMetni"/>
        <w:spacing w:before="1"/>
        <w:rPr>
          <w:rFonts w:asciiTheme="minorHAnsi" w:hAnsiTheme="minorHAnsi" w:cstheme="minorHAnsi"/>
          <w:b/>
        </w:rPr>
      </w:pPr>
    </w:p>
    <w:p w14:paraId="6B458343" w14:textId="77777777" w:rsidR="00C55995" w:rsidRPr="000C7E2F" w:rsidRDefault="00377A12">
      <w:pPr>
        <w:pStyle w:val="GvdeMetni"/>
        <w:spacing w:line="242" w:lineRule="auto"/>
        <w:ind w:left="916" w:right="930"/>
        <w:jc w:val="both"/>
        <w:rPr>
          <w:rFonts w:asciiTheme="minorHAnsi" w:hAnsiTheme="minorHAnsi" w:cstheme="minorHAnsi"/>
        </w:rPr>
      </w:pPr>
      <w:r w:rsidRPr="000C7E2F">
        <w:rPr>
          <w:rFonts w:asciiTheme="minorHAnsi" w:hAnsiTheme="minorHAnsi" w:cstheme="minorHAnsi"/>
        </w:rPr>
        <w:t>Programa sağlanan mali kaynaklar açıklanmalıdır. Programı yürüten bölüm için Tablo 7.1 doldurmalıdır. Altyapı ve donanımı temin etmek, bakımını yapmak ve işletmek için sağlanan mali kaynakların yeterliliği irdelenmelidir.</w:t>
      </w:r>
    </w:p>
    <w:p w14:paraId="64C987D7" w14:textId="77777777" w:rsidR="00C55995" w:rsidRPr="000C7E2F" w:rsidRDefault="00C55995">
      <w:pPr>
        <w:pStyle w:val="GvdeMetni"/>
        <w:spacing w:before="9"/>
        <w:rPr>
          <w:rFonts w:asciiTheme="minorHAnsi" w:hAnsiTheme="minorHAnsi" w:cstheme="minorHAnsi"/>
        </w:rPr>
      </w:pPr>
    </w:p>
    <w:p w14:paraId="226D2F87" w14:textId="77777777" w:rsidR="00C55995" w:rsidRPr="000C7E2F" w:rsidRDefault="00377A12">
      <w:pPr>
        <w:pStyle w:val="Balk2"/>
        <w:numPr>
          <w:ilvl w:val="1"/>
          <w:numId w:val="4"/>
        </w:numPr>
        <w:tabs>
          <w:tab w:val="left" w:pos="1344"/>
        </w:tabs>
        <w:spacing w:line="242" w:lineRule="auto"/>
        <w:ind w:right="928" w:firstLine="0"/>
        <w:rPr>
          <w:rFonts w:asciiTheme="minorHAnsi" w:hAnsiTheme="minorHAnsi" w:cstheme="minorHAnsi"/>
        </w:rPr>
      </w:pPr>
      <w:r w:rsidRPr="000C7E2F">
        <w:rPr>
          <w:rFonts w:asciiTheme="minorHAnsi" w:hAnsiTheme="minorHAnsi" w:cstheme="minorHAnsi"/>
        </w:rPr>
        <w:t>Programın gereksinimlerini karşılayacak idari, teknik ve destek personeli ile kurumsal hizmetler</w:t>
      </w:r>
      <w:r w:rsidRPr="000C7E2F">
        <w:rPr>
          <w:rFonts w:asciiTheme="minorHAnsi" w:hAnsiTheme="minorHAnsi" w:cstheme="minorHAnsi"/>
          <w:spacing w:val="-1"/>
        </w:rPr>
        <w:t xml:space="preserve"> </w:t>
      </w:r>
      <w:r w:rsidRPr="000C7E2F">
        <w:rPr>
          <w:rFonts w:asciiTheme="minorHAnsi" w:hAnsiTheme="minorHAnsi" w:cstheme="minorHAnsi"/>
        </w:rPr>
        <w:t>sağlanmalıdır.</w:t>
      </w:r>
    </w:p>
    <w:p w14:paraId="51C52183" w14:textId="77777777" w:rsidR="00C55995" w:rsidRPr="000C7E2F" w:rsidRDefault="00C55995">
      <w:pPr>
        <w:pStyle w:val="GvdeMetni"/>
        <w:spacing w:before="8"/>
        <w:rPr>
          <w:rFonts w:asciiTheme="minorHAnsi" w:hAnsiTheme="minorHAnsi" w:cstheme="minorHAnsi"/>
          <w:b/>
        </w:rPr>
      </w:pPr>
    </w:p>
    <w:p w14:paraId="47417F48" w14:textId="77777777" w:rsidR="00961C14" w:rsidRDefault="00961C14">
      <w:pPr>
        <w:pStyle w:val="GvdeMetni"/>
        <w:spacing w:line="242" w:lineRule="auto"/>
        <w:ind w:left="916" w:right="931"/>
        <w:jc w:val="both"/>
        <w:rPr>
          <w:rFonts w:asciiTheme="minorHAnsi" w:hAnsiTheme="minorHAnsi" w:cstheme="minorHAnsi"/>
        </w:rPr>
      </w:pPr>
    </w:p>
    <w:p w14:paraId="0316D738" w14:textId="6DAAF129" w:rsidR="00961C14" w:rsidRDefault="00961C14">
      <w:pPr>
        <w:pStyle w:val="GvdeMetni"/>
        <w:spacing w:line="242" w:lineRule="auto"/>
        <w:ind w:left="916" w:right="931"/>
        <w:jc w:val="both"/>
        <w:rPr>
          <w:rFonts w:asciiTheme="minorHAnsi" w:hAnsiTheme="minorHAnsi" w:cstheme="minorHAnsi"/>
        </w:rPr>
      </w:pPr>
      <w:r>
        <w:rPr>
          <w:rFonts w:asciiTheme="minorHAnsi" w:hAnsiTheme="minorHAnsi" w:cstheme="minorHAnsi"/>
        </w:rPr>
        <w:t xml:space="preserve">Bölümümüzdeki idari işleri yürütmek üzere bir bölüm sekreteri bulunmaktadır ve Fakülte </w:t>
      </w:r>
      <w:r>
        <w:rPr>
          <w:rFonts w:asciiTheme="minorHAnsi" w:hAnsiTheme="minorHAnsi" w:cstheme="minorHAnsi"/>
        </w:rPr>
        <w:lastRenderedPageBreak/>
        <w:t xml:space="preserve">sekreteri ve yönetici asistanı ile koordineli olarak çalışmaktadır. Üniversitemiz bünyesinde yer alan öğrenci işleri, bilgi işlem merkezi, uzaktan eğitim merkezi, SKS, engelli öğrenci birimi, kütüphane personelleri, </w:t>
      </w:r>
      <w:r w:rsidR="00DD2CBE">
        <w:rPr>
          <w:rFonts w:asciiTheme="minorHAnsi" w:hAnsiTheme="minorHAnsi" w:cstheme="minorHAnsi"/>
        </w:rPr>
        <w:t>yardımcı hizmetleri yürüten yeterli personel bulunmakta ve destek alınmaktadır.</w:t>
      </w:r>
    </w:p>
    <w:p w14:paraId="65626984" w14:textId="23B926DB" w:rsidR="00DD2CBE" w:rsidRDefault="00DD2CBE">
      <w:pPr>
        <w:pStyle w:val="GvdeMetni"/>
        <w:spacing w:line="242" w:lineRule="auto"/>
        <w:ind w:left="916" w:right="931"/>
        <w:jc w:val="both"/>
        <w:rPr>
          <w:rFonts w:asciiTheme="minorHAnsi" w:hAnsiTheme="minorHAnsi" w:cstheme="minorHAnsi"/>
        </w:rPr>
      </w:pPr>
      <w:r>
        <w:rPr>
          <w:rFonts w:asciiTheme="minorHAnsi" w:hAnsiTheme="minorHAnsi" w:cstheme="minorHAnsi"/>
        </w:rPr>
        <w:t xml:space="preserve">Öğrencilerimizin uygulamalı derslerini gerçekleştirebilecek yeterliliğe sahip hastanelerle protokoller yapılmaktadır. Bölümümüzde bir adet teknik dershane bulunmakta olup, ayrıca diğer bölümlerin laboratuvar olanaklarından da faydalanılmaktadır. Teknik geziler için üniversite yönetiminden araç talep edilmektedir. </w:t>
      </w:r>
    </w:p>
    <w:p w14:paraId="3619A3FD" w14:textId="23C926C2" w:rsidR="00DD2CBE" w:rsidRPr="00316F5B" w:rsidRDefault="00316F5B" w:rsidP="00DD2CBE">
      <w:pPr>
        <w:pStyle w:val="GvdeMetni"/>
        <w:spacing w:before="116" w:line="242" w:lineRule="auto"/>
        <w:ind w:left="916" w:right="931"/>
        <w:jc w:val="both"/>
        <w:rPr>
          <w:rFonts w:asciiTheme="minorHAnsi" w:hAnsiTheme="minorHAnsi" w:cstheme="minorHAnsi"/>
        </w:rPr>
      </w:pPr>
      <w:r w:rsidRPr="00316F5B">
        <w:rPr>
          <w:rFonts w:asciiTheme="minorHAnsi" w:hAnsiTheme="minorHAnsi" w:cstheme="minorHAnsi"/>
        </w:rPr>
        <w:t>İş akış</w:t>
      </w:r>
      <w:r w:rsidR="00DD2CBE" w:rsidRPr="00316F5B">
        <w:rPr>
          <w:rFonts w:asciiTheme="minorHAnsi" w:hAnsiTheme="minorHAnsi" w:cstheme="minorHAnsi"/>
        </w:rPr>
        <w:t xml:space="preserve">: </w:t>
      </w:r>
      <w:hyperlink r:id="rId47" w:history="1">
        <w:r w:rsidRPr="00316F5B">
          <w:rPr>
            <w:rStyle w:val="Kpr"/>
            <w:rFonts w:asciiTheme="minorHAnsi" w:hAnsiTheme="minorHAnsi" w:cstheme="minorHAnsi"/>
          </w:rPr>
          <w:t>https://toros.edu.tr/sayfalar/saglik-bilimleri-fakultesi-is-akislari</w:t>
        </w:r>
      </w:hyperlink>
      <w:r w:rsidRPr="00316F5B">
        <w:rPr>
          <w:rFonts w:asciiTheme="minorHAnsi" w:hAnsiTheme="minorHAnsi" w:cstheme="minorHAnsi"/>
        </w:rPr>
        <w:t xml:space="preserve"> </w:t>
      </w:r>
    </w:p>
    <w:p w14:paraId="6A6BE3BE" w14:textId="5D6A533B" w:rsidR="00DD2CBE" w:rsidRPr="00316F5B" w:rsidRDefault="00DD2CBE" w:rsidP="00DD2CBE">
      <w:pPr>
        <w:pStyle w:val="GvdeMetni"/>
        <w:spacing w:before="116" w:line="242" w:lineRule="auto"/>
        <w:ind w:left="916" w:right="931"/>
        <w:jc w:val="both"/>
        <w:rPr>
          <w:rFonts w:asciiTheme="minorHAnsi" w:hAnsiTheme="minorHAnsi" w:cstheme="minorHAnsi"/>
        </w:rPr>
      </w:pPr>
      <w:r w:rsidRPr="00316F5B">
        <w:rPr>
          <w:rFonts w:asciiTheme="minorHAnsi" w:hAnsiTheme="minorHAnsi" w:cstheme="minorHAnsi"/>
        </w:rPr>
        <w:t>İdari personel görev yetki ve sorumlulukları</w:t>
      </w:r>
      <w:r w:rsidR="00316F5B" w:rsidRPr="00316F5B">
        <w:rPr>
          <w:rFonts w:asciiTheme="minorHAnsi" w:hAnsiTheme="minorHAnsi" w:cstheme="minorHAnsi"/>
        </w:rPr>
        <w:t xml:space="preserve">: </w:t>
      </w:r>
      <w:hyperlink r:id="rId48" w:history="1">
        <w:r w:rsidR="00316F5B" w:rsidRPr="00316F5B">
          <w:rPr>
            <w:rStyle w:val="Kpr"/>
            <w:rFonts w:asciiTheme="minorHAnsi" w:hAnsiTheme="minorHAnsi" w:cstheme="minorHAnsi"/>
          </w:rPr>
          <w:t>https://toros.edu.tr/sayfalar/saglik-bilimleri-fakultesi-gorev-tanimlari</w:t>
        </w:r>
      </w:hyperlink>
      <w:r w:rsidR="00316F5B" w:rsidRPr="00316F5B">
        <w:rPr>
          <w:rFonts w:asciiTheme="minorHAnsi" w:hAnsiTheme="minorHAnsi" w:cstheme="minorHAnsi"/>
        </w:rPr>
        <w:t xml:space="preserve"> </w:t>
      </w:r>
    </w:p>
    <w:p w14:paraId="0FA005F3" w14:textId="5AF309EA" w:rsidR="00DD2CBE" w:rsidRPr="00DD2CBE" w:rsidRDefault="00000000" w:rsidP="00316F5B">
      <w:pPr>
        <w:pStyle w:val="GvdeMetni"/>
        <w:spacing w:before="116" w:line="242" w:lineRule="auto"/>
        <w:ind w:left="916" w:right="931"/>
        <w:rPr>
          <w:rFonts w:asciiTheme="minorHAnsi" w:hAnsiTheme="minorHAnsi" w:cstheme="minorHAnsi"/>
          <w:highlight w:val="yellow"/>
        </w:rPr>
      </w:pPr>
      <w:hyperlink r:id="rId49" w:history="1">
        <w:r w:rsidR="00316F5B" w:rsidRPr="005C688F">
          <w:rPr>
            <w:rStyle w:val="Kpr"/>
            <w:rFonts w:asciiTheme="minorHAnsi" w:hAnsiTheme="minorHAnsi" w:cstheme="minorHAnsi"/>
          </w:rPr>
          <w:t>https://www.mevzuat.gov.tr/File/GeneratePdf?mevzuatNo=36101&amp;mevzuatTur=UniversiteYonetmeligi&amp;mevzuatTertip=5</w:t>
        </w:r>
      </w:hyperlink>
      <w:r w:rsidR="00316F5B">
        <w:rPr>
          <w:rFonts w:asciiTheme="minorHAnsi" w:hAnsiTheme="minorHAnsi" w:cstheme="minorHAnsi"/>
        </w:rPr>
        <w:t xml:space="preserve"> </w:t>
      </w:r>
    </w:p>
    <w:p w14:paraId="2B6276D9" w14:textId="563AE7C8" w:rsidR="00DD2CBE" w:rsidRDefault="00DD2CBE" w:rsidP="00DD2CBE">
      <w:pPr>
        <w:pStyle w:val="GvdeMetni"/>
        <w:spacing w:before="116" w:line="242" w:lineRule="auto"/>
        <w:ind w:left="916" w:right="931"/>
        <w:jc w:val="both"/>
        <w:rPr>
          <w:rFonts w:asciiTheme="minorHAnsi" w:hAnsiTheme="minorHAnsi" w:cstheme="minorHAnsi"/>
        </w:rPr>
      </w:pPr>
      <w:r w:rsidRPr="00316F5B">
        <w:rPr>
          <w:rFonts w:asciiTheme="minorHAnsi" w:hAnsiTheme="minorHAnsi" w:cstheme="minorHAnsi"/>
        </w:rPr>
        <w:t>Hastane protokolleri</w:t>
      </w:r>
      <w:r w:rsidR="00316F5B" w:rsidRPr="00316F5B">
        <w:rPr>
          <w:rFonts w:asciiTheme="minorHAnsi" w:hAnsiTheme="minorHAnsi" w:cstheme="minorHAnsi"/>
        </w:rPr>
        <w:t>:</w:t>
      </w:r>
      <w:r w:rsidR="00316F5B">
        <w:rPr>
          <w:rFonts w:asciiTheme="minorHAnsi" w:hAnsiTheme="minorHAnsi" w:cstheme="minorHAnsi"/>
        </w:rPr>
        <w:t xml:space="preserve"> </w:t>
      </w:r>
      <w:hyperlink r:id="rId50" w:history="1">
        <w:r w:rsidR="00316F5B" w:rsidRPr="005C688F">
          <w:rPr>
            <w:rStyle w:val="Kpr"/>
            <w:rFonts w:asciiTheme="minorHAnsi" w:hAnsiTheme="minorHAnsi" w:cstheme="minorHAnsi"/>
          </w:rPr>
          <w:t>https://toros.edu.tr/sayfalar/saglik-bilimleri-fakultesi-kalite-guvence-sistemi-protokoller</w:t>
        </w:r>
      </w:hyperlink>
      <w:r w:rsidR="00316F5B">
        <w:rPr>
          <w:rFonts w:asciiTheme="minorHAnsi" w:hAnsiTheme="minorHAnsi" w:cstheme="minorHAnsi"/>
        </w:rPr>
        <w:t xml:space="preserve"> </w:t>
      </w:r>
    </w:p>
    <w:p w14:paraId="4949EA3C" w14:textId="77777777" w:rsidR="00DD2CBE" w:rsidRPr="000C7E2F" w:rsidRDefault="00DD2CBE" w:rsidP="00DD2CBE">
      <w:pPr>
        <w:pStyle w:val="GvdeMetni"/>
        <w:spacing w:before="116" w:line="242" w:lineRule="auto"/>
        <w:ind w:left="916" w:right="931"/>
        <w:jc w:val="both"/>
        <w:rPr>
          <w:rFonts w:asciiTheme="minorHAnsi" w:hAnsiTheme="minorHAnsi" w:cstheme="minorHAnsi"/>
        </w:rPr>
      </w:pPr>
    </w:p>
    <w:p w14:paraId="1F2E49D8" w14:textId="38D03757" w:rsidR="00C55995" w:rsidRPr="00985B54" w:rsidRDefault="00316F5B" w:rsidP="003139B5">
      <w:pPr>
        <w:pStyle w:val="Balk2"/>
        <w:rPr>
          <w:rFonts w:asciiTheme="minorHAnsi" w:hAnsiTheme="minorHAnsi" w:cstheme="minorHAnsi"/>
          <w:highlight w:val="yellow"/>
        </w:rPr>
      </w:pPr>
      <w:r>
        <w:rPr>
          <w:rFonts w:asciiTheme="minorHAnsi" w:hAnsiTheme="minorHAnsi" w:cstheme="minorHAnsi"/>
        </w:rPr>
        <w:t xml:space="preserve"> </w:t>
      </w:r>
      <w:r w:rsidR="00377A12" w:rsidRPr="00150DFC">
        <w:rPr>
          <w:rFonts w:asciiTheme="minorHAnsi" w:hAnsiTheme="minorHAnsi" w:cstheme="minorHAnsi"/>
        </w:rPr>
        <w:t>Tablo 7.1 Harcamalar</w:t>
      </w:r>
    </w:p>
    <w:p w14:paraId="4DD3A22F" w14:textId="22A4CC99" w:rsidR="00C55995" w:rsidRPr="00150DFC" w:rsidRDefault="00377A12">
      <w:pPr>
        <w:pStyle w:val="GvdeMetni"/>
        <w:spacing w:before="122"/>
        <w:ind w:left="2368" w:right="2386"/>
        <w:jc w:val="center"/>
        <w:rPr>
          <w:rFonts w:asciiTheme="minorHAnsi" w:hAnsiTheme="minorHAnsi" w:cstheme="minorHAnsi"/>
        </w:rPr>
      </w:pPr>
      <w:r w:rsidRPr="00150DFC">
        <w:rPr>
          <w:rFonts w:asciiTheme="minorHAnsi" w:hAnsiTheme="minorHAnsi" w:cstheme="minorHAnsi"/>
        </w:rPr>
        <w:t>[</w:t>
      </w:r>
      <w:r w:rsidR="00150DFC">
        <w:rPr>
          <w:rFonts w:asciiTheme="minorHAnsi" w:hAnsiTheme="minorHAnsi" w:cstheme="minorHAnsi"/>
        </w:rPr>
        <w:t>Hemşirelik</w:t>
      </w:r>
      <w:r w:rsidRPr="00150DFC">
        <w:rPr>
          <w:rFonts w:asciiTheme="minorHAnsi" w:hAnsiTheme="minorHAnsi" w:cstheme="minorHAnsi"/>
        </w:rPr>
        <w:t>]</w:t>
      </w:r>
    </w:p>
    <w:p w14:paraId="4B01C030" w14:textId="77777777" w:rsidR="00C55995" w:rsidRPr="00985B54" w:rsidRDefault="00443D3C">
      <w:pPr>
        <w:pStyle w:val="GvdeMetni"/>
        <w:spacing w:before="1" w:after="1"/>
        <w:rPr>
          <w:rFonts w:asciiTheme="minorHAnsi" w:hAnsiTheme="minorHAnsi" w:cstheme="minorHAnsi"/>
          <w:highlight w:val="yellow"/>
        </w:rPr>
      </w:pPr>
      <w:r w:rsidRPr="00985B54">
        <w:rPr>
          <w:rFonts w:asciiTheme="minorHAnsi" w:hAnsiTheme="minorHAnsi" w:cstheme="minorHAnsi"/>
          <w:noProof/>
          <w:highlight w:val="yellow"/>
          <w:lang w:eastAsia="tr-TR"/>
        </w:rPr>
        <mc:AlternateContent>
          <mc:Choice Requires="wps">
            <w:drawing>
              <wp:anchor distT="0" distB="0" distL="114300" distR="114300" simplePos="0" relativeHeight="251657728" behindDoc="1" locked="0" layoutInCell="1" allowOverlap="1" wp14:anchorId="652316C1" wp14:editId="0E2CD2F1">
                <wp:simplePos x="0" y="0"/>
                <wp:positionH relativeFrom="page">
                  <wp:posOffset>1107831</wp:posOffset>
                </wp:positionH>
                <wp:positionV relativeFrom="paragraph">
                  <wp:posOffset>239736</wp:posOffset>
                </wp:positionV>
                <wp:extent cx="2453493" cy="555381"/>
                <wp:effectExtent l="0" t="0" r="23495" b="3556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493" cy="55538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127A8"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7.25pt,18.9pt" to="280.4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F8IQIAAEY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" strokeweight=".72pt">
                <w10:wrap anchorx="page"/>
              </v:line>
            </w:pict>
          </mc:Fallback>
        </mc:AlternateContent>
      </w:r>
    </w:p>
    <w:tbl>
      <w:tblPr>
        <w:tblStyle w:val="TableNormal"/>
        <w:tblW w:w="0" w:type="auto"/>
        <w:tblInd w:w="11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962"/>
        <w:gridCol w:w="1637"/>
        <w:gridCol w:w="1637"/>
        <w:gridCol w:w="1642"/>
      </w:tblGrid>
      <w:tr w:rsidR="00C55995" w:rsidRPr="00150DFC" w14:paraId="66BE8826" w14:textId="77777777">
        <w:trPr>
          <w:trHeight w:val="1107"/>
        </w:trPr>
        <w:tc>
          <w:tcPr>
            <w:tcW w:w="3962" w:type="dxa"/>
            <w:tcBorders>
              <w:right w:val="single" w:sz="6" w:space="0" w:color="000000"/>
            </w:tcBorders>
          </w:tcPr>
          <w:p w14:paraId="1D36C67C" w14:textId="77777777" w:rsidR="00C55995" w:rsidRPr="00150DFC" w:rsidRDefault="00377A12">
            <w:pPr>
              <w:pStyle w:val="TableParagraph"/>
              <w:spacing w:before="135"/>
              <w:ind w:right="361"/>
              <w:jc w:val="right"/>
              <w:rPr>
                <w:rFonts w:asciiTheme="minorHAnsi" w:hAnsiTheme="minorHAnsi" w:cstheme="minorHAnsi"/>
                <w:sz w:val="24"/>
                <w:szCs w:val="24"/>
              </w:rPr>
            </w:pPr>
            <w:r w:rsidRPr="00150DFC">
              <w:rPr>
                <w:rFonts w:asciiTheme="minorHAnsi" w:hAnsiTheme="minorHAnsi" w:cstheme="minorHAnsi"/>
                <w:sz w:val="24"/>
                <w:szCs w:val="24"/>
              </w:rPr>
              <w:t>Mali Yıl</w:t>
            </w:r>
          </w:p>
          <w:p w14:paraId="59693CBE" w14:textId="77777777" w:rsidR="00C55995" w:rsidRPr="00150DFC" w:rsidRDefault="00C55995">
            <w:pPr>
              <w:pStyle w:val="TableParagraph"/>
              <w:rPr>
                <w:rFonts w:asciiTheme="minorHAnsi" w:hAnsiTheme="minorHAnsi" w:cstheme="minorHAnsi"/>
                <w:sz w:val="24"/>
                <w:szCs w:val="24"/>
              </w:rPr>
            </w:pPr>
          </w:p>
          <w:p w14:paraId="354C199E" w14:textId="77777777" w:rsidR="00C55995" w:rsidRPr="00150DFC" w:rsidRDefault="00377A12">
            <w:pPr>
              <w:pStyle w:val="TableParagraph"/>
              <w:ind w:left="111"/>
              <w:rPr>
                <w:rFonts w:asciiTheme="minorHAnsi" w:hAnsiTheme="minorHAnsi" w:cstheme="minorHAnsi"/>
                <w:sz w:val="24"/>
                <w:szCs w:val="24"/>
              </w:rPr>
            </w:pPr>
            <w:r w:rsidRPr="00150DFC">
              <w:rPr>
                <w:rFonts w:asciiTheme="minorHAnsi" w:hAnsiTheme="minorHAnsi" w:cstheme="minorHAnsi"/>
                <w:sz w:val="24"/>
                <w:szCs w:val="24"/>
              </w:rPr>
              <w:t>Harcama Kalemi</w:t>
            </w:r>
          </w:p>
        </w:tc>
        <w:tc>
          <w:tcPr>
            <w:tcW w:w="1637" w:type="dxa"/>
            <w:tcBorders>
              <w:left w:val="single" w:sz="6" w:space="0" w:color="000000"/>
              <w:right w:val="single" w:sz="6" w:space="0" w:color="000000"/>
            </w:tcBorders>
          </w:tcPr>
          <w:p w14:paraId="437F9F03" w14:textId="77777777" w:rsidR="00C55995" w:rsidRPr="00150DFC" w:rsidRDefault="00377A12">
            <w:pPr>
              <w:pStyle w:val="TableParagraph"/>
              <w:spacing w:before="135"/>
              <w:ind w:left="144" w:right="92"/>
              <w:jc w:val="center"/>
              <w:rPr>
                <w:rFonts w:asciiTheme="minorHAnsi" w:hAnsiTheme="minorHAnsi" w:cstheme="minorHAnsi"/>
                <w:sz w:val="24"/>
                <w:szCs w:val="24"/>
              </w:rPr>
            </w:pPr>
            <w:r w:rsidRPr="00150DFC">
              <w:rPr>
                <w:rFonts w:asciiTheme="minorHAnsi" w:hAnsiTheme="minorHAnsi" w:cstheme="minorHAnsi"/>
                <w:sz w:val="24"/>
                <w:szCs w:val="24"/>
              </w:rPr>
              <w:t>Önceki yıl (Gerçekleşen) (TL)</w:t>
            </w:r>
          </w:p>
        </w:tc>
        <w:tc>
          <w:tcPr>
            <w:tcW w:w="1637" w:type="dxa"/>
            <w:tcBorders>
              <w:left w:val="single" w:sz="6" w:space="0" w:color="000000"/>
              <w:right w:val="single" w:sz="6" w:space="0" w:color="000000"/>
            </w:tcBorders>
          </w:tcPr>
          <w:p w14:paraId="1203FD0D" w14:textId="77777777" w:rsidR="00C55995" w:rsidRPr="00150DFC" w:rsidRDefault="00377A12">
            <w:pPr>
              <w:pStyle w:val="TableParagraph"/>
              <w:ind w:left="218" w:right="165" w:firstLine="38"/>
              <w:jc w:val="both"/>
              <w:rPr>
                <w:rFonts w:asciiTheme="minorHAnsi" w:hAnsiTheme="minorHAnsi" w:cstheme="minorHAnsi"/>
                <w:sz w:val="24"/>
                <w:szCs w:val="24"/>
              </w:rPr>
            </w:pPr>
            <w:r w:rsidRPr="00150DFC">
              <w:rPr>
                <w:rFonts w:asciiTheme="minorHAnsi" w:hAnsiTheme="minorHAnsi" w:cstheme="minorHAnsi"/>
                <w:sz w:val="24"/>
                <w:szCs w:val="24"/>
              </w:rPr>
              <w:t xml:space="preserve">Başvurunun yapıldığı yıl </w:t>
            </w:r>
            <w:r w:rsidRPr="00150DFC">
              <w:rPr>
                <w:rFonts w:asciiTheme="minorHAnsi" w:hAnsiTheme="minorHAnsi" w:cstheme="minorHAnsi"/>
                <w:spacing w:val="-1"/>
                <w:sz w:val="24"/>
                <w:szCs w:val="24"/>
              </w:rPr>
              <w:t>(Bütçelenen)</w:t>
            </w:r>
          </w:p>
          <w:p w14:paraId="3E0F8FB9" w14:textId="77777777" w:rsidR="00C55995" w:rsidRPr="00150DFC" w:rsidRDefault="00377A12">
            <w:pPr>
              <w:pStyle w:val="TableParagraph"/>
              <w:spacing w:line="259" w:lineRule="exact"/>
              <w:ind w:left="144" w:right="88"/>
              <w:jc w:val="center"/>
              <w:rPr>
                <w:rFonts w:asciiTheme="minorHAnsi" w:hAnsiTheme="minorHAnsi" w:cstheme="minorHAnsi"/>
                <w:sz w:val="24"/>
                <w:szCs w:val="24"/>
              </w:rPr>
            </w:pPr>
            <w:r w:rsidRPr="00150DFC">
              <w:rPr>
                <w:rFonts w:asciiTheme="minorHAnsi" w:hAnsiTheme="minorHAnsi" w:cstheme="minorHAnsi"/>
                <w:sz w:val="24"/>
                <w:szCs w:val="24"/>
              </w:rPr>
              <w:t>(TL)</w:t>
            </w:r>
          </w:p>
        </w:tc>
        <w:tc>
          <w:tcPr>
            <w:tcW w:w="1642" w:type="dxa"/>
            <w:tcBorders>
              <w:left w:val="single" w:sz="6" w:space="0" w:color="000000"/>
            </w:tcBorders>
          </w:tcPr>
          <w:p w14:paraId="7609884A" w14:textId="77777777" w:rsidR="00C55995" w:rsidRPr="00150DFC" w:rsidRDefault="00377A12">
            <w:pPr>
              <w:pStyle w:val="TableParagraph"/>
              <w:spacing w:before="135"/>
              <w:ind w:left="198" w:right="133"/>
              <w:jc w:val="center"/>
              <w:rPr>
                <w:rFonts w:asciiTheme="minorHAnsi" w:hAnsiTheme="minorHAnsi" w:cstheme="minorHAnsi"/>
                <w:sz w:val="24"/>
                <w:szCs w:val="24"/>
              </w:rPr>
            </w:pPr>
            <w:r w:rsidRPr="00150DFC">
              <w:rPr>
                <w:rFonts w:asciiTheme="minorHAnsi" w:hAnsiTheme="minorHAnsi" w:cstheme="minorHAnsi"/>
                <w:sz w:val="24"/>
                <w:szCs w:val="24"/>
              </w:rPr>
              <w:t>Sonraki yıl (Bütçelenen) (TL)</w:t>
            </w:r>
          </w:p>
        </w:tc>
      </w:tr>
      <w:tr w:rsidR="003C7999" w:rsidRPr="00150DFC" w14:paraId="1055640E" w14:textId="77777777">
        <w:trPr>
          <w:trHeight w:val="426"/>
        </w:trPr>
        <w:tc>
          <w:tcPr>
            <w:tcW w:w="3962" w:type="dxa"/>
            <w:tcBorders>
              <w:bottom w:val="single" w:sz="6" w:space="0" w:color="000000"/>
              <w:right w:val="single" w:sz="6" w:space="0" w:color="000000"/>
            </w:tcBorders>
          </w:tcPr>
          <w:p w14:paraId="367A1104" w14:textId="77777777" w:rsidR="003C7999" w:rsidRPr="00150DFC" w:rsidRDefault="003C7999" w:rsidP="003C7999">
            <w:pPr>
              <w:pStyle w:val="TableParagraph"/>
              <w:spacing w:before="68"/>
              <w:ind w:left="111"/>
              <w:rPr>
                <w:rFonts w:asciiTheme="minorHAnsi" w:hAnsiTheme="minorHAnsi" w:cstheme="minorHAnsi"/>
                <w:sz w:val="24"/>
                <w:szCs w:val="24"/>
              </w:rPr>
            </w:pPr>
            <w:r w:rsidRPr="00150DFC">
              <w:rPr>
                <w:rFonts w:asciiTheme="minorHAnsi" w:hAnsiTheme="minorHAnsi" w:cstheme="minorHAnsi"/>
                <w:sz w:val="24"/>
                <w:szCs w:val="24"/>
              </w:rPr>
              <w:t xml:space="preserve">Personel Giderleri </w:t>
            </w:r>
            <w:r w:rsidRPr="00150DFC">
              <w:rPr>
                <w:rFonts w:asciiTheme="minorHAnsi" w:hAnsiTheme="minorHAnsi" w:cstheme="minorHAnsi"/>
                <w:sz w:val="24"/>
                <w:szCs w:val="24"/>
                <w:vertAlign w:val="superscript"/>
              </w:rPr>
              <w:t>(1)</w:t>
            </w:r>
          </w:p>
        </w:tc>
        <w:tc>
          <w:tcPr>
            <w:tcW w:w="1637" w:type="dxa"/>
            <w:tcBorders>
              <w:left w:val="single" w:sz="6" w:space="0" w:color="000000"/>
              <w:bottom w:val="single" w:sz="6" w:space="0" w:color="000000"/>
              <w:right w:val="single" w:sz="6" w:space="0" w:color="000000"/>
            </w:tcBorders>
          </w:tcPr>
          <w:p w14:paraId="03EB9FEC" w14:textId="1CFD94D3" w:rsidR="003C7999" w:rsidRPr="00150DFC" w:rsidRDefault="003C7999" w:rsidP="003C7999">
            <w:pPr>
              <w:pStyle w:val="TableParagraph"/>
              <w:rPr>
                <w:rFonts w:asciiTheme="minorHAnsi" w:hAnsiTheme="minorHAnsi" w:cstheme="minorHAnsi"/>
                <w:sz w:val="24"/>
                <w:szCs w:val="24"/>
              </w:rPr>
            </w:pPr>
            <w:r w:rsidRPr="00B50031">
              <w:t>27.978.806,19</w:t>
            </w:r>
          </w:p>
        </w:tc>
        <w:tc>
          <w:tcPr>
            <w:tcW w:w="1637" w:type="dxa"/>
            <w:tcBorders>
              <w:left w:val="single" w:sz="6" w:space="0" w:color="000000"/>
              <w:bottom w:val="single" w:sz="6" w:space="0" w:color="000000"/>
              <w:right w:val="single" w:sz="6" w:space="0" w:color="000000"/>
            </w:tcBorders>
          </w:tcPr>
          <w:p w14:paraId="0162CF92" w14:textId="4743183A" w:rsidR="003C7999" w:rsidRPr="00150DFC" w:rsidRDefault="003C7999" w:rsidP="003C7999">
            <w:pPr>
              <w:pStyle w:val="TableParagraph"/>
              <w:rPr>
                <w:rFonts w:asciiTheme="minorHAnsi" w:hAnsiTheme="minorHAnsi" w:cstheme="minorHAnsi"/>
                <w:sz w:val="24"/>
                <w:szCs w:val="24"/>
              </w:rPr>
            </w:pPr>
            <w:r w:rsidRPr="00B50031">
              <w:t>40.682.308,10</w:t>
            </w:r>
          </w:p>
        </w:tc>
        <w:tc>
          <w:tcPr>
            <w:tcW w:w="1642" w:type="dxa"/>
            <w:tcBorders>
              <w:left w:val="single" w:sz="6" w:space="0" w:color="000000"/>
              <w:bottom w:val="single" w:sz="6" w:space="0" w:color="000000"/>
            </w:tcBorders>
          </w:tcPr>
          <w:p w14:paraId="46C1B54F" w14:textId="74053E09" w:rsidR="003C7999" w:rsidRPr="00150DFC" w:rsidRDefault="003C7999" w:rsidP="003C7999">
            <w:pPr>
              <w:pStyle w:val="TableParagraph"/>
              <w:rPr>
                <w:rFonts w:asciiTheme="minorHAnsi" w:hAnsiTheme="minorHAnsi" w:cstheme="minorHAnsi"/>
                <w:sz w:val="24"/>
                <w:szCs w:val="24"/>
              </w:rPr>
            </w:pPr>
            <w:r w:rsidRPr="00B50031">
              <w:t>81.364.616,20</w:t>
            </w:r>
          </w:p>
        </w:tc>
      </w:tr>
      <w:tr w:rsidR="003C7999" w:rsidRPr="00150DFC" w14:paraId="7FDD160E" w14:textId="77777777">
        <w:trPr>
          <w:trHeight w:val="421"/>
        </w:trPr>
        <w:tc>
          <w:tcPr>
            <w:tcW w:w="3962" w:type="dxa"/>
            <w:tcBorders>
              <w:top w:val="single" w:sz="6" w:space="0" w:color="000000"/>
              <w:bottom w:val="single" w:sz="6" w:space="0" w:color="000000"/>
              <w:right w:val="single" w:sz="6" w:space="0" w:color="000000"/>
            </w:tcBorders>
          </w:tcPr>
          <w:p w14:paraId="36EC2F8C" w14:textId="77777777" w:rsidR="003C7999" w:rsidRPr="00150DFC" w:rsidRDefault="003C7999" w:rsidP="003C7999">
            <w:pPr>
              <w:pStyle w:val="TableParagraph"/>
              <w:spacing w:before="68"/>
              <w:ind w:left="111"/>
              <w:rPr>
                <w:rFonts w:asciiTheme="minorHAnsi" w:hAnsiTheme="minorHAnsi" w:cstheme="minorHAnsi"/>
                <w:sz w:val="24"/>
                <w:szCs w:val="24"/>
              </w:rPr>
            </w:pPr>
            <w:r w:rsidRPr="00150DFC">
              <w:rPr>
                <w:rFonts w:asciiTheme="minorHAnsi" w:hAnsiTheme="minorHAnsi" w:cstheme="minorHAnsi"/>
                <w:sz w:val="24"/>
                <w:szCs w:val="24"/>
              </w:rPr>
              <w:t>Seyahat Giderleri</w:t>
            </w:r>
          </w:p>
        </w:tc>
        <w:tc>
          <w:tcPr>
            <w:tcW w:w="1637" w:type="dxa"/>
            <w:tcBorders>
              <w:top w:val="single" w:sz="6" w:space="0" w:color="000000"/>
              <w:left w:val="single" w:sz="6" w:space="0" w:color="000000"/>
              <w:bottom w:val="single" w:sz="6" w:space="0" w:color="000000"/>
              <w:right w:val="single" w:sz="6" w:space="0" w:color="000000"/>
            </w:tcBorders>
          </w:tcPr>
          <w:p w14:paraId="1DE8EC1F" w14:textId="0829DEBA" w:rsidR="003C7999" w:rsidRPr="00150DFC" w:rsidRDefault="003C7999" w:rsidP="003C7999">
            <w:pPr>
              <w:pStyle w:val="TableParagraph"/>
              <w:rPr>
                <w:rFonts w:asciiTheme="minorHAnsi" w:hAnsiTheme="minorHAnsi" w:cstheme="minorHAnsi"/>
                <w:sz w:val="24"/>
                <w:szCs w:val="24"/>
              </w:rPr>
            </w:pPr>
            <w:r w:rsidRPr="00B50031">
              <w:t>126.961,30</w:t>
            </w:r>
          </w:p>
        </w:tc>
        <w:tc>
          <w:tcPr>
            <w:tcW w:w="1637" w:type="dxa"/>
            <w:tcBorders>
              <w:top w:val="single" w:sz="6" w:space="0" w:color="000000"/>
              <w:left w:val="single" w:sz="6" w:space="0" w:color="000000"/>
              <w:bottom w:val="single" w:sz="6" w:space="0" w:color="000000"/>
              <w:right w:val="single" w:sz="6" w:space="0" w:color="000000"/>
            </w:tcBorders>
          </w:tcPr>
          <w:p w14:paraId="0BB72813" w14:textId="495237FF" w:rsidR="003C7999" w:rsidRPr="00150DFC" w:rsidRDefault="003C7999" w:rsidP="003C7999">
            <w:pPr>
              <w:pStyle w:val="TableParagraph"/>
              <w:rPr>
                <w:rFonts w:asciiTheme="minorHAnsi" w:hAnsiTheme="minorHAnsi" w:cstheme="minorHAnsi"/>
                <w:sz w:val="24"/>
                <w:szCs w:val="24"/>
              </w:rPr>
            </w:pPr>
            <w:r w:rsidRPr="00B50031">
              <w:t>283.324,77</w:t>
            </w:r>
          </w:p>
        </w:tc>
        <w:tc>
          <w:tcPr>
            <w:tcW w:w="1642" w:type="dxa"/>
            <w:tcBorders>
              <w:top w:val="single" w:sz="6" w:space="0" w:color="000000"/>
              <w:left w:val="single" w:sz="6" w:space="0" w:color="000000"/>
              <w:bottom w:val="single" w:sz="6" w:space="0" w:color="000000"/>
            </w:tcBorders>
          </w:tcPr>
          <w:p w14:paraId="0C8906F8" w14:textId="723B14D7" w:rsidR="003C7999" w:rsidRPr="00150DFC" w:rsidRDefault="003C7999" w:rsidP="003C7999">
            <w:pPr>
              <w:pStyle w:val="TableParagraph"/>
              <w:rPr>
                <w:rFonts w:asciiTheme="minorHAnsi" w:hAnsiTheme="minorHAnsi" w:cstheme="minorHAnsi"/>
                <w:sz w:val="24"/>
                <w:szCs w:val="24"/>
              </w:rPr>
            </w:pPr>
            <w:r w:rsidRPr="00B50031">
              <w:t>566.649,54</w:t>
            </w:r>
          </w:p>
        </w:tc>
      </w:tr>
      <w:tr w:rsidR="003C7999" w:rsidRPr="00150DFC" w14:paraId="1F401A7A" w14:textId="77777777">
        <w:trPr>
          <w:trHeight w:val="426"/>
        </w:trPr>
        <w:tc>
          <w:tcPr>
            <w:tcW w:w="3962" w:type="dxa"/>
            <w:tcBorders>
              <w:top w:val="single" w:sz="6" w:space="0" w:color="000000"/>
              <w:bottom w:val="single" w:sz="6" w:space="0" w:color="000000"/>
              <w:right w:val="single" w:sz="6" w:space="0" w:color="000000"/>
            </w:tcBorders>
          </w:tcPr>
          <w:p w14:paraId="5FA41F9B" w14:textId="77777777" w:rsidR="003C7999" w:rsidRPr="00150DFC" w:rsidRDefault="003C7999" w:rsidP="003C7999">
            <w:pPr>
              <w:pStyle w:val="TableParagraph"/>
              <w:spacing w:before="73"/>
              <w:ind w:left="111"/>
              <w:rPr>
                <w:rFonts w:asciiTheme="minorHAnsi" w:hAnsiTheme="minorHAnsi" w:cstheme="minorHAnsi"/>
                <w:sz w:val="24"/>
                <w:szCs w:val="24"/>
              </w:rPr>
            </w:pPr>
            <w:r w:rsidRPr="00150DFC">
              <w:rPr>
                <w:rFonts w:asciiTheme="minorHAnsi" w:hAnsiTheme="minorHAnsi" w:cstheme="minorHAnsi"/>
                <w:sz w:val="24"/>
                <w:szCs w:val="24"/>
              </w:rPr>
              <w:t>Hizmet Alımları</w:t>
            </w:r>
          </w:p>
        </w:tc>
        <w:tc>
          <w:tcPr>
            <w:tcW w:w="1637" w:type="dxa"/>
            <w:tcBorders>
              <w:top w:val="single" w:sz="6" w:space="0" w:color="000000"/>
              <w:left w:val="single" w:sz="6" w:space="0" w:color="000000"/>
              <w:bottom w:val="single" w:sz="6" w:space="0" w:color="000000"/>
              <w:right w:val="single" w:sz="6" w:space="0" w:color="000000"/>
            </w:tcBorders>
          </w:tcPr>
          <w:p w14:paraId="365D555A" w14:textId="5F9B68D3" w:rsidR="003C7999" w:rsidRPr="00150DFC" w:rsidRDefault="003C7999" w:rsidP="003C7999">
            <w:pPr>
              <w:pStyle w:val="TableParagraph"/>
              <w:rPr>
                <w:rFonts w:asciiTheme="minorHAnsi" w:hAnsiTheme="minorHAnsi" w:cstheme="minorHAnsi"/>
                <w:sz w:val="24"/>
                <w:szCs w:val="24"/>
              </w:rPr>
            </w:pPr>
            <w:r w:rsidRPr="00B50031">
              <w:t>558.934,56</w:t>
            </w:r>
          </w:p>
        </w:tc>
        <w:tc>
          <w:tcPr>
            <w:tcW w:w="1637" w:type="dxa"/>
            <w:tcBorders>
              <w:top w:val="single" w:sz="6" w:space="0" w:color="000000"/>
              <w:left w:val="single" w:sz="6" w:space="0" w:color="000000"/>
              <w:bottom w:val="single" w:sz="6" w:space="0" w:color="000000"/>
              <w:right w:val="single" w:sz="6" w:space="0" w:color="000000"/>
            </w:tcBorders>
          </w:tcPr>
          <w:p w14:paraId="35A02195" w14:textId="68115612" w:rsidR="003C7999" w:rsidRPr="00150DFC" w:rsidRDefault="003C7999" w:rsidP="003C7999">
            <w:pPr>
              <w:pStyle w:val="TableParagraph"/>
              <w:rPr>
                <w:rFonts w:asciiTheme="minorHAnsi" w:hAnsiTheme="minorHAnsi" w:cstheme="minorHAnsi"/>
                <w:sz w:val="24"/>
                <w:szCs w:val="24"/>
              </w:rPr>
            </w:pPr>
            <w:r w:rsidRPr="00B50031">
              <w:t>1.414.897,46</w:t>
            </w:r>
          </w:p>
        </w:tc>
        <w:tc>
          <w:tcPr>
            <w:tcW w:w="1642" w:type="dxa"/>
            <w:tcBorders>
              <w:top w:val="single" w:sz="6" w:space="0" w:color="000000"/>
              <w:left w:val="single" w:sz="6" w:space="0" w:color="000000"/>
              <w:bottom w:val="single" w:sz="6" w:space="0" w:color="000000"/>
            </w:tcBorders>
          </w:tcPr>
          <w:p w14:paraId="5B351A55" w14:textId="7C1FCE32" w:rsidR="003C7999" w:rsidRPr="00150DFC" w:rsidRDefault="003C7999" w:rsidP="003C7999">
            <w:pPr>
              <w:pStyle w:val="TableParagraph"/>
              <w:rPr>
                <w:rFonts w:asciiTheme="minorHAnsi" w:hAnsiTheme="minorHAnsi" w:cstheme="minorHAnsi"/>
                <w:sz w:val="24"/>
                <w:szCs w:val="24"/>
              </w:rPr>
            </w:pPr>
            <w:r w:rsidRPr="00B50031">
              <w:t>2.829.794,92</w:t>
            </w:r>
          </w:p>
        </w:tc>
      </w:tr>
      <w:tr w:rsidR="003C7999" w:rsidRPr="00150DFC" w14:paraId="5A53EBF4" w14:textId="77777777">
        <w:trPr>
          <w:trHeight w:val="427"/>
        </w:trPr>
        <w:tc>
          <w:tcPr>
            <w:tcW w:w="3962" w:type="dxa"/>
            <w:tcBorders>
              <w:top w:val="single" w:sz="6" w:space="0" w:color="000000"/>
              <w:bottom w:val="single" w:sz="6" w:space="0" w:color="000000"/>
              <w:right w:val="single" w:sz="6" w:space="0" w:color="000000"/>
            </w:tcBorders>
          </w:tcPr>
          <w:p w14:paraId="79448DDD" w14:textId="77777777" w:rsidR="003C7999" w:rsidRPr="00150DFC" w:rsidRDefault="003C7999" w:rsidP="003C7999">
            <w:pPr>
              <w:pStyle w:val="TableParagraph"/>
              <w:spacing w:before="69"/>
              <w:ind w:left="111"/>
              <w:rPr>
                <w:rFonts w:asciiTheme="minorHAnsi" w:hAnsiTheme="minorHAnsi" w:cstheme="minorHAnsi"/>
                <w:sz w:val="24"/>
                <w:szCs w:val="24"/>
              </w:rPr>
            </w:pPr>
            <w:r w:rsidRPr="00150DFC">
              <w:rPr>
                <w:rFonts w:asciiTheme="minorHAnsi" w:hAnsiTheme="minorHAnsi" w:cstheme="minorHAnsi"/>
                <w:sz w:val="24"/>
                <w:szCs w:val="24"/>
              </w:rPr>
              <w:t>Tüketim Malları ve Malzeme Alımları</w:t>
            </w:r>
          </w:p>
        </w:tc>
        <w:tc>
          <w:tcPr>
            <w:tcW w:w="1637" w:type="dxa"/>
            <w:tcBorders>
              <w:top w:val="single" w:sz="6" w:space="0" w:color="000000"/>
              <w:left w:val="single" w:sz="6" w:space="0" w:color="000000"/>
              <w:bottom w:val="single" w:sz="6" w:space="0" w:color="000000"/>
              <w:right w:val="single" w:sz="6" w:space="0" w:color="000000"/>
            </w:tcBorders>
          </w:tcPr>
          <w:p w14:paraId="5603456E" w14:textId="6B365650" w:rsidR="003C7999" w:rsidRPr="00150DFC" w:rsidRDefault="003C7999" w:rsidP="003C7999">
            <w:pPr>
              <w:pStyle w:val="TableParagraph"/>
              <w:rPr>
                <w:rFonts w:asciiTheme="minorHAnsi" w:hAnsiTheme="minorHAnsi" w:cstheme="minorHAnsi"/>
                <w:sz w:val="24"/>
                <w:szCs w:val="24"/>
              </w:rPr>
            </w:pPr>
            <w:r w:rsidRPr="00B50031">
              <w:t>460.344,08</w:t>
            </w:r>
          </w:p>
        </w:tc>
        <w:tc>
          <w:tcPr>
            <w:tcW w:w="1637" w:type="dxa"/>
            <w:tcBorders>
              <w:top w:val="single" w:sz="6" w:space="0" w:color="000000"/>
              <w:left w:val="single" w:sz="6" w:space="0" w:color="000000"/>
              <w:bottom w:val="single" w:sz="6" w:space="0" w:color="000000"/>
              <w:right w:val="single" w:sz="6" w:space="0" w:color="000000"/>
            </w:tcBorders>
          </w:tcPr>
          <w:p w14:paraId="568B6766" w14:textId="1E9A2889" w:rsidR="003C7999" w:rsidRPr="00150DFC" w:rsidRDefault="003C7999" w:rsidP="003C7999">
            <w:pPr>
              <w:pStyle w:val="TableParagraph"/>
              <w:rPr>
                <w:rFonts w:asciiTheme="minorHAnsi" w:hAnsiTheme="minorHAnsi" w:cstheme="minorHAnsi"/>
                <w:sz w:val="24"/>
                <w:szCs w:val="24"/>
              </w:rPr>
            </w:pPr>
            <w:r w:rsidRPr="00B50031">
              <w:t>1.109.078,09</w:t>
            </w:r>
          </w:p>
        </w:tc>
        <w:tc>
          <w:tcPr>
            <w:tcW w:w="1642" w:type="dxa"/>
            <w:tcBorders>
              <w:top w:val="single" w:sz="6" w:space="0" w:color="000000"/>
              <w:left w:val="single" w:sz="6" w:space="0" w:color="000000"/>
              <w:bottom w:val="single" w:sz="6" w:space="0" w:color="000000"/>
            </w:tcBorders>
          </w:tcPr>
          <w:p w14:paraId="3D0A971C" w14:textId="1B11D1C9" w:rsidR="003C7999" w:rsidRPr="00150DFC" w:rsidRDefault="003C7999" w:rsidP="003C7999">
            <w:pPr>
              <w:pStyle w:val="TableParagraph"/>
              <w:rPr>
                <w:rFonts w:asciiTheme="minorHAnsi" w:hAnsiTheme="minorHAnsi" w:cstheme="minorHAnsi"/>
                <w:sz w:val="24"/>
                <w:szCs w:val="24"/>
              </w:rPr>
            </w:pPr>
            <w:r w:rsidRPr="00B50031">
              <w:t>2.218.156,18</w:t>
            </w:r>
          </w:p>
        </w:tc>
      </w:tr>
      <w:tr w:rsidR="003C7999" w:rsidRPr="00150DFC" w14:paraId="0C16469C" w14:textId="77777777">
        <w:trPr>
          <w:trHeight w:val="421"/>
        </w:trPr>
        <w:tc>
          <w:tcPr>
            <w:tcW w:w="3962" w:type="dxa"/>
            <w:tcBorders>
              <w:top w:val="single" w:sz="6" w:space="0" w:color="000000"/>
              <w:bottom w:val="single" w:sz="6" w:space="0" w:color="000000"/>
              <w:right w:val="single" w:sz="6" w:space="0" w:color="000000"/>
            </w:tcBorders>
          </w:tcPr>
          <w:p w14:paraId="608FE739" w14:textId="77777777" w:rsidR="003C7999" w:rsidRPr="00150DFC" w:rsidRDefault="003C7999" w:rsidP="003C7999">
            <w:pPr>
              <w:pStyle w:val="TableParagraph"/>
              <w:spacing w:before="68"/>
              <w:ind w:left="111"/>
              <w:rPr>
                <w:rFonts w:asciiTheme="minorHAnsi" w:hAnsiTheme="minorHAnsi" w:cstheme="minorHAnsi"/>
                <w:sz w:val="24"/>
                <w:szCs w:val="24"/>
              </w:rPr>
            </w:pPr>
            <w:r w:rsidRPr="00150DFC">
              <w:rPr>
                <w:rFonts w:asciiTheme="minorHAnsi" w:hAnsiTheme="minorHAnsi" w:cstheme="minorHAnsi"/>
                <w:sz w:val="24"/>
                <w:szCs w:val="24"/>
              </w:rPr>
              <w:t>Demirbaş Alımları</w:t>
            </w:r>
            <w:r w:rsidRPr="00150DFC">
              <w:rPr>
                <w:rFonts w:asciiTheme="minorHAnsi" w:hAnsiTheme="minorHAnsi" w:cstheme="minorHAnsi"/>
                <w:sz w:val="24"/>
                <w:szCs w:val="24"/>
                <w:vertAlign w:val="superscript"/>
              </w:rPr>
              <w:t>(2)</w:t>
            </w:r>
          </w:p>
        </w:tc>
        <w:tc>
          <w:tcPr>
            <w:tcW w:w="1637" w:type="dxa"/>
            <w:tcBorders>
              <w:top w:val="single" w:sz="6" w:space="0" w:color="000000"/>
              <w:left w:val="single" w:sz="6" w:space="0" w:color="000000"/>
              <w:bottom w:val="single" w:sz="6" w:space="0" w:color="000000"/>
              <w:right w:val="single" w:sz="6" w:space="0" w:color="000000"/>
            </w:tcBorders>
          </w:tcPr>
          <w:p w14:paraId="0BA67204" w14:textId="15A9C079" w:rsidR="003C7999" w:rsidRPr="00150DFC" w:rsidRDefault="003C7999" w:rsidP="003C7999">
            <w:pPr>
              <w:pStyle w:val="TableParagraph"/>
              <w:rPr>
                <w:rFonts w:asciiTheme="minorHAnsi" w:hAnsiTheme="minorHAnsi" w:cstheme="minorHAnsi"/>
                <w:sz w:val="24"/>
                <w:szCs w:val="24"/>
              </w:rPr>
            </w:pPr>
            <w:r w:rsidRPr="00B50031">
              <w:t>727.576,95</w:t>
            </w:r>
          </w:p>
        </w:tc>
        <w:tc>
          <w:tcPr>
            <w:tcW w:w="1637" w:type="dxa"/>
            <w:tcBorders>
              <w:top w:val="single" w:sz="6" w:space="0" w:color="000000"/>
              <w:left w:val="single" w:sz="6" w:space="0" w:color="000000"/>
              <w:bottom w:val="single" w:sz="6" w:space="0" w:color="000000"/>
              <w:right w:val="single" w:sz="6" w:space="0" w:color="000000"/>
            </w:tcBorders>
          </w:tcPr>
          <w:p w14:paraId="0B70C40B" w14:textId="2C499B21" w:rsidR="003C7999" w:rsidRPr="00150DFC" w:rsidRDefault="003C7999" w:rsidP="003C7999">
            <w:pPr>
              <w:pStyle w:val="TableParagraph"/>
              <w:rPr>
                <w:rFonts w:asciiTheme="minorHAnsi" w:hAnsiTheme="minorHAnsi" w:cstheme="minorHAnsi"/>
                <w:sz w:val="24"/>
                <w:szCs w:val="24"/>
              </w:rPr>
            </w:pPr>
            <w:r w:rsidRPr="00B50031">
              <w:t>2.844.716,04</w:t>
            </w:r>
          </w:p>
        </w:tc>
        <w:tc>
          <w:tcPr>
            <w:tcW w:w="1642" w:type="dxa"/>
            <w:tcBorders>
              <w:top w:val="single" w:sz="6" w:space="0" w:color="000000"/>
              <w:left w:val="single" w:sz="6" w:space="0" w:color="000000"/>
              <w:bottom w:val="single" w:sz="6" w:space="0" w:color="000000"/>
            </w:tcBorders>
          </w:tcPr>
          <w:p w14:paraId="001DA381" w14:textId="1ED10B2B" w:rsidR="003C7999" w:rsidRPr="00150DFC" w:rsidRDefault="003C7999" w:rsidP="003C7999">
            <w:pPr>
              <w:pStyle w:val="TableParagraph"/>
              <w:rPr>
                <w:rFonts w:asciiTheme="minorHAnsi" w:hAnsiTheme="minorHAnsi" w:cstheme="minorHAnsi"/>
                <w:sz w:val="24"/>
                <w:szCs w:val="24"/>
              </w:rPr>
            </w:pPr>
            <w:r w:rsidRPr="00B50031">
              <w:t>5.689.432,08</w:t>
            </w:r>
          </w:p>
        </w:tc>
      </w:tr>
      <w:tr w:rsidR="003C7999" w:rsidRPr="00150DFC" w14:paraId="76D4EB9D" w14:textId="77777777">
        <w:trPr>
          <w:trHeight w:val="426"/>
        </w:trPr>
        <w:tc>
          <w:tcPr>
            <w:tcW w:w="3962" w:type="dxa"/>
            <w:tcBorders>
              <w:top w:val="single" w:sz="6" w:space="0" w:color="000000"/>
              <w:bottom w:val="single" w:sz="6" w:space="0" w:color="000000"/>
              <w:right w:val="single" w:sz="6" w:space="0" w:color="000000"/>
            </w:tcBorders>
          </w:tcPr>
          <w:p w14:paraId="4D9F91BC" w14:textId="77777777" w:rsidR="003C7999" w:rsidRPr="00150DFC" w:rsidRDefault="003C7999" w:rsidP="003C7999">
            <w:pPr>
              <w:pStyle w:val="TableParagraph"/>
              <w:spacing w:before="73"/>
              <w:ind w:left="111"/>
              <w:rPr>
                <w:rFonts w:asciiTheme="minorHAnsi" w:hAnsiTheme="minorHAnsi" w:cstheme="minorHAnsi"/>
                <w:sz w:val="24"/>
                <w:szCs w:val="24"/>
              </w:rPr>
            </w:pPr>
            <w:r w:rsidRPr="00150DFC">
              <w:rPr>
                <w:rFonts w:asciiTheme="minorHAnsi" w:hAnsiTheme="minorHAnsi" w:cstheme="minorHAnsi"/>
                <w:sz w:val="24"/>
                <w:szCs w:val="24"/>
              </w:rPr>
              <w:t>Yapı ve Tesisler</w:t>
            </w:r>
            <w:r w:rsidRPr="00150DFC">
              <w:rPr>
                <w:rFonts w:asciiTheme="minorHAnsi" w:hAnsiTheme="minorHAnsi" w:cstheme="minorHAnsi"/>
                <w:sz w:val="24"/>
                <w:szCs w:val="24"/>
                <w:vertAlign w:val="superscript"/>
              </w:rPr>
              <w:t>(3)</w:t>
            </w:r>
          </w:p>
        </w:tc>
        <w:tc>
          <w:tcPr>
            <w:tcW w:w="1637" w:type="dxa"/>
            <w:tcBorders>
              <w:top w:val="single" w:sz="6" w:space="0" w:color="000000"/>
              <w:left w:val="single" w:sz="6" w:space="0" w:color="000000"/>
              <w:bottom w:val="single" w:sz="6" w:space="0" w:color="000000"/>
              <w:right w:val="single" w:sz="6" w:space="0" w:color="000000"/>
            </w:tcBorders>
          </w:tcPr>
          <w:p w14:paraId="7DA6B0F3" w14:textId="54A643B7" w:rsidR="003C7999" w:rsidRPr="00150DFC" w:rsidRDefault="003C7999" w:rsidP="003C7999">
            <w:pPr>
              <w:pStyle w:val="TableParagraph"/>
              <w:rPr>
                <w:rFonts w:asciiTheme="minorHAnsi" w:hAnsiTheme="minorHAnsi" w:cstheme="minorHAnsi"/>
                <w:sz w:val="24"/>
                <w:szCs w:val="24"/>
              </w:rPr>
            </w:pPr>
            <w:r w:rsidRPr="00B50031">
              <w:t>918.155,53</w:t>
            </w:r>
          </w:p>
        </w:tc>
        <w:tc>
          <w:tcPr>
            <w:tcW w:w="1637" w:type="dxa"/>
            <w:tcBorders>
              <w:top w:val="single" w:sz="6" w:space="0" w:color="000000"/>
              <w:left w:val="single" w:sz="6" w:space="0" w:color="000000"/>
              <w:bottom w:val="single" w:sz="6" w:space="0" w:color="000000"/>
              <w:right w:val="single" w:sz="6" w:space="0" w:color="000000"/>
            </w:tcBorders>
          </w:tcPr>
          <w:p w14:paraId="7EDF5F1F" w14:textId="0980AE2F" w:rsidR="003C7999" w:rsidRPr="00150DFC" w:rsidRDefault="003C7999" w:rsidP="003C7999">
            <w:pPr>
              <w:pStyle w:val="TableParagraph"/>
              <w:rPr>
                <w:rFonts w:asciiTheme="minorHAnsi" w:hAnsiTheme="minorHAnsi" w:cstheme="minorHAnsi"/>
                <w:sz w:val="24"/>
                <w:szCs w:val="24"/>
              </w:rPr>
            </w:pPr>
            <w:r w:rsidRPr="00B50031">
              <w:t>2.053.784,07</w:t>
            </w:r>
          </w:p>
        </w:tc>
        <w:tc>
          <w:tcPr>
            <w:tcW w:w="1642" w:type="dxa"/>
            <w:tcBorders>
              <w:top w:val="single" w:sz="6" w:space="0" w:color="000000"/>
              <w:left w:val="single" w:sz="6" w:space="0" w:color="000000"/>
              <w:bottom w:val="single" w:sz="6" w:space="0" w:color="000000"/>
            </w:tcBorders>
          </w:tcPr>
          <w:p w14:paraId="5A512A69" w14:textId="28A6E75D" w:rsidR="003C7999" w:rsidRPr="00150DFC" w:rsidRDefault="003C7999" w:rsidP="003C7999">
            <w:pPr>
              <w:pStyle w:val="TableParagraph"/>
              <w:rPr>
                <w:rFonts w:asciiTheme="minorHAnsi" w:hAnsiTheme="minorHAnsi" w:cstheme="minorHAnsi"/>
                <w:sz w:val="24"/>
                <w:szCs w:val="24"/>
              </w:rPr>
            </w:pPr>
            <w:r w:rsidRPr="00B50031">
              <w:t>4.107.568,14</w:t>
            </w:r>
          </w:p>
        </w:tc>
      </w:tr>
      <w:tr w:rsidR="003C7999" w:rsidRPr="00150DFC" w14:paraId="10F572CB" w14:textId="77777777">
        <w:trPr>
          <w:trHeight w:val="426"/>
        </w:trPr>
        <w:tc>
          <w:tcPr>
            <w:tcW w:w="3962" w:type="dxa"/>
            <w:tcBorders>
              <w:top w:val="single" w:sz="6" w:space="0" w:color="000000"/>
              <w:bottom w:val="single" w:sz="6" w:space="0" w:color="000000"/>
              <w:right w:val="single" w:sz="6" w:space="0" w:color="000000"/>
            </w:tcBorders>
          </w:tcPr>
          <w:p w14:paraId="615FCE55" w14:textId="77777777" w:rsidR="003C7999" w:rsidRPr="00150DFC" w:rsidRDefault="003C7999" w:rsidP="003C7999">
            <w:pPr>
              <w:pStyle w:val="TableParagraph"/>
              <w:spacing w:before="68"/>
              <w:ind w:left="111"/>
              <w:rPr>
                <w:rFonts w:asciiTheme="minorHAnsi" w:hAnsiTheme="minorHAnsi" w:cstheme="minorHAnsi"/>
                <w:sz w:val="24"/>
                <w:szCs w:val="24"/>
              </w:rPr>
            </w:pPr>
            <w:r w:rsidRPr="00150DFC">
              <w:rPr>
                <w:rFonts w:asciiTheme="minorHAnsi" w:hAnsiTheme="minorHAnsi" w:cstheme="minorHAnsi"/>
                <w:sz w:val="24"/>
                <w:szCs w:val="24"/>
              </w:rPr>
              <w:t>Küçük Bakım/Onarım</w:t>
            </w:r>
          </w:p>
        </w:tc>
        <w:tc>
          <w:tcPr>
            <w:tcW w:w="1637" w:type="dxa"/>
            <w:tcBorders>
              <w:top w:val="single" w:sz="6" w:space="0" w:color="000000"/>
              <w:left w:val="single" w:sz="6" w:space="0" w:color="000000"/>
              <w:bottom w:val="single" w:sz="6" w:space="0" w:color="000000"/>
              <w:right w:val="single" w:sz="6" w:space="0" w:color="000000"/>
            </w:tcBorders>
          </w:tcPr>
          <w:p w14:paraId="337B8D17" w14:textId="2606ADA8" w:rsidR="003C7999" w:rsidRPr="00150DFC" w:rsidRDefault="003C7999" w:rsidP="003C7999">
            <w:pPr>
              <w:pStyle w:val="TableParagraph"/>
              <w:rPr>
                <w:rFonts w:asciiTheme="minorHAnsi" w:hAnsiTheme="minorHAnsi" w:cstheme="minorHAnsi"/>
                <w:sz w:val="24"/>
                <w:szCs w:val="24"/>
              </w:rPr>
            </w:pPr>
            <w:r w:rsidRPr="00B50031">
              <w:t>0,00</w:t>
            </w:r>
          </w:p>
        </w:tc>
        <w:tc>
          <w:tcPr>
            <w:tcW w:w="1637" w:type="dxa"/>
            <w:tcBorders>
              <w:top w:val="single" w:sz="6" w:space="0" w:color="000000"/>
              <w:left w:val="single" w:sz="6" w:space="0" w:color="000000"/>
              <w:bottom w:val="single" w:sz="6" w:space="0" w:color="000000"/>
              <w:right w:val="single" w:sz="6" w:space="0" w:color="000000"/>
            </w:tcBorders>
          </w:tcPr>
          <w:p w14:paraId="25E068A6" w14:textId="6940DBD2" w:rsidR="003C7999" w:rsidRPr="00150DFC" w:rsidRDefault="003C7999" w:rsidP="003C7999">
            <w:pPr>
              <w:pStyle w:val="TableParagraph"/>
              <w:rPr>
                <w:rFonts w:asciiTheme="minorHAnsi" w:hAnsiTheme="minorHAnsi" w:cstheme="minorHAnsi"/>
                <w:sz w:val="24"/>
                <w:szCs w:val="24"/>
              </w:rPr>
            </w:pPr>
            <w:r w:rsidRPr="00B50031">
              <w:t>0,00</w:t>
            </w:r>
          </w:p>
        </w:tc>
        <w:tc>
          <w:tcPr>
            <w:tcW w:w="1642" w:type="dxa"/>
            <w:tcBorders>
              <w:top w:val="single" w:sz="6" w:space="0" w:color="000000"/>
              <w:left w:val="single" w:sz="6" w:space="0" w:color="000000"/>
              <w:bottom w:val="single" w:sz="6" w:space="0" w:color="000000"/>
            </w:tcBorders>
          </w:tcPr>
          <w:p w14:paraId="2D1B721C" w14:textId="783E06AA" w:rsidR="003C7999" w:rsidRPr="00150DFC" w:rsidRDefault="003C7999" w:rsidP="003C7999">
            <w:pPr>
              <w:pStyle w:val="TableParagraph"/>
              <w:rPr>
                <w:rFonts w:asciiTheme="minorHAnsi" w:hAnsiTheme="minorHAnsi" w:cstheme="minorHAnsi"/>
                <w:sz w:val="24"/>
                <w:szCs w:val="24"/>
              </w:rPr>
            </w:pPr>
            <w:r w:rsidRPr="00B50031">
              <w:t>0,00</w:t>
            </w:r>
          </w:p>
        </w:tc>
      </w:tr>
      <w:tr w:rsidR="003C7999" w:rsidRPr="00150DFC" w14:paraId="23240CAE" w14:textId="77777777">
        <w:trPr>
          <w:trHeight w:val="422"/>
        </w:trPr>
        <w:tc>
          <w:tcPr>
            <w:tcW w:w="3962" w:type="dxa"/>
            <w:tcBorders>
              <w:top w:val="single" w:sz="6" w:space="0" w:color="000000"/>
              <w:bottom w:val="single" w:sz="6" w:space="0" w:color="000000"/>
              <w:right w:val="single" w:sz="6" w:space="0" w:color="000000"/>
            </w:tcBorders>
          </w:tcPr>
          <w:p w14:paraId="33418853" w14:textId="77777777" w:rsidR="003C7999" w:rsidRPr="00150DFC" w:rsidRDefault="003C7999" w:rsidP="003C7999">
            <w:pPr>
              <w:pStyle w:val="TableParagraph"/>
              <w:spacing w:before="69"/>
              <w:ind w:left="111"/>
              <w:rPr>
                <w:rFonts w:asciiTheme="minorHAnsi" w:hAnsiTheme="minorHAnsi" w:cstheme="minorHAnsi"/>
                <w:sz w:val="24"/>
                <w:szCs w:val="24"/>
              </w:rPr>
            </w:pPr>
            <w:r w:rsidRPr="00150DFC">
              <w:rPr>
                <w:rFonts w:asciiTheme="minorHAnsi" w:hAnsiTheme="minorHAnsi" w:cstheme="minorHAnsi"/>
                <w:sz w:val="24"/>
                <w:szCs w:val="24"/>
              </w:rPr>
              <w:t>Makina Teçhizat ve Taşıt Alımları</w:t>
            </w:r>
          </w:p>
        </w:tc>
        <w:tc>
          <w:tcPr>
            <w:tcW w:w="1637" w:type="dxa"/>
            <w:tcBorders>
              <w:top w:val="single" w:sz="6" w:space="0" w:color="000000"/>
              <w:left w:val="single" w:sz="6" w:space="0" w:color="000000"/>
              <w:bottom w:val="single" w:sz="6" w:space="0" w:color="000000"/>
              <w:right w:val="single" w:sz="6" w:space="0" w:color="000000"/>
            </w:tcBorders>
          </w:tcPr>
          <w:p w14:paraId="7417A2EE" w14:textId="7E929FDD" w:rsidR="003C7999" w:rsidRPr="00150DFC" w:rsidRDefault="003C7999" w:rsidP="003C7999">
            <w:pPr>
              <w:pStyle w:val="TableParagraph"/>
              <w:rPr>
                <w:rFonts w:asciiTheme="minorHAnsi" w:hAnsiTheme="minorHAnsi" w:cstheme="minorHAnsi"/>
                <w:sz w:val="24"/>
                <w:szCs w:val="24"/>
              </w:rPr>
            </w:pPr>
            <w:r w:rsidRPr="00B50031">
              <w:t>436.651,55</w:t>
            </w:r>
          </w:p>
        </w:tc>
        <w:tc>
          <w:tcPr>
            <w:tcW w:w="1637" w:type="dxa"/>
            <w:tcBorders>
              <w:top w:val="single" w:sz="6" w:space="0" w:color="000000"/>
              <w:left w:val="single" w:sz="6" w:space="0" w:color="000000"/>
              <w:bottom w:val="single" w:sz="6" w:space="0" w:color="000000"/>
              <w:right w:val="single" w:sz="6" w:space="0" w:color="000000"/>
            </w:tcBorders>
          </w:tcPr>
          <w:p w14:paraId="49D268F1" w14:textId="5A0BE814" w:rsidR="003C7999" w:rsidRPr="00150DFC" w:rsidRDefault="003C7999" w:rsidP="003C7999">
            <w:pPr>
              <w:pStyle w:val="TableParagraph"/>
              <w:rPr>
                <w:rFonts w:asciiTheme="minorHAnsi" w:hAnsiTheme="minorHAnsi" w:cstheme="minorHAnsi"/>
                <w:sz w:val="24"/>
                <w:szCs w:val="24"/>
              </w:rPr>
            </w:pPr>
            <w:r w:rsidRPr="00B50031">
              <w:t>1.359.216,39</w:t>
            </w:r>
          </w:p>
        </w:tc>
        <w:tc>
          <w:tcPr>
            <w:tcW w:w="1642" w:type="dxa"/>
            <w:tcBorders>
              <w:top w:val="single" w:sz="6" w:space="0" w:color="000000"/>
              <w:left w:val="single" w:sz="6" w:space="0" w:color="000000"/>
              <w:bottom w:val="single" w:sz="6" w:space="0" w:color="000000"/>
            </w:tcBorders>
          </w:tcPr>
          <w:p w14:paraId="2810AF5B" w14:textId="15D33EC7" w:rsidR="003C7999" w:rsidRPr="00150DFC" w:rsidRDefault="003C7999" w:rsidP="003C7999">
            <w:pPr>
              <w:pStyle w:val="TableParagraph"/>
              <w:rPr>
                <w:rFonts w:asciiTheme="minorHAnsi" w:hAnsiTheme="minorHAnsi" w:cstheme="minorHAnsi"/>
                <w:sz w:val="24"/>
                <w:szCs w:val="24"/>
              </w:rPr>
            </w:pPr>
            <w:r w:rsidRPr="00B50031">
              <w:t>2.718.432,78</w:t>
            </w:r>
          </w:p>
        </w:tc>
      </w:tr>
      <w:tr w:rsidR="003C7999" w:rsidRPr="00150DFC" w14:paraId="6C9257F4" w14:textId="77777777">
        <w:trPr>
          <w:trHeight w:val="426"/>
        </w:trPr>
        <w:tc>
          <w:tcPr>
            <w:tcW w:w="3962" w:type="dxa"/>
            <w:tcBorders>
              <w:top w:val="single" w:sz="6" w:space="0" w:color="000000"/>
              <w:bottom w:val="single" w:sz="6" w:space="0" w:color="000000"/>
              <w:right w:val="single" w:sz="6" w:space="0" w:color="000000"/>
            </w:tcBorders>
          </w:tcPr>
          <w:p w14:paraId="390721CA" w14:textId="77777777" w:rsidR="003C7999" w:rsidRPr="00150DFC" w:rsidRDefault="003C7999" w:rsidP="003C7999">
            <w:pPr>
              <w:pStyle w:val="TableParagraph"/>
              <w:spacing w:before="73"/>
              <w:ind w:left="111"/>
              <w:rPr>
                <w:rFonts w:asciiTheme="minorHAnsi" w:hAnsiTheme="minorHAnsi" w:cstheme="minorHAnsi"/>
                <w:sz w:val="24"/>
                <w:szCs w:val="24"/>
              </w:rPr>
            </w:pPr>
            <w:r w:rsidRPr="00150DFC">
              <w:rPr>
                <w:rFonts w:asciiTheme="minorHAnsi" w:hAnsiTheme="minorHAnsi" w:cstheme="minorHAnsi"/>
                <w:sz w:val="24"/>
                <w:szCs w:val="24"/>
              </w:rPr>
              <w:t>Muhtelif Araştırma Yayın</w:t>
            </w:r>
          </w:p>
        </w:tc>
        <w:tc>
          <w:tcPr>
            <w:tcW w:w="1637" w:type="dxa"/>
            <w:tcBorders>
              <w:top w:val="single" w:sz="6" w:space="0" w:color="000000"/>
              <w:left w:val="single" w:sz="6" w:space="0" w:color="000000"/>
              <w:bottom w:val="single" w:sz="6" w:space="0" w:color="000000"/>
              <w:right w:val="single" w:sz="6" w:space="0" w:color="000000"/>
            </w:tcBorders>
          </w:tcPr>
          <w:p w14:paraId="61A80D29" w14:textId="641C2744" w:rsidR="003C7999" w:rsidRPr="00150DFC" w:rsidRDefault="003C7999" w:rsidP="003C7999">
            <w:pPr>
              <w:pStyle w:val="TableParagraph"/>
              <w:rPr>
                <w:rFonts w:asciiTheme="minorHAnsi" w:hAnsiTheme="minorHAnsi" w:cstheme="minorHAnsi"/>
                <w:sz w:val="24"/>
                <w:szCs w:val="24"/>
              </w:rPr>
            </w:pPr>
            <w:r w:rsidRPr="00B50031">
              <w:t>290.642,62</w:t>
            </w:r>
          </w:p>
        </w:tc>
        <w:tc>
          <w:tcPr>
            <w:tcW w:w="1637" w:type="dxa"/>
            <w:tcBorders>
              <w:top w:val="single" w:sz="6" w:space="0" w:color="000000"/>
              <w:left w:val="single" w:sz="6" w:space="0" w:color="000000"/>
              <w:bottom w:val="single" w:sz="6" w:space="0" w:color="000000"/>
              <w:right w:val="single" w:sz="6" w:space="0" w:color="000000"/>
            </w:tcBorders>
          </w:tcPr>
          <w:p w14:paraId="070DC261" w14:textId="271B46C7" w:rsidR="003C7999" w:rsidRPr="00150DFC" w:rsidRDefault="003C7999" w:rsidP="003C7999">
            <w:pPr>
              <w:pStyle w:val="TableParagraph"/>
              <w:rPr>
                <w:rFonts w:asciiTheme="minorHAnsi" w:hAnsiTheme="minorHAnsi" w:cstheme="minorHAnsi"/>
                <w:sz w:val="24"/>
                <w:szCs w:val="24"/>
              </w:rPr>
            </w:pPr>
            <w:r w:rsidRPr="00B50031">
              <w:t>381.507,48</w:t>
            </w:r>
          </w:p>
        </w:tc>
        <w:tc>
          <w:tcPr>
            <w:tcW w:w="1642" w:type="dxa"/>
            <w:tcBorders>
              <w:top w:val="single" w:sz="6" w:space="0" w:color="000000"/>
              <w:left w:val="single" w:sz="6" w:space="0" w:color="000000"/>
              <w:bottom w:val="single" w:sz="6" w:space="0" w:color="000000"/>
            </w:tcBorders>
          </w:tcPr>
          <w:p w14:paraId="35E6A69B" w14:textId="5C77096C" w:rsidR="003C7999" w:rsidRPr="00150DFC" w:rsidRDefault="003C7999" w:rsidP="003C7999">
            <w:pPr>
              <w:pStyle w:val="TableParagraph"/>
              <w:rPr>
                <w:rFonts w:asciiTheme="minorHAnsi" w:hAnsiTheme="minorHAnsi" w:cstheme="minorHAnsi"/>
                <w:sz w:val="24"/>
                <w:szCs w:val="24"/>
              </w:rPr>
            </w:pPr>
            <w:r w:rsidRPr="00B50031">
              <w:t>763.014,96</w:t>
            </w:r>
          </w:p>
        </w:tc>
      </w:tr>
      <w:tr w:rsidR="003C7999" w:rsidRPr="00985B54" w14:paraId="4D0DCF50" w14:textId="77777777">
        <w:trPr>
          <w:trHeight w:val="426"/>
        </w:trPr>
        <w:tc>
          <w:tcPr>
            <w:tcW w:w="3962" w:type="dxa"/>
            <w:tcBorders>
              <w:top w:val="single" w:sz="6" w:space="0" w:color="000000"/>
              <w:right w:val="single" w:sz="6" w:space="0" w:color="000000"/>
            </w:tcBorders>
          </w:tcPr>
          <w:p w14:paraId="45452F11" w14:textId="77777777" w:rsidR="003C7999" w:rsidRPr="00150DFC" w:rsidRDefault="003C7999" w:rsidP="003C7999">
            <w:pPr>
              <w:pStyle w:val="TableParagraph"/>
              <w:spacing w:before="68"/>
              <w:ind w:left="111"/>
              <w:rPr>
                <w:rFonts w:asciiTheme="minorHAnsi" w:hAnsiTheme="minorHAnsi" w:cstheme="minorHAnsi"/>
                <w:sz w:val="24"/>
                <w:szCs w:val="24"/>
              </w:rPr>
            </w:pPr>
            <w:r w:rsidRPr="00150DFC">
              <w:rPr>
                <w:rFonts w:asciiTheme="minorHAnsi" w:hAnsiTheme="minorHAnsi" w:cstheme="minorHAnsi"/>
                <w:sz w:val="24"/>
                <w:szCs w:val="24"/>
              </w:rPr>
              <w:t>Diğer</w:t>
            </w:r>
            <w:r w:rsidRPr="00150DFC">
              <w:rPr>
                <w:rFonts w:asciiTheme="minorHAnsi" w:hAnsiTheme="minorHAnsi" w:cstheme="minorHAnsi"/>
                <w:sz w:val="24"/>
                <w:szCs w:val="24"/>
                <w:vertAlign w:val="superscript"/>
              </w:rPr>
              <w:t>(4)</w:t>
            </w:r>
          </w:p>
        </w:tc>
        <w:tc>
          <w:tcPr>
            <w:tcW w:w="1637" w:type="dxa"/>
            <w:tcBorders>
              <w:top w:val="single" w:sz="6" w:space="0" w:color="000000"/>
              <w:left w:val="single" w:sz="6" w:space="0" w:color="000000"/>
              <w:right w:val="single" w:sz="6" w:space="0" w:color="000000"/>
            </w:tcBorders>
          </w:tcPr>
          <w:p w14:paraId="0A2B69BC" w14:textId="5DB158DD" w:rsidR="003C7999" w:rsidRPr="00150DFC" w:rsidRDefault="003C7999" w:rsidP="003C7999">
            <w:pPr>
              <w:pStyle w:val="TableParagraph"/>
              <w:rPr>
                <w:rFonts w:asciiTheme="minorHAnsi" w:hAnsiTheme="minorHAnsi" w:cstheme="minorHAnsi"/>
                <w:sz w:val="24"/>
                <w:szCs w:val="24"/>
              </w:rPr>
            </w:pPr>
            <w:r w:rsidRPr="00B50031">
              <w:t>5.563.051,72</w:t>
            </w:r>
          </w:p>
        </w:tc>
        <w:tc>
          <w:tcPr>
            <w:tcW w:w="1637" w:type="dxa"/>
            <w:tcBorders>
              <w:top w:val="single" w:sz="6" w:space="0" w:color="000000"/>
              <w:left w:val="single" w:sz="6" w:space="0" w:color="000000"/>
              <w:right w:val="single" w:sz="6" w:space="0" w:color="000000"/>
            </w:tcBorders>
          </w:tcPr>
          <w:p w14:paraId="3E83FA82" w14:textId="77AAEDF3" w:rsidR="003C7999" w:rsidRPr="00150DFC" w:rsidRDefault="003C7999" w:rsidP="003C7999">
            <w:pPr>
              <w:pStyle w:val="TableParagraph"/>
              <w:rPr>
                <w:rFonts w:asciiTheme="minorHAnsi" w:hAnsiTheme="minorHAnsi" w:cstheme="minorHAnsi"/>
                <w:sz w:val="24"/>
                <w:szCs w:val="24"/>
              </w:rPr>
            </w:pPr>
            <w:r w:rsidRPr="00B50031">
              <w:t>18.067.296,63</w:t>
            </w:r>
          </w:p>
        </w:tc>
        <w:tc>
          <w:tcPr>
            <w:tcW w:w="1642" w:type="dxa"/>
            <w:tcBorders>
              <w:top w:val="single" w:sz="6" w:space="0" w:color="000000"/>
              <w:left w:val="single" w:sz="6" w:space="0" w:color="000000"/>
            </w:tcBorders>
          </w:tcPr>
          <w:p w14:paraId="682E2351" w14:textId="7377710B" w:rsidR="003C7999" w:rsidRPr="00150DFC" w:rsidRDefault="003C7999" w:rsidP="003C7999">
            <w:pPr>
              <w:pStyle w:val="TableParagraph"/>
              <w:rPr>
                <w:rFonts w:asciiTheme="minorHAnsi" w:hAnsiTheme="minorHAnsi" w:cstheme="minorHAnsi"/>
                <w:sz w:val="24"/>
                <w:szCs w:val="24"/>
              </w:rPr>
            </w:pPr>
            <w:r w:rsidRPr="00B50031">
              <w:t>36.134.593,26</w:t>
            </w:r>
          </w:p>
        </w:tc>
      </w:tr>
    </w:tbl>
    <w:p w14:paraId="25D717B1" w14:textId="77777777" w:rsidR="00C55995" w:rsidRPr="00150DFC" w:rsidRDefault="00377A12">
      <w:pPr>
        <w:pStyle w:val="Balk3"/>
        <w:spacing w:before="121"/>
        <w:rPr>
          <w:rFonts w:asciiTheme="minorHAnsi" w:hAnsiTheme="minorHAnsi" w:cstheme="minorHAnsi"/>
          <w:b w:val="0"/>
        </w:rPr>
      </w:pPr>
      <w:r w:rsidRPr="00150DFC">
        <w:rPr>
          <w:rFonts w:asciiTheme="minorHAnsi" w:hAnsiTheme="minorHAnsi" w:cstheme="minorHAnsi"/>
        </w:rPr>
        <w:t>Notlar</w:t>
      </w:r>
      <w:r w:rsidRPr="00150DFC">
        <w:rPr>
          <w:rFonts w:asciiTheme="minorHAnsi" w:hAnsiTheme="minorHAnsi" w:cstheme="minorHAnsi"/>
          <w:b w:val="0"/>
        </w:rPr>
        <w:t>:</w:t>
      </w:r>
    </w:p>
    <w:p w14:paraId="47B49CCB" w14:textId="77777777" w:rsidR="00C55995" w:rsidRPr="00150DFC" w:rsidRDefault="00377A12">
      <w:pPr>
        <w:pStyle w:val="ListeParagraf"/>
        <w:numPr>
          <w:ilvl w:val="0"/>
          <w:numId w:val="3"/>
        </w:numPr>
        <w:tabs>
          <w:tab w:val="left" w:pos="1345"/>
        </w:tabs>
        <w:spacing w:before="113" w:line="242" w:lineRule="auto"/>
        <w:ind w:right="931"/>
        <w:rPr>
          <w:rFonts w:asciiTheme="minorHAnsi" w:hAnsiTheme="minorHAnsi" w:cstheme="minorHAnsi"/>
          <w:i/>
          <w:sz w:val="24"/>
          <w:szCs w:val="24"/>
        </w:rPr>
      </w:pPr>
      <w:r w:rsidRPr="00150DFC">
        <w:rPr>
          <w:rFonts w:asciiTheme="minorHAnsi" w:hAnsiTheme="minorHAnsi" w:cstheme="minorHAnsi"/>
          <w:i/>
          <w:sz w:val="24"/>
          <w:szCs w:val="24"/>
        </w:rPr>
        <w:t>Öğretim elemanlarının ek ders ücretleri, temsil ve tanıtma giderleri, öğrenci ödülleri ve öğrenci konseyi giderleri bu</w:t>
      </w:r>
      <w:r w:rsidRPr="00150DFC">
        <w:rPr>
          <w:rFonts w:asciiTheme="minorHAnsi" w:hAnsiTheme="minorHAnsi" w:cstheme="minorHAnsi"/>
          <w:i/>
          <w:spacing w:val="7"/>
          <w:sz w:val="24"/>
          <w:szCs w:val="24"/>
        </w:rPr>
        <w:t xml:space="preserve"> </w:t>
      </w:r>
      <w:r w:rsidRPr="00150DFC">
        <w:rPr>
          <w:rFonts w:asciiTheme="minorHAnsi" w:hAnsiTheme="minorHAnsi" w:cstheme="minorHAnsi"/>
          <w:i/>
          <w:sz w:val="24"/>
          <w:szCs w:val="24"/>
        </w:rPr>
        <w:t>kalemdedir.</w:t>
      </w:r>
    </w:p>
    <w:p w14:paraId="76EFFA20" w14:textId="77777777" w:rsidR="00C55995" w:rsidRPr="00150DFC" w:rsidRDefault="00377A12">
      <w:pPr>
        <w:pStyle w:val="ListeParagraf"/>
        <w:numPr>
          <w:ilvl w:val="0"/>
          <w:numId w:val="3"/>
        </w:numPr>
        <w:tabs>
          <w:tab w:val="left" w:pos="1345"/>
        </w:tabs>
        <w:spacing w:line="242" w:lineRule="auto"/>
        <w:ind w:right="935"/>
        <w:rPr>
          <w:rFonts w:asciiTheme="minorHAnsi" w:hAnsiTheme="minorHAnsi" w:cstheme="minorHAnsi"/>
          <w:i/>
          <w:sz w:val="24"/>
          <w:szCs w:val="24"/>
        </w:rPr>
      </w:pPr>
      <w:r w:rsidRPr="00150DFC">
        <w:rPr>
          <w:rFonts w:asciiTheme="minorHAnsi" w:hAnsiTheme="minorHAnsi" w:cstheme="minorHAnsi"/>
          <w:i/>
          <w:sz w:val="24"/>
          <w:szCs w:val="24"/>
        </w:rPr>
        <w:t>Büro ve bina donatımı, eğitim araç gereçleri, kitap ve dergi alımları, emniyet ve yangın giderleri bu</w:t>
      </w:r>
      <w:r w:rsidRPr="00150DFC">
        <w:rPr>
          <w:rFonts w:asciiTheme="minorHAnsi" w:hAnsiTheme="minorHAnsi" w:cstheme="minorHAnsi"/>
          <w:i/>
          <w:spacing w:val="3"/>
          <w:sz w:val="24"/>
          <w:szCs w:val="24"/>
        </w:rPr>
        <w:t xml:space="preserve"> </w:t>
      </w:r>
      <w:r w:rsidRPr="00150DFC">
        <w:rPr>
          <w:rFonts w:asciiTheme="minorHAnsi" w:hAnsiTheme="minorHAnsi" w:cstheme="minorHAnsi"/>
          <w:i/>
          <w:sz w:val="24"/>
          <w:szCs w:val="24"/>
        </w:rPr>
        <w:t>kalemdedir.</w:t>
      </w:r>
    </w:p>
    <w:p w14:paraId="6F5B8A6B" w14:textId="77777777" w:rsidR="00C55995" w:rsidRPr="00150DFC" w:rsidRDefault="00377A12">
      <w:pPr>
        <w:pStyle w:val="ListeParagraf"/>
        <w:numPr>
          <w:ilvl w:val="0"/>
          <w:numId w:val="3"/>
        </w:numPr>
        <w:tabs>
          <w:tab w:val="left" w:pos="1345"/>
        </w:tabs>
        <w:spacing w:line="271" w:lineRule="exact"/>
        <w:ind w:hanging="429"/>
        <w:rPr>
          <w:rFonts w:asciiTheme="minorHAnsi" w:hAnsiTheme="minorHAnsi" w:cstheme="minorHAnsi"/>
          <w:i/>
          <w:sz w:val="24"/>
          <w:szCs w:val="24"/>
        </w:rPr>
      </w:pPr>
      <w:r w:rsidRPr="00150DFC">
        <w:rPr>
          <w:rFonts w:asciiTheme="minorHAnsi" w:hAnsiTheme="minorHAnsi" w:cstheme="minorHAnsi"/>
          <w:i/>
          <w:sz w:val="24"/>
          <w:szCs w:val="24"/>
        </w:rPr>
        <w:t>Bina ve büyük tesis onarım giderleri, çevre düzenlemesi bu</w:t>
      </w:r>
      <w:r w:rsidRPr="00150DFC">
        <w:rPr>
          <w:rFonts w:asciiTheme="minorHAnsi" w:hAnsiTheme="minorHAnsi" w:cstheme="minorHAnsi"/>
          <w:i/>
          <w:spacing w:val="-19"/>
          <w:sz w:val="24"/>
          <w:szCs w:val="24"/>
        </w:rPr>
        <w:t xml:space="preserve"> </w:t>
      </w:r>
      <w:r w:rsidRPr="00150DFC">
        <w:rPr>
          <w:rFonts w:asciiTheme="minorHAnsi" w:hAnsiTheme="minorHAnsi" w:cstheme="minorHAnsi"/>
          <w:i/>
          <w:sz w:val="24"/>
          <w:szCs w:val="24"/>
        </w:rPr>
        <w:t>kalemdedir.</w:t>
      </w:r>
    </w:p>
    <w:p w14:paraId="25DA212F" w14:textId="77777777" w:rsidR="00C55995" w:rsidRPr="00150DFC" w:rsidRDefault="00377A12">
      <w:pPr>
        <w:pStyle w:val="ListeParagraf"/>
        <w:numPr>
          <w:ilvl w:val="0"/>
          <w:numId w:val="3"/>
        </w:numPr>
        <w:tabs>
          <w:tab w:val="left" w:pos="1345"/>
        </w:tabs>
        <w:ind w:hanging="429"/>
        <w:rPr>
          <w:rFonts w:asciiTheme="minorHAnsi" w:hAnsiTheme="minorHAnsi" w:cstheme="minorHAnsi"/>
          <w:i/>
          <w:sz w:val="24"/>
          <w:szCs w:val="24"/>
        </w:rPr>
      </w:pPr>
      <w:r w:rsidRPr="00150DFC">
        <w:rPr>
          <w:rFonts w:asciiTheme="minorHAnsi" w:hAnsiTheme="minorHAnsi" w:cstheme="minorHAnsi"/>
          <w:i/>
          <w:sz w:val="24"/>
          <w:szCs w:val="24"/>
        </w:rPr>
        <w:t>Üyelikler, mahkeme masrafları, vergi, rüsum ve harçlar bu</w:t>
      </w:r>
      <w:r w:rsidRPr="00150DFC">
        <w:rPr>
          <w:rFonts w:asciiTheme="minorHAnsi" w:hAnsiTheme="minorHAnsi" w:cstheme="minorHAnsi"/>
          <w:i/>
          <w:spacing w:val="-32"/>
          <w:sz w:val="24"/>
          <w:szCs w:val="24"/>
        </w:rPr>
        <w:t xml:space="preserve"> </w:t>
      </w:r>
      <w:r w:rsidRPr="00150DFC">
        <w:rPr>
          <w:rFonts w:asciiTheme="minorHAnsi" w:hAnsiTheme="minorHAnsi" w:cstheme="minorHAnsi"/>
          <w:i/>
          <w:sz w:val="24"/>
          <w:szCs w:val="24"/>
        </w:rPr>
        <w:t>kalemdedir.</w:t>
      </w:r>
    </w:p>
    <w:p w14:paraId="72265A11" w14:textId="77777777" w:rsidR="00487A6F" w:rsidRDefault="00487A6F">
      <w:pPr>
        <w:pStyle w:val="Balk2"/>
        <w:spacing w:before="71"/>
        <w:rPr>
          <w:rFonts w:asciiTheme="minorHAnsi" w:hAnsiTheme="minorHAnsi" w:cstheme="minorHAnsi"/>
        </w:rPr>
      </w:pPr>
      <w:bookmarkStart w:id="11" w:name="_bookmark20"/>
      <w:bookmarkEnd w:id="11"/>
    </w:p>
    <w:p w14:paraId="45CEAC18" w14:textId="34245D91" w:rsidR="00C55995" w:rsidRPr="000C7E2F" w:rsidRDefault="00377A12">
      <w:pPr>
        <w:pStyle w:val="Balk2"/>
        <w:spacing w:before="71"/>
        <w:rPr>
          <w:rFonts w:asciiTheme="minorHAnsi" w:hAnsiTheme="minorHAnsi" w:cstheme="minorHAnsi"/>
        </w:rPr>
      </w:pPr>
      <w:r w:rsidRPr="000C7E2F">
        <w:rPr>
          <w:rFonts w:asciiTheme="minorHAnsi" w:hAnsiTheme="minorHAnsi" w:cstheme="minorHAnsi"/>
        </w:rPr>
        <w:lastRenderedPageBreak/>
        <w:t>Ölçüt 8. Kurumsal Organizasyon ve Karar Alma Süreçleri</w:t>
      </w:r>
    </w:p>
    <w:p w14:paraId="24ACFA19" w14:textId="77777777" w:rsidR="00C55995" w:rsidRPr="000C7E2F" w:rsidRDefault="00C55995">
      <w:pPr>
        <w:pStyle w:val="GvdeMetni"/>
        <w:rPr>
          <w:rFonts w:asciiTheme="minorHAnsi" w:hAnsiTheme="minorHAnsi" w:cstheme="minorHAnsi"/>
          <w:b/>
        </w:rPr>
      </w:pPr>
    </w:p>
    <w:p w14:paraId="1B0361B5" w14:textId="4E3281DA" w:rsidR="00C55995" w:rsidRPr="00071502" w:rsidRDefault="00377A12">
      <w:pPr>
        <w:ind w:left="916" w:right="931"/>
        <w:jc w:val="both"/>
        <w:rPr>
          <w:rFonts w:asciiTheme="minorHAnsi" w:hAnsiTheme="minorHAnsi" w:cstheme="minorHAnsi"/>
          <w:b/>
          <w:sz w:val="24"/>
          <w:szCs w:val="24"/>
        </w:rPr>
      </w:pPr>
      <w:r w:rsidRPr="000C7E2F">
        <w:rPr>
          <w:rFonts w:asciiTheme="minorHAnsi" w:hAnsiTheme="minorHAnsi" w:cstheme="minorHAnsi"/>
          <w:b/>
          <w:sz w:val="24"/>
          <w:szCs w:val="24"/>
        </w:rPr>
        <w:t xml:space="preserve">8.1. Yükseköğretim kurumunun organizasyonu ile üniversite, fakülte, bölüm ve varsa diğer alt birimlerin kendi içlerindeki ve aralarındaki tüm yapı ve karar alma süreçleri, program çıktılarının gerçekleştirilmesini ve eğitim amaçlarına ulaşılmasını destekleyecek şekilde </w:t>
      </w:r>
      <w:r w:rsidRPr="00071502">
        <w:rPr>
          <w:rFonts w:asciiTheme="minorHAnsi" w:hAnsiTheme="minorHAnsi" w:cstheme="minorHAnsi"/>
          <w:b/>
          <w:sz w:val="24"/>
          <w:szCs w:val="24"/>
        </w:rPr>
        <w:t>düzenlenmelidir.</w:t>
      </w:r>
    </w:p>
    <w:p w14:paraId="02AC65DC" w14:textId="77777777" w:rsidR="00071502" w:rsidRPr="00071502" w:rsidRDefault="00071502">
      <w:pPr>
        <w:ind w:left="916" w:right="931"/>
        <w:jc w:val="both"/>
        <w:rPr>
          <w:rFonts w:asciiTheme="minorHAnsi" w:hAnsiTheme="minorHAnsi" w:cstheme="minorHAnsi"/>
          <w:b/>
          <w:sz w:val="24"/>
          <w:szCs w:val="24"/>
        </w:rPr>
      </w:pPr>
    </w:p>
    <w:p w14:paraId="5473450D" w14:textId="166CD318" w:rsidR="00071502" w:rsidRDefault="00071502" w:rsidP="00071502">
      <w:pPr>
        <w:pStyle w:val="NormalWeb"/>
        <w:shd w:val="clear" w:color="auto" w:fill="FFFFFF"/>
        <w:spacing w:before="0" w:beforeAutospacing="0" w:after="225" w:afterAutospacing="0" w:line="360" w:lineRule="auto"/>
        <w:ind w:left="851" w:right="862"/>
        <w:jc w:val="both"/>
        <w:rPr>
          <w:rStyle w:val="Gl"/>
          <w:rFonts w:asciiTheme="minorHAnsi" w:hAnsiTheme="minorHAnsi" w:cstheme="minorHAnsi"/>
          <w:b w:val="0"/>
          <w:bCs w:val="0"/>
          <w:color w:val="000000" w:themeColor="text1"/>
        </w:rPr>
      </w:pPr>
      <w:r w:rsidRPr="00E61D66">
        <w:rPr>
          <w:rStyle w:val="Gl"/>
          <w:b w:val="0"/>
          <w:bCs w:val="0"/>
          <w:color w:val="000000" w:themeColor="text1"/>
        </w:rPr>
        <w:t>Toros Üniversitesinin, kendine ait karar alma süreçleri b</w:t>
      </w:r>
      <w:r w:rsidRPr="00E61D66">
        <w:rPr>
          <w:rStyle w:val="Gl"/>
          <w:b w:val="0"/>
          <w:bCs w:val="0"/>
        </w:rPr>
        <w:t xml:space="preserve">ulunmakla birlikte Sağlık Bilimleri Fakültesinin iş akış </w:t>
      </w:r>
      <w:r w:rsidR="00EE7343" w:rsidRPr="00E61D66">
        <w:rPr>
          <w:rStyle w:val="Gl"/>
          <w:b w:val="0"/>
          <w:bCs w:val="0"/>
        </w:rPr>
        <w:t xml:space="preserve">süreçleri </w:t>
      </w:r>
      <w:r w:rsidRPr="00E61D66">
        <w:rPr>
          <w:rStyle w:val="Gl"/>
          <w:b w:val="0"/>
          <w:bCs w:val="0"/>
        </w:rPr>
        <w:t xml:space="preserve">bulunmaktadır. </w:t>
      </w:r>
      <w:r w:rsidR="008F3BE6">
        <w:rPr>
          <w:rStyle w:val="Gl"/>
          <w:b w:val="0"/>
          <w:bCs w:val="0"/>
        </w:rPr>
        <w:t>Hemşirelik bölümünün p</w:t>
      </w:r>
      <w:r w:rsidR="00EE7343" w:rsidRPr="00E61D66">
        <w:rPr>
          <w:rStyle w:val="Gl"/>
          <w:b w:val="0"/>
          <w:bCs w:val="0"/>
        </w:rPr>
        <w:t>rogram çıktıların</w:t>
      </w:r>
      <w:r w:rsidR="008F3BE6">
        <w:rPr>
          <w:rStyle w:val="Gl"/>
          <w:b w:val="0"/>
          <w:bCs w:val="0"/>
        </w:rPr>
        <w:t>a</w:t>
      </w:r>
      <w:r w:rsidR="00EE7343" w:rsidRPr="00E61D66">
        <w:rPr>
          <w:rStyle w:val="Gl"/>
          <w:b w:val="0"/>
          <w:bCs w:val="0"/>
        </w:rPr>
        <w:t xml:space="preserve"> ve eğitim amaçlarına ulaşılmasını sağlamak amacıyl</w:t>
      </w:r>
      <w:r w:rsidR="00D00824" w:rsidRPr="00E61D66">
        <w:rPr>
          <w:rStyle w:val="Gl"/>
          <w:b w:val="0"/>
          <w:bCs w:val="0"/>
        </w:rPr>
        <w:t>a fakülte kurullarına üye katılımı ile bölümün temsiliyeti sağlanmaktadır.</w:t>
      </w:r>
      <w:r w:rsidRPr="00E61D66">
        <w:rPr>
          <w:rStyle w:val="Gl"/>
          <w:b w:val="0"/>
          <w:bCs w:val="0"/>
        </w:rPr>
        <w:t xml:space="preserve"> </w:t>
      </w:r>
      <w:r w:rsidR="00D00824" w:rsidRPr="00E61D66">
        <w:rPr>
          <w:rStyle w:val="Gl"/>
          <w:b w:val="0"/>
          <w:bCs w:val="0"/>
        </w:rPr>
        <w:t xml:space="preserve"> Öğrenci danışmanlığı kurulu ve bölüm danışma </w:t>
      </w:r>
      <w:r w:rsidR="00E61D66" w:rsidRPr="00E61D66">
        <w:rPr>
          <w:rStyle w:val="Gl"/>
          <w:rFonts w:asciiTheme="minorHAnsi" w:hAnsiTheme="minorHAnsi" w:cstheme="minorHAnsi"/>
          <w:b w:val="0"/>
          <w:bCs w:val="0"/>
          <w:color w:val="000000" w:themeColor="text1"/>
        </w:rPr>
        <w:t>kurullarında program</w:t>
      </w:r>
      <w:r w:rsidR="00D00824" w:rsidRPr="00E61D66">
        <w:rPr>
          <w:rStyle w:val="Gl"/>
          <w:rFonts w:asciiTheme="minorHAnsi" w:hAnsiTheme="minorHAnsi" w:cstheme="minorHAnsi"/>
          <w:b w:val="0"/>
          <w:bCs w:val="0"/>
          <w:color w:val="000000" w:themeColor="text1"/>
        </w:rPr>
        <w:t xml:space="preserve"> çıktıları ve eğitimin amaçlarına ulaşılması için kararlar alınmaktadır</w:t>
      </w:r>
      <w:r w:rsidRPr="00E61D66">
        <w:rPr>
          <w:rStyle w:val="Gl"/>
          <w:b w:val="0"/>
          <w:bCs w:val="0"/>
        </w:rPr>
        <w:t xml:space="preserve">, </w:t>
      </w:r>
      <w:hyperlink r:id="rId51" w:tooltip="Bölüm Başkanı Ataması" w:history="1">
        <w:r w:rsidRPr="00E61D66">
          <w:rPr>
            <w:rStyle w:val="Gl"/>
            <w:b w:val="0"/>
            <w:bCs w:val="0"/>
          </w:rPr>
          <w:t>Bölüm Başkanı Ataması</w:t>
        </w:r>
      </w:hyperlink>
      <w:r w:rsidRPr="00071502">
        <w:rPr>
          <w:rFonts w:asciiTheme="minorHAnsi" w:hAnsiTheme="minorHAnsi" w:cstheme="minorHAnsi"/>
          <w:color w:val="000000" w:themeColor="text1"/>
          <w:sz w:val="21"/>
          <w:szCs w:val="21"/>
        </w:rPr>
        <w:t xml:space="preserve">, </w:t>
      </w:r>
      <w:hyperlink r:id="rId52" w:tooltip="Dr. Öğr. Üyesi Ataması" w:history="1">
        <w:r w:rsidRPr="00D42446">
          <w:rPr>
            <w:rStyle w:val="Kpr"/>
            <w:rFonts w:asciiTheme="minorHAnsi" w:hAnsiTheme="minorHAnsi" w:cstheme="minorHAnsi"/>
            <w:color w:val="000000" w:themeColor="text1"/>
            <w:u w:val="none"/>
          </w:rPr>
          <w:t>Dr. Öğr. Üyesi Ataması</w:t>
        </w:r>
      </w:hyperlink>
      <w:r w:rsidRPr="00D42446">
        <w:rPr>
          <w:rFonts w:asciiTheme="minorHAnsi" w:hAnsiTheme="minorHAnsi" w:cstheme="minorHAnsi"/>
          <w:color w:val="000000" w:themeColor="text1"/>
          <w:sz w:val="21"/>
          <w:szCs w:val="21"/>
        </w:rPr>
        <w:t xml:space="preserve">, </w:t>
      </w:r>
      <w:hyperlink r:id="rId53" w:tooltip="Arş. Gör. Ataması" w:history="1">
        <w:r w:rsidRPr="00D42446">
          <w:rPr>
            <w:rStyle w:val="Kpr"/>
            <w:rFonts w:asciiTheme="minorHAnsi" w:hAnsiTheme="minorHAnsi" w:cstheme="minorHAnsi"/>
            <w:color w:val="000000" w:themeColor="text1"/>
            <w:u w:val="none"/>
          </w:rPr>
          <w:t>Arş. Gör. Ataması</w:t>
        </w:r>
      </w:hyperlink>
      <w:r w:rsidR="00DD2CBE" w:rsidRPr="00D42446">
        <w:rPr>
          <w:rStyle w:val="Kpr"/>
          <w:rFonts w:asciiTheme="minorHAnsi" w:hAnsiTheme="minorHAnsi" w:cstheme="minorHAnsi"/>
          <w:color w:val="000000" w:themeColor="text1"/>
          <w:u w:val="none"/>
        </w:rPr>
        <w:t xml:space="preserve"> 2547 sayılı YÖK kanunu çerçevesinde yürütülmektedir</w:t>
      </w:r>
      <w:r w:rsidR="00DD2CBE" w:rsidRPr="008F3BE6">
        <w:rPr>
          <w:rStyle w:val="Kpr"/>
          <w:rFonts w:asciiTheme="minorHAnsi" w:hAnsiTheme="minorHAnsi" w:cstheme="minorHAnsi"/>
          <w:color w:val="000000" w:themeColor="text1"/>
          <w:u w:val="none"/>
        </w:rPr>
        <w:t xml:space="preserve">. </w:t>
      </w:r>
      <w:r w:rsidR="008F3BE6" w:rsidRPr="008F3BE6">
        <w:rPr>
          <w:rStyle w:val="Kpr"/>
          <w:rFonts w:asciiTheme="minorHAnsi" w:hAnsiTheme="minorHAnsi" w:cstheme="minorHAnsi"/>
          <w:color w:val="000000" w:themeColor="text1"/>
          <w:u w:val="none"/>
        </w:rPr>
        <w:t xml:space="preserve">Öğretim elemanlarını ve öğrencileri bilimsel olarak destekleme amacıyla gerçekleştirecekleri çalışmalarda </w:t>
      </w:r>
      <w:r w:rsidR="00DD2CBE" w:rsidRPr="00D42446">
        <w:rPr>
          <w:rStyle w:val="Gl"/>
          <w:rFonts w:asciiTheme="minorHAnsi" w:hAnsiTheme="minorHAnsi" w:cstheme="minorHAnsi"/>
          <w:b w:val="0"/>
          <w:bCs w:val="0"/>
          <w:color w:val="000000" w:themeColor="text1"/>
        </w:rPr>
        <w:t xml:space="preserve">BEDEK destek yönergesi çerçevesinde </w:t>
      </w:r>
      <w:r w:rsidR="008F3BE6">
        <w:rPr>
          <w:rStyle w:val="Gl"/>
          <w:rFonts w:asciiTheme="minorHAnsi" w:hAnsiTheme="minorHAnsi" w:cstheme="minorHAnsi"/>
          <w:b w:val="0"/>
          <w:bCs w:val="0"/>
          <w:color w:val="000000" w:themeColor="text1"/>
        </w:rPr>
        <w:t>desteklenmektedirler</w:t>
      </w:r>
      <w:r w:rsidR="00DD2CBE" w:rsidRPr="00D42446">
        <w:rPr>
          <w:rStyle w:val="Gl"/>
          <w:rFonts w:asciiTheme="minorHAnsi" w:hAnsiTheme="minorHAnsi" w:cstheme="minorHAnsi"/>
          <w:b w:val="0"/>
          <w:bCs w:val="0"/>
          <w:color w:val="000000" w:themeColor="text1"/>
        </w:rPr>
        <w:t>.</w:t>
      </w:r>
      <w:r w:rsidR="00DD2CBE">
        <w:rPr>
          <w:rStyle w:val="Gl"/>
          <w:rFonts w:asciiTheme="minorHAnsi" w:hAnsiTheme="minorHAnsi" w:cstheme="minorHAnsi"/>
          <w:b w:val="0"/>
          <w:bCs w:val="0"/>
          <w:color w:val="000000" w:themeColor="text1"/>
        </w:rPr>
        <w:t xml:space="preserve"> Bölümümüzdeki tüm iş ve işlemler bu işleyiş dahilinde yürütülmektedir.</w:t>
      </w:r>
    </w:p>
    <w:p w14:paraId="3344A05E" w14:textId="35EB42A4" w:rsidR="00DD2CBE" w:rsidRPr="00DD022C" w:rsidRDefault="00DD2CBE" w:rsidP="00142AA6">
      <w:pPr>
        <w:pStyle w:val="NormalWeb"/>
        <w:shd w:val="clear" w:color="auto" w:fill="FFFFFF"/>
        <w:spacing w:before="0" w:beforeAutospacing="0" w:after="225" w:afterAutospacing="0"/>
        <w:ind w:left="851" w:right="862"/>
        <w:jc w:val="both"/>
        <w:rPr>
          <w:rFonts w:asciiTheme="minorHAnsi" w:hAnsiTheme="minorHAnsi" w:cstheme="minorHAnsi"/>
          <w:bCs/>
        </w:rPr>
      </w:pPr>
      <w:r w:rsidRPr="00DD022C">
        <w:rPr>
          <w:rFonts w:asciiTheme="minorHAnsi" w:hAnsiTheme="minorHAnsi" w:cstheme="minorHAnsi"/>
          <w:bCs/>
        </w:rPr>
        <w:t>Fakülte Yönetim Kurulu</w:t>
      </w:r>
      <w:r w:rsidR="00DD022C" w:rsidRPr="00DD022C">
        <w:rPr>
          <w:rFonts w:asciiTheme="minorHAnsi" w:hAnsiTheme="minorHAnsi" w:cstheme="minorHAnsi"/>
          <w:bCs/>
        </w:rPr>
        <w:t xml:space="preserve">: </w:t>
      </w:r>
      <w:hyperlink r:id="rId54" w:history="1">
        <w:r w:rsidR="00DD022C" w:rsidRPr="00DD022C">
          <w:rPr>
            <w:rStyle w:val="Kpr"/>
            <w:rFonts w:asciiTheme="minorHAnsi" w:hAnsiTheme="minorHAnsi" w:cstheme="minorHAnsi"/>
            <w:bCs/>
          </w:rPr>
          <w:t>https://toros.edu.tr/sayfalar/saglik-bilimleri-fakultesi-yonetim</w:t>
        </w:r>
      </w:hyperlink>
      <w:r w:rsidR="00DD022C" w:rsidRPr="00DD022C">
        <w:rPr>
          <w:rFonts w:asciiTheme="minorHAnsi" w:hAnsiTheme="minorHAnsi" w:cstheme="minorHAnsi"/>
          <w:bCs/>
        </w:rPr>
        <w:t xml:space="preserve"> </w:t>
      </w:r>
    </w:p>
    <w:p w14:paraId="52627743" w14:textId="75DC2275" w:rsidR="00684DFA" w:rsidRPr="00DD022C" w:rsidRDefault="00684DFA" w:rsidP="00DD022C">
      <w:pPr>
        <w:pStyle w:val="NormalWeb"/>
        <w:shd w:val="clear" w:color="auto" w:fill="FFFFFF"/>
        <w:spacing w:before="0" w:beforeAutospacing="0" w:after="225" w:afterAutospacing="0"/>
        <w:ind w:left="851" w:right="862"/>
        <w:rPr>
          <w:rFonts w:asciiTheme="minorHAnsi" w:hAnsiTheme="minorHAnsi" w:cstheme="minorHAnsi"/>
          <w:bCs/>
        </w:rPr>
      </w:pPr>
      <w:r w:rsidRPr="00DD022C">
        <w:rPr>
          <w:rFonts w:asciiTheme="minorHAnsi" w:hAnsiTheme="minorHAnsi" w:cstheme="minorHAnsi"/>
          <w:bCs/>
        </w:rPr>
        <w:t>Öğrenci danışmanlığı çalışma usul esasları</w:t>
      </w:r>
      <w:r w:rsidR="00DD022C" w:rsidRPr="00DD022C">
        <w:rPr>
          <w:rFonts w:asciiTheme="minorHAnsi" w:hAnsiTheme="minorHAnsi" w:cstheme="minorHAnsi"/>
          <w:bCs/>
        </w:rPr>
        <w:t xml:space="preserve">: </w:t>
      </w:r>
      <w:hyperlink r:id="rId55" w:history="1">
        <w:r w:rsidR="00DD022C" w:rsidRPr="00DD022C">
          <w:rPr>
            <w:rStyle w:val="Kpr"/>
            <w:rFonts w:asciiTheme="minorHAnsi" w:hAnsiTheme="minorHAnsi" w:cstheme="minorHAnsi"/>
            <w:bCs/>
          </w:rPr>
          <w:t>https://toros.edu.tr/storage/dosya/478/dokuman/2018-10-10-Toros-universitesi-ogrenci-Danismanligi-Yonergesi.pdf</w:t>
        </w:r>
      </w:hyperlink>
      <w:r w:rsidR="00DD022C" w:rsidRPr="00DD022C">
        <w:rPr>
          <w:rFonts w:asciiTheme="minorHAnsi" w:hAnsiTheme="minorHAnsi" w:cstheme="minorHAnsi"/>
          <w:bCs/>
        </w:rPr>
        <w:t xml:space="preserve"> </w:t>
      </w:r>
    </w:p>
    <w:p w14:paraId="72D59DFE" w14:textId="4519B2E1" w:rsidR="00DD2CBE" w:rsidRPr="00DD022C" w:rsidRDefault="00DD2CBE" w:rsidP="00142AA6">
      <w:pPr>
        <w:pStyle w:val="NormalWeb"/>
        <w:shd w:val="clear" w:color="auto" w:fill="FFFFFF"/>
        <w:spacing w:before="0" w:beforeAutospacing="0" w:after="225" w:afterAutospacing="0"/>
        <w:ind w:left="851" w:right="862"/>
        <w:jc w:val="both"/>
        <w:rPr>
          <w:rFonts w:asciiTheme="minorHAnsi" w:hAnsiTheme="minorHAnsi" w:cstheme="minorHAnsi"/>
          <w:bCs/>
        </w:rPr>
      </w:pPr>
      <w:r w:rsidRPr="00DD022C">
        <w:rPr>
          <w:rFonts w:asciiTheme="minorHAnsi" w:hAnsiTheme="minorHAnsi" w:cstheme="minorHAnsi"/>
          <w:bCs/>
        </w:rPr>
        <w:t>Bölüm Kurulu</w:t>
      </w:r>
      <w:r w:rsidR="00DD022C" w:rsidRPr="00DD022C">
        <w:rPr>
          <w:rFonts w:asciiTheme="minorHAnsi" w:hAnsiTheme="minorHAnsi" w:cstheme="minorHAnsi"/>
          <w:bCs/>
        </w:rPr>
        <w:t xml:space="preserve">: </w:t>
      </w:r>
      <w:hyperlink r:id="rId56" w:history="1">
        <w:r w:rsidR="00DD022C" w:rsidRPr="00DD022C">
          <w:rPr>
            <w:rStyle w:val="Kpr"/>
            <w:rFonts w:asciiTheme="minorHAnsi" w:hAnsiTheme="minorHAnsi" w:cstheme="minorHAnsi"/>
            <w:bCs/>
          </w:rPr>
          <w:t>https://toros.edu.tr/sayfalar/lutfen-seciniz-bolum-danisma-kurulu</w:t>
        </w:r>
      </w:hyperlink>
      <w:r w:rsidR="00DD022C" w:rsidRPr="00DD022C">
        <w:rPr>
          <w:rFonts w:asciiTheme="minorHAnsi" w:hAnsiTheme="minorHAnsi" w:cstheme="minorHAnsi"/>
          <w:bCs/>
        </w:rPr>
        <w:t xml:space="preserve"> </w:t>
      </w:r>
    </w:p>
    <w:p w14:paraId="659761F1" w14:textId="06F91512" w:rsidR="00FD2288" w:rsidRPr="00DD022C" w:rsidRDefault="00FD2288" w:rsidP="00142AA6">
      <w:pPr>
        <w:pStyle w:val="NormalWeb"/>
        <w:shd w:val="clear" w:color="auto" w:fill="FFFFFF"/>
        <w:spacing w:before="0" w:beforeAutospacing="0" w:after="225" w:afterAutospacing="0"/>
        <w:ind w:left="851" w:right="862"/>
        <w:jc w:val="both"/>
        <w:rPr>
          <w:rFonts w:asciiTheme="minorHAnsi" w:hAnsiTheme="minorHAnsi" w:cstheme="minorHAnsi"/>
          <w:bCs/>
        </w:rPr>
      </w:pPr>
      <w:r w:rsidRPr="00DD022C">
        <w:rPr>
          <w:rFonts w:asciiTheme="minorHAnsi" w:hAnsiTheme="minorHAnsi" w:cstheme="minorHAnsi"/>
          <w:bCs/>
        </w:rPr>
        <w:t>BEDEK</w:t>
      </w:r>
      <w:r w:rsidR="00DD022C">
        <w:rPr>
          <w:rFonts w:asciiTheme="minorHAnsi" w:hAnsiTheme="minorHAnsi" w:cstheme="minorHAnsi"/>
          <w:bCs/>
        </w:rPr>
        <w:t xml:space="preserve">: </w:t>
      </w:r>
      <w:hyperlink r:id="rId57" w:history="1">
        <w:r w:rsidR="00DD022C" w:rsidRPr="005C688F">
          <w:rPr>
            <w:rStyle w:val="Kpr"/>
            <w:rFonts w:asciiTheme="minorHAnsi" w:hAnsiTheme="minorHAnsi" w:cstheme="minorHAnsi"/>
            <w:bCs/>
          </w:rPr>
          <w:t>https://toros.edu.tr/sayfalar/bilimsel-faliyetleri-tesvik-bedek</w:t>
        </w:r>
      </w:hyperlink>
      <w:r w:rsidR="00DD022C">
        <w:rPr>
          <w:rFonts w:asciiTheme="minorHAnsi" w:hAnsiTheme="minorHAnsi" w:cstheme="minorHAnsi"/>
          <w:bCs/>
        </w:rPr>
        <w:t xml:space="preserve"> </w:t>
      </w:r>
    </w:p>
    <w:p w14:paraId="7B4B6073" w14:textId="53655851" w:rsidR="00DD2CBE" w:rsidRPr="00DD022C" w:rsidRDefault="00DD2CBE" w:rsidP="00142AA6">
      <w:pPr>
        <w:pStyle w:val="NormalWeb"/>
        <w:shd w:val="clear" w:color="auto" w:fill="FFFFFF"/>
        <w:spacing w:before="0" w:beforeAutospacing="0" w:after="225" w:afterAutospacing="0"/>
        <w:ind w:left="851" w:right="862"/>
        <w:jc w:val="both"/>
        <w:rPr>
          <w:rStyle w:val="Gl"/>
          <w:rFonts w:asciiTheme="minorHAnsi" w:hAnsiTheme="minorHAnsi" w:cstheme="minorHAnsi"/>
          <w:b w:val="0"/>
          <w:bCs w:val="0"/>
          <w:color w:val="000000" w:themeColor="text1"/>
        </w:rPr>
      </w:pPr>
      <w:r w:rsidRPr="00DD022C">
        <w:rPr>
          <w:rFonts w:asciiTheme="minorHAnsi" w:hAnsiTheme="minorHAnsi" w:cstheme="minorHAnsi"/>
          <w:bCs/>
        </w:rPr>
        <w:t xml:space="preserve">2547 sayılı </w:t>
      </w:r>
      <w:r w:rsidR="00FD2288" w:rsidRPr="00DD022C">
        <w:rPr>
          <w:rFonts w:asciiTheme="minorHAnsi" w:hAnsiTheme="minorHAnsi" w:cstheme="minorHAnsi"/>
          <w:bCs/>
        </w:rPr>
        <w:t>YÖK</w:t>
      </w:r>
      <w:r w:rsidRPr="00DD022C">
        <w:rPr>
          <w:rFonts w:asciiTheme="minorHAnsi" w:hAnsiTheme="minorHAnsi" w:cstheme="minorHAnsi"/>
          <w:bCs/>
        </w:rPr>
        <w:t xml:space="preserve"> kanunu</w:t>
      </w:r>
      <w:r w:rsidR="00DD022C" w:rsidRPr="00DD022C">
        <w:rPr>
          <w:rFonts w:asciiTheme="minorHAnsi" w:hAnsiTheme="minorHAnsi" w:cstheme="minorHAnsi"/>
          <w:bCs/>
        </w:rPr>
        <w:t xml:space="preserve">: </w:t>
      </w:r>
      <w:hyperlink r:id="rId58" w:history="1">
        <w:r w:rsidR="00DD022C" w:rsidRPr="00DD022C">
          <w:rPr>
            <w:rStyle w:val="Kpr"/>
            <w:rFonts w:asciiTheme="minorHAnsi" w:hAnsiTheme="minorHAnsi" w:cstheme="minorHAnsi"/>
            <w:bCs/>
          </w:rPr>
          <w:t>https://www.mevzuat.gov.tr/mevzuatmetin/1.5.2547.pdf</w:t>
        </w:r>
      </w:hyperlink>
      <w:r w:rsidR="00DD022C" w:rsidRPr="00DD022C">
        <w:rPr>
          <w:rFonts w:asciiTheme="minorHAnsi" w:hAnsiTheme="minorHAnsi" w:cstheme="minorHAnsi"/>
          <w:bCs/>
        </w:rPr>
        <w:t xml:space="preserve"> </w:t>
      </w:r>
    </w:p>
    <w:p w14:paraId="5891B445" w14:textId="27A1C616" w:rsidR="00071502" w:rsidRPr="00071502" w:rsidRDefault="00DD022C" w:rsidP="00142AA6">
      <w:pPr>
        <w:pStyle w:val="NormalWeb"/>
        <w:shd w:val="clear" w:color="auto" w:fill="FFFFFF"/>
        <w:spacing w:before="0" w:beforeAutospacing="0" w:after="225" w:afterAutospacing="0"/>
        <w:ind w:left="851" w:right="862"/>
        <w:jc w:val="both"/>
        <w:rPr>
          <w:rFonts w:asciiTheme="minorHAnsi" w:hAnsiTheme="minorHAnsi" w:cstheme="minorHAnsi"/>
          <w:b/>
          <w:bCs/>
          <w:color w:val="000000"/>
          <w:sz w:val="21"/>
          <w:szCs w:val="21"/>
        </w:rPr>
      </w:pPr>
      <w:r w:rsidRPr="00DD022C">
        <w:t xml:space="preserve">SBF İş akış: </w:t>
      </w:r>
      <w:hyperlink r:id="rId59" w:history="1">
        <w:r w:rsidRPr="00DD022C">
          <w:rPr>
            <w:rStyle w:val="Kpr"/>
            <w:rFonts w:asciiTheme="minorHAnsi" w:hAnsiTheme="minorHAnsi" w:cstheme="minorHAnsi"/>
            <w:b/>
            <w:bCs/>
            <w:sz w:val="21"/>
            <w:szCs w:val="21"/>
          </w:rPr>
          <w:t>https://toros.edu.tr/sayfalar/saglik-bilimleri-fakultesi-is-akislari</w:t>
        </w:r>
      </w:hyperlink>
      <w:r w:rsidR="00071502" w:rsidRPr="00071502">
        <w:rPr>
          <w:rFonts w:asciiTheme="minorHAnsi" w:hAnsiTheme="minorHAnsi" w:cstheme="minorHAnsi"/>
          <w:b/>
          <w:bCs/>
          <w:color w:val="000000"/>
          <w:sz w:val="21"/>
          <w:szCs w:val="21"/>
        </w:rPr>
        <w:t xml:space="preserve"> </w:t>
      </w:r>
    </w:p>
    <w:p w14:paraId="5261D2CC" w14:textId="77777777" w:rsidR="00C55995" w:rsidRPr="00071502" w:rsidRDefault="00377A12" w:rsidP="00071502">
      <w:pPr>
        <w:pStyle w:val="Balk2"/>
        <w:spacing w:before="220"/>
        <w:ind w:left="131" w:firstLine="720"/>
        <w:rPr>
          <w:rFonts w:asciiTheme="minorHAnsi" w:hAnsiTheme="minorHAnsi" w:cstheme="minorHAnsi"/>
        </w:rPr>
      </w:pPr>
      <w:r w:rsidRPr="00071502">
        <w:rPr>
          <w:rFonts w:asciiTheme="minorHAnsi" w:hAnsiTheme="minorHAnsi" w:cstheme="minorHAnsi"/>
        </w:rPr>
        <w:t>Ölçüt 9. Sürekli İyileştirme</w:t>
      </w:r>
    </w:p>
    <w:p w14:paraId="0DE0CFA7" w14:textId="77777777" w:rsidR="00C55995" w:rsidRPr="000C7E2F" w:rsidRDefault="00C55995">
      <w:pPr>
        <w:pStyle w:val="GvdeMetni"/>
        <w:spacing w:before="10"/>
        <w:rPr>
          <w:rFonts w:asciiTheme="minorHAnsi" w:hAnsiTheme="minorHAnsi" w:cstheme="minorHAnsi"/>
          <w:b/>
        </w:rPr>
      </w:pPr>
    </w:p>
    <w:p w14:paraId="048AF098" w14:textId="77777777" w:rsidR="00C55995" w:rsidRPr="000C7E2F" w:rsidRDefault="00377A12">
      <w:pPr>
        <w:spacing w:line="237" w:lineRule="auto"/>
        <w:ind w:left="916" w:right="936"/>
        <w:jc w:val="both"/>
        <w:rPr>
          <w:rFonts w:asciiTheme="minorHAnsi" w:hAnsiTheme="minorHAnsi" w:cstheme="minorHAnsi"/>
          <w:b/>
          <w:sz w:val="24"/>
          <w:szCs w:val="24"/>
        </w:rPr>
      </w:pPr>
      <w:r w:rsidRPr="000C7E2F">
        <w:rPr>
          <w:rFonts w:asciiTheme="minorHAnsi" w:hAnsiTheme="minorHAnsi" w:cstheme="minorHAnsi"/>
          <w:b/>
          <w:sz w:val="24"/>
          <w:szCs w:val="24"/>
        </w:rPr>
        <w:t>9.1. Değerlendirme ve sürekli iyileştirme sistemi oluşturulmuş ve kanıtlarla kayıt altına alınmış olmalıdır.</w:t>
      </w:r>
    </w:p>
    <w:p w14:paraId="613CB02A" w14:textId="77777777" w:rsidR="00C55995" w:rsidRPr="000C7E2F" w:rsidRDefault="00C55995">
      <w:pPr>
        <w:pStyle w:val="GvdeMetni"/>
        <w:spacing w:before="2"/>
        <w:rPr>
          <w:rFonts w:asciiTheme="minorHAnsi" w:hAnsiTheme="minorHAnsi" w:cstheme="minorHAnsi"/>
          <w:b/>
        </w:rPr>
      </w:pPr>
    </w:p>
    <w:p w14:paraId="499343FA" w14:textId="4B36F5F9" w:rsidR="00142AA6" w:rsidRDefault="00377A12">
      <w:pPr>
        <w:pStyle w:val="GvdeMetni"/>
        <w:ind w:left="916" w:right="926"/>
        <w:jc w:val="both"/>
        <w:rPr>
          <w:rFonts w:asciiTheme="minorHAnsi" w:hAnsiTheme="minorHAnsi" w:cstheme="minorHAnsi"/>
        </w:rPr>
      </w:pPr>
      <w:r w:rsidRPr="000C7E2F">
        <w:rPr>
          <w:rFonts w:asciiTheme="minorHAnsi" w:hAnsiTheme="minorHAnsi" w:cstheme="minorHAnsi"/>
        </w:rPr>
        <w:t>Başta eğitim programının amaçları, eğitim programı, program çıktıları, öğrenciler ve öğretim kadrosu olmak üzere tüm ölçütler</w:t>
      </w:r>
      <w:r w:rsidR="00142AA6">
        <w:rPr>
          <w:rFonts w:asciiTheme="minorHAnsi" w:hAnsiTheme="minorHAnsi" w:cstheme="minorHAnsi"/>
        </w:rPr>
        <w:t xml:space="preserve">; her yıl düzenli olarak yapılmakta olan bölüm ve öğrenci danışmanlığı kurullarında izlenmekte, yapılan iyileştirmeler bir sonraki rapora yansıtılmaktadır. Ayrıca gerçekleştirilen </w:t>
      </w:r>
      <w:r w:rsidR="00C02CBA">
        <w:rPr>
          <w:rFonts w:asciiTheme="minorHAnsi" w:hAnsiTheme="minorHAnsi" w:cstheme="minorHAnsi"/>
        </w:rPr>
        <w:t>öğretim elemanı, öğrenci,</w:t>
      </w:r>
      <w:r w:rsidR="00142AA6">
        <w:rPr>
          <w:rFonts w:asciiTheme="minorHAnsi" w:hAnsiTheme="minorHAnsi" w:cstheme="minorHAnsi"/>
        </w:rPr>
        <w:t xml:space="preserve"> mezun </w:t>
      </w:r>
      <w:r w:rsidR="00C02CBA">
        <w:rPr>
          <w:rFonts w:asciiTheme="minorHAnsi" w:hAnsiTheme="minorHAnsi" w:cstheme="minorHAnsi"/>
        </w:rPr>
        <w:t>ve</w:t>
      </w:r>
      <w:r w:rsidR="00142AA6">
        <w:rPr>
          <w:rFonts w:asciiTheme="minorHAnsi" w:hAnsiTheme="minorHAnsi" w:cstheme="minorHAnsi"/>
        </w:rPr>
        <w:t xml:space="preserve"> işveren anketlerinden elde edilen veriler doğrultusunda gerekli iyileştirmeler yapılmaktadır. </w:t>
      </w:r>
      <w:r w:rsidR="00C02CBA">
        <w:rPr>
          <w:rFonts w:asciiTheme="minorHAnsi" w:hAnsiTheme="minorHAnsi" w:cstheme="minorHAnsi"/>
        </w:rPr>
        <w:t>Dönem içerisinde öğretim elemanı ve öğrencilerden gelen talepler de iş akış süreçleri doğrultusunda değerlendirilerek gerekli iyileştirmeler yapılmaktadır.</w:t>
      </w:r>
    </w:p>
    <w:p w14:paraId="5C5AFFD9" w14:textId="77777777" w:rsidR="00C02CBA" w:rsidRDefault="00C02CBA">
      <w:pPr>
        <w:pStyle w:val="GvdeMetni"/>
        <w:ind w:left="916" w:right="926"/>
        <w:jc w:val="both"/>
        <w:rPr>
          <w:rFonts w:asciiTheme="minorHAnsi" w:hAnsiTheme="minorHAnsi" w:cstheme="minorHAnsi"/>
        </w:rPr>
      </w:pPr>
    </w:p>
    <w:p w14:paraId="2961F420" w14:textId="52BFCBE6" w:rsidR="00C02CBA" w:rsidRPr="00DD022C" w:rsidRDefault="00C02CBA">
      <w:pPr>
        <w:pStyle w:val="GvdeMetni"/>
        <w:ind w:left="916" w:right="926"/>
        <w:jc w:val="both"/>
        <w:rPr>
          <w:rFonts w:asciiTheme="minorHAnsi" w:hAnsiTheme="minorHAnsi" w:cstheme="minorHAnsi"/>
        </w:rPr>
      </w:pPr>
      <w:r w:rsidRPr="00DD022C">
        <w:rPr>
          <w:rFonts w:asciiTheme="minorHAnsi" w:hAnsiTheme="minorHAnsi" w:cstheme="minorHAnsi"/>
        </w:rPr>
        <w:t>Kanıt:</w:t>
      </w:r>
    </w:p>
    <w:p w14:paraId="0A1DA978" w14:textId="3D91180D" w:rsidR="00C02CBA" w:rsidRPr="00DD022C" w:rsidRDefault="00C02CBA">
      <w:pPr>
        <w:pStyle w:val="GvdeMetni"/>
        <w:ind w:left="916" w:right="926"/>
        <w:jc w:val="both"/>
        <w:rPr>
          <w:rFonts w:asciiTheme="minorHAnsi" w:hAnsiTheme="minorHAnsi" w:cstheme="minorHAnsi"/>
        </w:rPr>
      </w:pPr>
      <w:r w:rsidRPr="00DD022C">
        <w:rPr>
          <w:rFonts w:asciiTheme="minorHAnsi" w:hAnsiTheme="minorHAnsi" w:cstheme="minorHAnsi"/>
        </w:rPr>
        <w:t>İş akış süreçleri</w:t>
      </w:r>
      <w:r w:rsidR="00DD022C" w:rsidRPr="00DD022C">
        <w:rPr>
          <w:rFonts w:asciiTheme="minorHAnsi" w:hAnsiTheme="minorHAnsi" w:cstheme="minorHAnsi"/>
        </w:rPr>
        <w:t>:</w:t>
      </w:r>
      <w:r w:rsidR="00DD022C" w:rsidRPr="003139B5">
        <w:rPr>
          <w:rFonts w:asciiTheme="minorHAnsi" w:hAnsiTheme="minorHAnsi" w:cstheme="minorHAnsi"/>
        </w:rPr>
        <w:t xml:space="preserve"> </w:t>
      </w:r>
      <w:hyperlink r:id="rId60" w:history="1">
        <w:r w:rsidR="00DD022C" w:rsidRPr="003139B5">
          <w:rPr>
            <w:rStyle w:val="Kpr"/>
            <w:rFonts w:asciiTheme="minorHAnsi" w:hAnsiTheme="minorHAnsi" w:cstheme="minorHAnsi"/>
            <w:sz w:val="21"/>
            <w:szCs w:val="21"/>
          </w:rPr>
          <w:t>https://toros.edu.tr/sayfalar/saglik-bilimleri-fakultesi-is-akislari</w:t>
        </w:r>
      </w:hyperlink>
    </w:p>
    <w:p w14:paraId="507BD37E" w14:textId="77777777" w:rsidR="00DD022C" w:rsidRPr="00DD022C" w:rsidRDefault="00C02CBA" w:rsidP="00DD022C">
      <w:pPr>
        <w:pStyle w:val="GvdeMetni"/>
        <w:spacing w:before="110"/>
        <w:ind w:left="392" w:right="207" w:firstLine="524"/>
        <w:jc w:val="both"/>
        <w:rPr>
          <w:rFonts w:asciiTheme="minorHAnsi" w:hAnsiTheme="minorHAnsi" w:cstheme="minorHAnsi"/>
        </w:rPr>
      </w:pPr>
      <w:r w:rsidRPr="00DD022C">
        <w:rPr>
          <w:rFonts w:asciiTheme="minorHAnsi" w:hAnsiTheme="minorHAnsi" w:cstheme="minorHAnsi"/>
        </w:rPr>
        <w:t>Anket raporları</w:t>
      </w:r>
      <w:r w:rsidR="00DD022C" w:rsidRPr="00DD022C">
        <w:rPr>
          <w:rFonts w:asciiTheme="minorHAnsi" w:hAnsiTheme="minorHAnsi" w:cstheme="minorHAnsi"/>
        </w:rPr>
        <w:t xml:space="preserve">: </w:t>
      </w:r>
      <w:hyperlink r:id="rId61" w:history="1">
        <w:r w:rsidR="00DD022C" w:rsidRPr="00DD022C">
          <w:rPr>
            <w:rStyle w:val="Kpr"/>
            <w:rFonts w:asciiTheme="minorHAnsi" w:hAnsiTheme="minorHAnsi" w:cstheme="minorHAnsi"/>
          </w:rPr>
          <w:t>https://toros.edu.tr/duyurular/2021-2022-hemsirelik-memnuniyet-anket-raporlari</w:t>
        </w:r>
      </w:hyperlink>
      <w:r w:rsidR="00DD022C" w:rsidRPr="00DD022C">
        <w:rPr>
          <w:rFonts w:asciiTheme="minorHAnsi" w:hAnsiTheme="minorHAnsi" w:cstheme="minorHAnsi"/>
        </w:rPr>
        <w:t xml:space="preserve"> </w:t>
      </w:r>
    </w:p>
    <w:p w14:paraId="0128886A" w14:textId="77777777" w:rsidR="00DD022C" w:rsidRPr="00DD022C" w:rsidRDefault="00DD022C" w:rsidP="00DD022C">
      <w:pPr>
        <w:pStyle w:val="GvdeMetni"/>
        <w:ind w:right="926"/>
        <w:jc w:val="both"/>
        <w:rPr>
          <w:rFonts w:asciiTheme="minorHAnsi" w:hAnsiTheme="minorHAnsi" w:cstheme="minorHAnsi"/>
        </w:rPr>
      </w:pPr>
    </w:p>
    <w:p w14:paraId="299880CA" w14:textId="208749D7" w:rsidR="00C02CBA" w:rsidRDefault="00C02CBA" w:rsidP="00DD022C">
      <w:pPr>
        <w:pStyle w:val="GvdeMetni"/>
        <w:ind w:left="196" w:right="926" w:firstLine="720"/>
        <w:jc w:val="both"/>
        <w:rPr>
          <w:rFonts w:asciiTheme="minorHAnsi" w:hAnsiTheme="minorHAnsi" w:cstheme="minorHAnsi"/>
        </w:rPr>
      </w:pPr>
      <w:r w:rsidRPr="00DD022C">
        <w:rPr>
          <w:rFonts w:asciiTheme="minorHAnsi" w:hAnsiTheme="minorHAnsi" w:cstheme="minorHAnsi"/>
        </w:rPr>
        <w:t>Danışma kurulu raporları</w:t>
      </w:r>
      <w:r w:rsidR="00DD022C" w:rsidRPr="00DD022C">
        <w:rPr>
          <w:rFonts w:asciiTheme="minorHAnsi" w:hAnsiTheme="minorHAnsi" w:cstheme="minorHAnsi"/>
        </w:rPr>
        <w:t xml:space="preserve">: </w:t>
      </w:r>
      <w:hyperlink r:id="rId62" w:history="1">
        <w:r w:rsidR="00DD022C" w:rsidRPr="00DD022C">
          <w:rPr>
            <w:rStyle w:val="Kpr"/>
            <w:rFonts w:asciiTheme="minorHAnsi" w:hAnsiTheme="minorHAnsi" w:cstheme="minorHAnsi"/>
          </w:rPr>
          <w:t>https://toros.edu.tr/sayfalar/lutfen-seciniz-bolum-danisma-kurulu</w:t>
        </w:r>
      </w:hyperlink>
      <w:r w:rsidR="00DD022C">
        <w:rPr>
          <w:rFonts w:asciiTheme="minorHAnsi" w:hAnsiTheme="minorHAnsi" w:cstheme="minorHAnsi"/>
        </w:rPr>
        <w:t xml:space="preserve"> </w:t>
      </w:r>
    </w:p>
    <w:p w14:paraId="1829C5E4" w14:textId="77777777" w:rsidR="00142AA6" w:rsidRDefault="00142AA6">
      <w:pPr>
        <w:pStyle w:val="GvdeMetni"/>
        <w:ind w:left="916" w:right="926"/>
        <w:jc w:val="both"/>
        <w:rPr>
          <w:rFonts w:asciiTheme="minorHAnsi" w:hAnsiTheme="minorHAnsi" w:cstheme="minorHAnsi"/>
        </w:rPr>
      </w:pPr>
    </w:p>
    <w:p w14:paraId="1B308008" w14:textId="77777777" w:rsidR="00C55995" w:rsidRPr="000C7E2F" w:rsidRDefault="00377A12">
      <w:pPr>
        <w:pStyle w:val="Balk2"/>
        <w:spacing w:before="76"/>
        <w:ind w:left="2369" w:right="2386"/>
        <w:jc w:val="center"/>
        <w:rPr>
          <w:rFonts w:asciiTheme="minorHAnsi" w:hAnsiTheme="minorHAnsi" w:cstheme="minorHAnsi"/>
        </w:rPr>
      </w:pPr>
      <w:bookmarkStart w:id="12" w:name="_bookmark21"/>
      <w:bookmarkEnd w:id="12"/>
      <w:r w:rsidRPr="000C7E2F">
        <w:rPr>
          <w:rFonts w:asciiTheme="minorHAnsi" w:hAnsiTheme="minorHAnsi" w:cstheme="minorHAnsi"/>
        </w:rPr>
        <w:t>Ek I – Programa İlişkin Ek Bilgiler</w:t>
      </w:r>
    </w:p>
    <w:p w14:paraId="2EAC71B3" w14:textId="77777777" w:rsidR="00C55995" w:rsidRPr="000C7E2F" w:rsidRDefault="00C55995">
      <w:pPr>
        <w:pStyle w:val="GvdeMetni"/>
        <w:spacing w:before="6"/>
        <w:rPr>
          <w:rFonts w:asciiTheme="minorHAnsi" w:hAnsiTheme="minorHAnsi" w:cstheme="minorHAnsi"/>
          <w:b/>
        </w:rPr>
      </w:pPr>
    </w:p>
    <w:p w14:paraId="28929BBF" w14:textId="77777777" w:rsidR="00C55995" w:rsidRPr="000C7E2F" w:rsidRDefault="00377A12">
      <w:pPr>
        <w:pStyle w:val="Balk2"/>
        <w:numPr>
          <w:ilvl w:val="1"/>
          <w:numId w:val="2"/>
        </w:numPr>
        <w:tabs>
          <w:tab w:val="left" w:pos="1252"/>
        </w:tabs>
        <w:rPr>
          <w:rFonts w:asciiTheme="minorHAnsi" w:hAnsiTheme="minorHAnsi" w:cstheme="minorHAnsi"/>
        </w:rPr>
      </w:pPr>
      <w:bookmarkStart w:id="13" w:name="_bookmark22"/>
      <w:bookmarkEnd w:id="13"/>
      <w:r w:rsidRPr="000C7E2F">
        <w:rPr>
          <w:rFonts w:asciiTheme="minorHAnsi" w:hAnsiTheme="minorHAnsi" w:cstheme="minorHAnsi"/>
        </w:rPr>
        <w:t>Ders</w:t>
      </w:r>
      <w:r w:rsidRPr="000C7E2F">
        <w:rPr>
          <w:rFonts w:asciiTheme="minorHAnsi" w:hAnsiTheme="minorHAnsi" w:cstheme="minorHAnsi"/>
          <w:spacing w:val="-2"/>
        </w:rPr>
        <w:t xml:space="preserve"> </w:t>
      </w:r>
      <w:r w:rsidRPr="000C7E2F">
        <w:rPr>
          <w:rFonts w:asciiTheme="minorHAnsi" w:hAnsiTheme="minorHAnsi" w:cstheme="minorHAnsi"/>
        </w:rPr>
        <w:t>İzlenceleri</w:t>
      </w:r>
    </w:p>
    <w:p w14:paraId="54A7BC8A" w14:textId="69B108CF" w:rsidR="00C02CBA" w:rsidRDefault="00C02CBA">
      <w:pPr>
        <w:pStyle w:val="GvdeMetni"/>
        <w:spacing w:before="113" w:line="247" w:lineRule="auto"/>
        <w:ind w:left="916" w:right="945"/>
        <w:jc w:val="both"/>
        <w:rPr>
          <w:rFonts w:asciiTheme="minorHAnsi" w:hAnsiTheme="minorHAnsi" w:cstheme="minorHAnsi"/>
        </w:rPr>
      </w:pPr>
      <w:r>
        <w:rPr>
          <w:rFonts w:asciiTheme="minorHAnsi" w:hAnsiTheme="minorHAnsi" w:cstheme="minorHAnsi"/>
        </w:rPr>
        <w:t xml:space="preserve">Bölümümüzde online verilen dersler için dönem başında ilgili öğretim elemanları tarafından </w:t>
      </w:r>
      <w:proofErr w:type="spellStart"/>
      <w:r>
        <w:rPr>
          <w:rFonts w:asciiTheme="minorHAnsi" w:hAnsiTheme="minorHAnsi" w:cstheme="minorHAnsi"/>
        </w:rPr>
        <w:t>bologna</w:t>
      </w:r>
      <w:proofErr w:type="spellEnd"/>
      <w:r>
        <w:rPr>
          <w:rFonts w:asciiTheme="minorHAnsi" w:hAnsiTheme="minorHAnsi" w:cstheme="minorHAnsi"/>
        </w:rPr>
        <w:t xml:space="preserve"> doğrultusunda ders izlenceleri hazırlanmakta ve bölümümüz web sayfasında ilan edilmektedir.</w:t>
      </w:r>
    </w:p>
    <w:p w14:paraId="24C09F66" w14:textId="1B28EA61" w:rsidR="00EA4395" w:rsidRDefault="00EA4395">
      <w:pPr>
        <w:pStyle w:val="GvdeMetni"/>
        <w:spacing w:before="113" w:line="247" w:lineRule="auto"/>
        <w:ind w:left="916" w:right="945"/>
        <w:jc w:val="both"/>
        <w:rPr>
          <w:rFonts w:asciiTheme="minorHAnsi" w:hAnsiTheme="minorHAnsi" w:cstheme="minorHAnsi"/>
        </w:rPr>
      </w:pPr>
      <w:r>
        <w:rPr>
          <w:rFonts w:asciiTheme="minorHAnsi" w:hAnsiTheme="minorHAnsi" w:cstheme="minorHAnsi"/>
        </w:rPr>
        <w:t xml:space="preserve">Kanıt: </w:t>
      </w:r>
      <w:hyperlink r:id="rId63" w:history="1">
        <w:r w:rsidRPr="005C688F">
          <w:rPr>
            <w:rStyle w:val="Kpr"/>
            <w:rFonts w:asciiTheme="minorHAnsi" w:hAnsiTheme="minorHAnsi" w:cstheme="minorHAnsi"/>
          </w:rPr>
          <w:t>https://toros.edu.tr/duyurular/hemsirelik-bolumu-2022-2023-bahar-donemi-ders-izlenceleri</w:t>
        </w:r>
      </w:hyperlink>
      <w:r>
        <w:rPr>
          <w:rFonts w:asciiTheme="minorHAnsi" w:hAnsiTheme="minorHAnsi" w:cstheme="minorHAnsi"/>
        </w:rPr>
        <w:t xml:space="preserve"> </w:t>
      </w:r>
    </w:p>
    <w:p w14:paraId="121B7B7E" w14:textId="77777777" w:rsidR="00C02CBA" w:rsidRDefault="00C02CBA">
      <w:pPr>
        <w:pStyle w:val="GvdeMetni"/>
        <w:spacing w:before="113" w:line="247" w:lineRule="auto"/>
        <w:ind w:left="916" w:right="945"/>
        <w:jc w:val="both"/>
        <w:rPr>
          <w:rFonts w:asciiTheme="minorHAnsi" w:hAnsiTheme="minorHAnsi" w:cstheme="minorHAnsi"/>
        </w:rPr>
      </w:pPr>
    </w:p>
    <w:p w14:paraId="2E645B6D" w14:textId="31539A48" w:rsidR="00C55995" w:rsidRPr="000C7E2F" w:rsidRDefault="00377A12" w:rsidP="00EA4395">
      <w:pPr>
        <w:pStyle w:val="GvdeMetni"/>
        <w:spacing w:before="113" w:line="247" w:lineRule="auto"/>
        <w:ind w:left="916" w:right="945"/>
        <w:jc w:val="both"/>
        <w:rPr>
          <w:rFonts w:asciiTheme="minorHAnsi" w:hAnsiTheme="minorHAnsi" w:cstheme="minorHAnsi"/>
        </w:rPr>
      </w:pPr>
      <w:bookmarkStart w:id="14" w:name="_bookmark23"/>
      <w:bookmarkEnd w:id="14"/>
      <w:r w:rsidRPr="000C7E2F">
        <w:rPr>
          <w:rFonts w:asciiTheme="minorHAnsi" w:hAnsiTheme="minorHAnsi" w:cstheme="minorHAnsi"/>
        </w:rPr>
        <w:t>Öğretim Elemanların</w:t>
      </w:r>
      <w:r w:rsidRPr="000C7E2F">
        <w:rPr>
          <w:rFonts w:asciiTheme="minorHAnsi" w:hAnsiTheme="minorHAnsi" w:cstheme="minorHAnsi"/>
          <w:spacing w:val="-4"/>
        </w:rPr>
        <w:t xml:space="preserve"> </w:t>
      </w:r>
      <w:r w:rsidRPr="000C7E2F">
        <w:rPr>
          <w:rFonts w:asciiTheme="minorHAnsi" w:hAnsiTheme="minorHAnsi" w:cstheme="minorHAnsi"/>
        </w:rPr>
        <w:t>Özgeçmişleri</w:t>
      </w:r>
    </w:p>
    <w:p w14:paraId="4006F701" w14:textId="2566E308" w:rsidR="00D47B3F" w:rsidRDefault="00D47B3F" w:rsidP="00D47B3F">
      <w:pPr>
        <w:pStyle w:val="GvdeMetni"/>
        <w:spacing w:before="117"/>
        <w:ind w:left="916" w:right="936"/>
        <w:jc w:val="both"/>
        <w:rPr>
          <w:rFonts w:asciiTheme="minorHAnsi" w:hAnsiTheme="minorHAnsi" w:cstheme="minorHAnsi"/>
        </w:rPr>
      </w:pPr>
      <w:r>
        <w:rPr>
          <w:rFonts w:asciiTheme="minorHAnsi" w:hAnsiTheme="minorHAnsi" w:cstheme="minorHAnsi"/>
        </w:rPr>
        <w:t xml:space="preserve">Öğretim </w:t>
      </w:r>
      <w:r w:rsidR="00487A6F">
        <w:rPr>
          <w:rFonts w:asciiTheme="minorHAnsi" w:hAnsiTheme="minorHAnsi" w:cstheme="minorHAnsi"/>
        </w:rPr>
        <w:t>kadrosunun</w:t>
      </w:r>
      <w:r>
        <w:rPr>
          <w:rFonts w:asciiTheme="minorHAnsi" w:hAnsiTheme="minorHAnsi" w:cstheme="minorHAnsi"/>
        </w:rPr>
        <w:t xml:space="preserve"> öz geçmişleri bölümümüz web sayfasında güncel olarak yer almaktadır. İhtiyaç doğrultusunda dışarıdan görevlendirilen öğretim elemanlarının öz geçmişleri bölüm sekreterliğinde yer almaktadır. </w:t>
      </w:r>
    </w:p>
    <w:p w14:paraId="792DC15F" w14:textId="77777777" w:rsidR="00D47B3F" w:rsidRDefault="00D47B3F" w:rsidP="00D47B3F">
      <w:pPr>
        <w:pStyle w:val="GvdeMetni"/>
        <w:spacing w:before="117"/>
        <w:ind w:left="916" w:right="936"/>
        <w:jc w:val="both"/>
        <w:rPr>
          <w:rFonts w:asciiTheme="minorHAnsi" w:hAnsiTheme="minorHAnsi" w:cstheme="minorHAnsi"/>
        </w:rPr>
      </w:pPr>
    </w:p>
    <w:p w14:paraId="6568E91E" w14:textId="1C796638" w:rsidR="00D47B3F" w:rsidRDefault="00D47B3F">
      <w:pPr>
        <w:pStyle w:val="GvdeMetni"/>
        <w:spacing w:before="117"/>
        <w:ind w:left="916" w:right="936"/>
        <w:jc w:val="both"/>
        <w:rPr>
          <w:rFonts w:asciiTheme="minorHAnsi" w:hAnsiTheme="minorHAnsi" w:cstheme="minorHAnsi"/>
        </w:rPr>
      </w:pPr>
      <w:r w:rsidRPr="00DD022C">
        <w:rPr>
          <w:rFonts w:asciiTheme="minorHAnsi" w:hAnsiTheme="minorHAnsi" w:cstheme="minorHAnsi"/>
        </w:rPr>
        <w:t xml:space="preserve">Kanıt: </w:t>
      </w:r>
      <w:hyperlink r:id="rId64" w:history="1">
        <w:r w:rsidR="00DD022C" w:rsidRPr="00DD022C">
          <w:rPr>
            <w:rStyle w:val="Kpr"/>
            <w:rFonts w:asciiTheme="minorHAnsi" w:hAnsiTheme="minorHAnsi" w:cstheme="minorHAnsi"/>
          </w:rPr>
          <w:t>https://toros.edu.tr/sayfalar/hemsirelik-bolumu-akademik-kadro</w:t>
        </w:r>
      </w:hyperlink>
      <w:r w:rsidR="00DD022C">
        <w:rPr>
          <w:rFonts w:asciiTheme="minorHAnsi" w:hAnsiTheme="minorHAnsi" w:cstheme="minorHAnsi"/>
        </w:rPr>
        <w:t xml:space="preserve"> </w:t>
      </w:r>
    </w:p>
    <w:p w14:paraId="2FFFFF24" w14:textId="77777777" w:rsidR="00C55995" w:rsidRPr="000C7E2F" w:rsidRDefault="00C55995">
      <w:pPr>
        <w:pStyle w:val="GvdeMetni"/>
        <w:rPr>
          <w:rFonts w:asciiTheme="minorHAnsi" w:hAnsiTheme="minorHAnsi" w:cstheme="minorHAnsi"/>
        </w:rPr>
      </w:pPr>
    </w:p>
    <w:p w14:paraId="0AEBD0D6" w14:textId="77777777" w:rsidR="00C55995" w:rsidRPr="000C7E2F" w:rsidRDefault="00C55995">
      <w:pPr>
        <w:pStyle w:val="GvdeMetni"/>
        <w:spacing w:before="9"/>
        <w:rPr>
          <w:rFonts w:asciiTheme="minorHAnsi" w:hAnsiTheme="minorHAnsi" w:cstheme="minorHAnsi"/>
        </w:rPr>
      </w:pPr>
    </w:p>
    <w:p w14:paraId="13B76388" w14:textId="77777777" w:rsidR="00C55995" w:rsidRPr="000C7E2F" w:rsidRDefault="00377A12">
      <w:pPr>
        <w:pStyle w:val="Balk2"/>
        <w:numPr>
          <w:ilvl w:val="1"/>
          <w:numId w:val="2"/>
        </w:numPr>
        <w:tabs>
          <w:tab w:val="left" w:pos="1253"/>
        </w:tabs>
        <w:ind w:hanging="337"/>
        <w:rPr>
          <w:rFonts w:asciiTheme="minorHAnsi" w:hAnsiTheme="minorHAnsi" w:cstheme="minorHAnsi"/>
        </w:rPr>
      </w:pPr>
      <w:bookmarkStart w:id="15" w:name="_bookmark24"/>
      <w:bookmarkEnd w:id="15"/>
      <w:r w:rsidRPr="000C7E2F">
        <w:rPr>
          <w:rFonts w:asciiTheme="minorHAnsi" w:hAnsiTheme="minorHAnsi" w:cstheme="minorHAnsi"/>
        </w:rPr>
        <w:t>Donanım</w:t>
      </w:r>
    </w:p>
    <w:p w14:paraId="1E01CEF6" w14:textId="65688123" w:rsidR="00C55995" w:rsidRDefault="005F2ED9" w:rsidP="005F2ED9">
      <w:pPr>
        <w:pStyle w:val="GvdeMetni"/>
        <w:spacing w:before="118"/>
        <w:ind w:left="916"/>
        <w:jc w:val="both"/>
        <w:rPr>
          <w:rFonts w:asciiTheme="minorHAnsi" w:hAnsiTheme="minorHAnsi" w:cstheme="minorHAnsi"/>
        </w:rPr>
      </w:pPr>
      <w:r>
        <w:rPr>
          <w:rFonts w:asciiTheme="minorHAnsi" w:hAnsiTheme="minorHAnsi" w:cstheme="minorHAnsi"/>
        </w:rPr>
        <w:t>Hemşirelik bölümüne tahsis edilen derslikler bölümün öğrenci sayısına göre belirlenmiş ve bölümün ihtiyaçlarını karşılayacak yeterliliktedir.  Bölümümüzün bir adet uygulama laboratuvarı bulunmakta ihtiyaç durumunda diğer sağlık bölümlerinin de laboratuvar olanaklarından faydalanılmaktadır.</w:t>
      </w:r>
    </w:p>
    <w:p w14:paraId="7B575285" w14:textId="6015D2E3" w:rsidR="005F2ED9" w:rsidRDefault="005F2ED9" w:rsidP="00EA4395">
      <w:pPr>
        <w:pStyle w:val="GvdeMetni"/>
        <w:spacing w:before="118"/>
        <w:ind w:left="916"/>
        <w:jc w:val="both"/>
        <w:rPr>
          <w:rFonts w:asciiTheme="minorHAnsi" w:hAnsiTheme="minorHAnsi" w:cstheme="minorHAnsi"/>
        </w:rPr>
      </w:pPr>
      <w:r w:rsidRPr="00EA4395">
        <w:rPr>
          <w:rFonts w:asciiTheme="minorHAnsi" w:hAnsiTheme="minorHAnsi" w:cstheme="minorHAnsi"/>
        </w:rPr>
        <w:t xml:space="preserve">Kanıt: </w:t>
      </w:r>
      <w:hyperlink r:id="rId65" w:history="1">
        <w:r w:rsidR="00EA4395" w:rsidRPr="005C688F">
          <w:rPr>
            <w:rStyle w:val="Kpr"/>
            <w:rFonts w:asciiTheme="minorHAnsi" w:hAnsiTheme="minorHAnsi" w:cstheme="minorHAnsi"/>
          </w:rPr>
          <w:t>https://toros.edu.tr/sayfalar/merkez-ve-laboratuarlar</w:t>
        </w:r>
      </w:hyperlink>
      <w:r w:rsidR="00EA4395">
        <w:rPr>
          <w:rFonts w:asciiTheme="minorHAnsi" w:hAnsiTheme="minorHAnsi" w:cstheme="minorHAnsi"/>
        </w:rPr>
        <w:t xml:space="preserve"> </w:t>
      </w:r>
    </w:p>
    <w:p w14:paraId="3E960D86" w14:textId="77777777" w:rsidR="00EA4395" w:rsidRPr="000C7E2F" w:rsidRDefault="00EA4395" w:rsidP="00EA4395">
      <w:pPr>
        <w:pStyle w:val="GvdeMetni"/>
        <w:spacing w:before="118"/>
        <w:ind w:left="916"/>
        <w:jc w:val="both"/>
        <w:rPr>
          <w:rFonts w:asciiTheme="minorHAnsi" w:hAnsiTheme="minorHAnsi" w:cstheme="minorHAnsi"/>
        </w:rPr>
      </w:pPr>
    </w:p>
    <w:p w14:paraId="466D7C6C" w14:textId="77777777" w:rsidR="00C55995" w:rsidRPr="000C7E2F" w:rsidRDefault="00377A12">
      <w:pPr>
        <w:pStyle w:val="Balk2"/>
        <w:numPr>
          <w:ilvl w:val="1"/>
          <w:numId w:val="2"/>
        </w:numPr>
        <w:tabs>
          <w:tab w:val="left" w:pos="1252"/>
        </w:tabs>
        <w:rPr>
          <w:rFonts w:asciiTheme="minorHAnsi" w:hAnsiTheme="minorHAnsi" w:cstheme="minorHAnsi"/>
        </w:rPr>
      </w:pPr>
      <w:bookmarkStart w:id="16" w:name="_bookmark25"/>
      <w:bookmarkEnd w:id="16"/>
      <w:r w:rsidRPr="000C7E2F">
        <w:rPr>
          <w:rFonts w:asciiTheme="minorHAnsi" w:hAnsiTheme="minorHAnsi" w:cstheme="minorHAnsi"/>
        </w:rPr>
        <w:t>Diğer Bilgiler</w:t>
      </w:r>
    </w:p>
    <w:p w14:paraId="6906E4FA" w14:textId="77777777" w:rsidR="00C55995" w:rsidRPr="000C7E2F" w:rsidRDefault="00C55995">
      <w:pPr>
        <w:jc w:val="both"/>
        <w:rPr>
          <w:rFonts w:asciiTheme="minorHAnsi" w:hAnsiTheme="minorHAnsi" w:cstheme="minorHAnsi"/>
          <w:sz w:val="24"/>
          <w:szCs w:val="24"/>
        </w:rPr>
        <w:sectPr w:rsidR="00C55995" w:rsidRPr="000C7E2F">
          <w:pgSz w:w="11910" w:h="16840"/>
          <w:pgMar w:top="1040" w:right="200" w:bottom="1140" w:left="500" w:header="0" w:footer="921" w:gutter="0"/>
          <w:cols w:space="708"/>
        </w:sectPr>
      </w:pPr>
    </w:p>
    <w:p w14:paraId="488B384A" w14:textId="77777777" w:rsidR="00C55995" w:rsidRPr="000C7E2F" w:rsidRDefault="00377A12">
      <w:pPr>
        <w:pStyle w:val="Balk2"/>
        <w:spacing w:before="76"/>
        <w:ind w:left="2370" w:right="2382"/>
        <w:jc w:val="center"/>
        <w:rPr>
          <w:rFonts w:asciiTheme="minorHAnsi" w:hAnsiTheme="minorHAnsi" w:cstheme="minorHAnsi"/>
        </w:rPr>
      </w:pPr>
      <w:bookmarkStart w:id="17" w:name="_bookmark26"/>
      <w:bookmarkEnd w:id="17"/>
      <w:r w:rsidRPr="000C7E2F">
        <w:rPr>
          <w:rFonts w:asciiTheme="minorHAnsi" w:hAnsiTheme="minorHAnsi" w:cstheme="minorHAnsi"/>
        </w:rPr>
        <w:lastRenderedPageBreak/>
        <w:t>Ek II – Kurum Profili</w:t>
      </w:r>
    </w:p>
    <w:p w14:paraId="1FFB572F" w14:textId="77777777" w:rsidR="00C55995" w:rsidRPr="000C7E2F" w:rsidRDefault="00C55995">
      <w:pPr>
        <w:pStyle w:val="GvdeMetni"/>
        <w:spacing w:before="7"/>
        <w:rPr>
          <w:rFonts w:asciiTheme="minorHAnsi" w:hAnsiTheme="minorHAnsi" w:cstheme="minorHAnsi"/>
          <w:b/>
        </w:rPr>
      </w:pPr>
    </w:p>
    <w:p w14:paraId="084C79EC" w14:textId="77777777" w:rsidR="00C55995" w:rsidRPr="000C7E2F" w:rsidRDefault="00377A12">
      <w:pPr>
        <w:pStyle w:val="GvdeMetni"/>
        <w:spacing w:before="1"/>
        <w:ind w:left="916" w:right="928"/>
        <w:jc w:val="both"/>
        <w:rPr>
          <w:rFonts w:asciiTheme="minorHAnsi" w:hAnsiTheme="minorHAnsi" w:cstheme="minorHAnsi"/>
        </w:rPr>
      </w:pPr>
      <w:r w:rsidRPr="000C7E2F">
        <w:rPr>
          <w:rFonts w:asciiTheme="minorHAnsi" w:hAnsiTheme="minorHAnsi" w:cstheme="minorHAnsi"/>
        </w:rPr>
        <w:t xml:space="preserve">Programı yürüten bölüm yanında, onun bağlı bulunduğu fakülte ve üniversite hakkında bazı genel bilgiler de gereklidir. Bu bilgiler </w:t>
      </w:r>
      <w:proofErr w:type="spellStart"/>
      <w:r w:rsidRPr="000C7E2F">
        <w:rPr>
          <w:rFonts w:asciiTheme="minorHAnsi" w:hAnsiTheme="minorHAnsi" w:cstheme="minorHAnsi"/>
        </w:rPr>
        <w:t>ÖDR’ye</w:t>
      </w:r>
      <w:proofErr w:type="spellEnd"/>
      <w:r w:rsidRPr="000C7E2F">
        <w:rPr>
          <w:rFonts w:asciiTheme="minorHAnsi" w:hAnsiTheme="minorHAnsi" w:cstheme="minorHAnsi"/>
        </w:rPr>
        <w:t xml:space="preserve"> ek, ayrı bir belge olarak Ek II – Kurum Profili başlığı altında hazırlanmalıdır. Ek II belgesi birden fazla program için ÖDR hazırlanmış olsa bile, tüm programlar için ortak</w:t>
      </w:r>
      <w:r w:rsidRPr="000C7E2F">
        <w:rPr>
          <w:rFonts w:asciiTheme="minorHAnsi" w:hAnsiTheme="minorHAnsi" w:cstheme="minorHAnsi"/>
          <w:spacing w:val="-3"/>
        </w:rPr>
        <w:t xml:space="preserve"> </w:t>
      </w:r>
      <w:r w:rsidRPr="000C7E2F">
        <w:rPr>
          <w:rFonts w:asciiTheme="minorHAnsi" w:hAnsiTheme="minorHAnsi" w:cstheme="minorHAnsi"/>
        </w:rPr>
        <w:t>olmalıdır.</w:t>
      </w:r>
    </w:p>
    <w:p w14:paraId="78EE1006" w14:textId="77777777" w:rsidR="00C55995" w:rsidRPr="000C7E2F" w:rsidRDefault="00377A12">
      <w:pPr>
        <w:pStyle w:val="Balk2"/>
        <w:numPr>
          <w:ilvl w:val="1"/>
          <w:numId w:val="1"/>
        </w:numPr>
        <w:tabs>
          <w:tab w:val="left" w:pos="1406"/>
        </w:tabs>
        <w:spacing w:before="11" w:line="510" w:lineRule="atLeast"/>
        <w:ind w:right="6938" w:firstLine="62"/>
        <w:jc w:val="left"/>
        <w:rPr>
          <w:rFonts w:asciiTheme="minorHAnsi" w:hAnsiTheme="minorHAnsi" w:cstheme="minorHAnsi"/>
        </w:rPr>
      </w:pPr>
      <w:r w:rsidRPr="000C7E2F">
        <w:rPr>
          <w:rFonts w:asciiTheme="minorHAnsi" w:hAnsiTheme="minorHAnsi" w:cstheme="minorHAnsi"/>
        </w:rPr>
        <w:t>Kuruma İlişkin Bilgiler Üniversite Üst Yönetim</w:t>
      </w:r>
      <w:r w:rsidRPr="000C7E2F">
        <w:rPr>
          <w:rFonts w:asciiTheme="minorHAnsi" w:hAnsiTheme="minorHAnsi" w:cstheme="minorHAnsi"/>
          <w:spacing w:val="-13"/>
        </w:rPr>
        <w:t xml:space="preserve"> </w:t>
      </w:r>
      <w:r w:rsidRPr="000C7E2F">
        <w:rPr>
          <w:rFonts w:asciiTheme="minorHAnsi" w:hAnsiTheme="minorHAnsi" w:cstheme="minorHAnsi"/>
        </w:rPr>
        <w:t>Kadrosu</w:t>
      </w:r>
    </w:p>
    <w:p w14:paraId="5FE9A659" w14:textId="7600B78E" w:rsidR="00C55995" w:rsidRPr="000C7E2F" w:rsidRDefault="00377A12" w:rsidP="005F2ED9">
      <w:pPr>
        <w:pStyle w:val="GvdeMetni"/>
        <w:spacing w:before="1"/>
        <w:ind w:left="916" w:right="928"/>
        <w:jc w:val="both"/>
        <w:rPr>
          <w:rFonts w:asciiTheme="minorHAnsi" w:hAnsiTheme="minorHAnsi" w:cstheme="minorHAnsi"/>
        </w:rPr>
      </w:pPr>
      <w:r w:rsidRPr="000C7E2F">
        <w:rPr>
          <w:rFonts w:asciiTheme="minorHAnsi" w:hAnsiTheme="minorHAnsi" w:cstheme="minorHAnsi"/>
        </w:rPr>
        <w:t>Rektörün, rektör yardımcılarının ve varsa rektör danışmanlarının adları ile görev dağılımları</w:t>
      </w:r>
      <w:r w:rsidR="005F2ED9">
        <w:rPr>
          <w:rFonts w:asciiTheme="minorHAnsi" w:hAnsiTheme="minorHAnsi" w:cstheme="minorHAnsi"/>
        </w:rPr>
        <w:t xml:space="preserve"> üniversitemiz web sayfasında yer almaktadır. Bölümümüz Dekanlık nezdinde temsil edilmektedir.</w:t>
      </w:r>
    </w:p>
    <w:p w14:paraId="219F7B07" w14:textId="77777777" w:rsidR="00C55995" w:rsidRPr="000C7E2F" w:rsidRDefault="00C55995">
      <w:pPr>
        <w:pStyle w:val="GvdeMetni"/>
        <w:spacing w:before="10"/>
        <w:rPr>
          <w:rFonts w:asciiTheme="minorHAnsi" w:hAnsiTheme="minorHAnsi" w:cstheme="minorHAnsi"/>
        </w:rPr>
      </w:pPr>
    </w:p>
    <w:p w14:paraId="7E3F7516" w14:textId="77777777" w:rsidR="00C55995" w:rsidRPr="000C7E2F" w:rsidRDefault="00377A12">
      <w:pPr>
        <w:pStyle w:val="Balk2"/>
        <w:jc w:val="left"/>
        <w:rPr>
          <w:rFonts w:asciiTheme="minorHAnsi" w:hAnsiTheme="minorHAnsi" w:cstheme="minorHAnsi"/>
        </w:rPr>
      </w:pPr>
      <w:r w:rsidRPr="000C7E2F">
        <w:rPr>
          <w:rFonts w:asciiTheme="minorHAnsi" w:hAnsiTheme="minorHAnsi" w:cstheme="minorHAnsi"/>
        </w:rPr>
        <w:t>Öz görev</w:t>
      </w:r>
    </w:p>
    <w:p w14:paraId="637BBA03" w14:textId="7FD8B8D5" w:rsidR="00C55995" w:rsidRDefault="005F2ED9">
      <w:pPr>
        <w:pStyle w:val="GvdeMetni"/>
        <w:spacing w:before="118"/>
        <w:ind w:left="916"/>
        <w:rPr>
          <w:rFonts w:asciiTheme="minorHAnsi" w:hAnsiTheme="minorHAnsi" w:cstheme="minorHAnsi"/>
        </w:rPr>
      </w:pPr>
      <w:r>
        <w:rPr>
          <w:rFonts w:asciiTheme="minorHAnsi" w:hAnsiTheme="minorHAnsi" w:cstheme="minorHAnsi"/>
        </w:rPr>
        <w:t xml:space="preserve">Toros </w:t>
      </w:r>
      <w:r w:rsidR="00377A12" w:rsidRPr="000C7E2F">
        <w:rPr>
          <w:rFonts w:asciiTheme="minorHAnsi" w:hAnsiTheme="minorHAnsi" w:cstheme="minorHAnsi"/>
        </w:rPr>
        <w:t xml:space="preserve">Üniversitenin </w:t>
      </w:r>
      <w:r>
        <w:rPr>
          <w:rFonts w:asciiTheme="minorHAnsi" w:hAnsiTheme="minorHAnsi" w:cstheme="minorHAnsi"/>
        </w:rPr>
        <w:t>öz görevleri  web sayfasında yayınlanmış olup</w:t>
      </w:r>
      <w:r w:rsidR="00D70EB3">
        <w:rPr>
          <w:rFonts w:asciiTheme="minorHAnsi" w:hAnsiTheme="minorHAnsi" w:cstheme="minorHAnsi"/>
        </w:rPr>
        <w:t xml:space="preserve"> ayrıca</w:t>
      </w:r>
      <w:r>
        <w:rPr>
          <w:rFonts w:asciiTheme="minorHAnsi" w:hAnsiTheme="minorHAnsi" w:cstheme="minorHAnsi"/>
        </w:rPr>
        <w:t xml:space="preserve"> bölümümüzün bağlı bulunduğu Sağlık Bilimleri Fakültesi Birim </w:t>
      </w:r>
      <w:r w:rsidR="00D70EB3">
        <w:rPr>
          <w:rFonts w:asciiTheme="minorHAnsi" w:hAnsiTheme="minorHAnsi" w:cstheme="minorHAnsi"/>
        </w:rPr>
        <w:t>İ</w:t>
      </w:r>
      <w:r>
        <w:rPr>
          <w:rFonts w:asciiTheme="minorHAnsi" w:hAnsiTheme="minorHAnsi" w:cstheme="minorHAnsi"/>
        </w:rPr>
        <w:t>ç Değerlendirme Raporunda da yer almaktadır.</w:t>
      </w:r>
    </w:p>
    <w:p w14:paraId="4BE45911" w14:textId="2D961F7E" w:rsidR="00D70EB3" w:rsidRPr="00985B54" w:rsidRDefault="00D70EB3">
      <w:pPr>
        <w:pStyle w:val="GvdeMetni"/>
        <w:spacing w:before="118"/>
        <w:ind w:left="916"/>
        <w:rPr>
          <w:rFonts w:asciiTheme="minorHAnsi" w:hAnsiTheme="minorHAnsi" w:cstheme="minorHAnsi"/>
        </w:rPr>
      </w:pPr>
      <w:r>
        <w:rPr>
          <w:rFonts w:asciiTheme="minorHAnsi" w:hAnsiTheme="minorHAnsi" w:cstheme="minorHAnsi"/>
        </w:rPr>
        <w:t xml:space="preserve"> </w:t>
      </w:r>
      <w:r w:rsidRPr="00985B54">
        <w:rPr>
          <w:rFonts w:asciiTheme="minorHAnsi" w:hAnsiTheme="minorHAnsi" w:cstheme="minorHAnsi"/>
        </w:rPr>
        <w:t xml:space="preserve">Kanıt: </w:t>
      </w:r>
    </w:p>
    <w:p w14:paraId="6C066084" w14:textId="178372B2" w:rsidR="00D70EB3" w:rsidRPr="00D70EB3" w:rsidRDefault="00000000">
      <w:pPr>
        <w:pStyle w:val="GvdeMetni"/>
        <w:spacing w:before="118"/>
        <w:ind w:left="916"/>
        <w:rPr>
          <w:rFonts w:asciiTheme="minorHAnsi" w:hAnsiTheme="minorHAnsi" w:cstheme="minorHAnsi"/>
          <w:highlight w:val="yellow"/>
        </w:rPr>
      </w:pPr>
      <w:hyperlink r:id="rId66" w:history="1">
        <w:r w:rsidR="00EA4395" w:rsidRPr="005C688F">
          <w:rPr>
            <w:rStyle w:val="Kpr"/>
            <w:rFonts w:asciiTheme="minorHAnsi" w:hAnsiTheme="minorHAnsi" w:cstheme="minorHAnsi"/>
          </w:rPr>
          <w:t>https://toros.edu.tr/</w:t>
        </w:r>
      </w:hyperlink>
      <w:r w:rsidR="00EA4395">
        <w:rPr>
          <w:rFonts w:asciiTheme="minorHAnsi" w:hAnsiTheme="minorHAnsi" w:cstheme="minorHAnsi"/>
        </w:rPr>
        <w:t xml:space="preserve"> </w:t>
      </w:r>
    </w:p>
    <w:p w14:paraId="52FA65DB" w14:textId="4A957841" w:rsidR="00D70EB3" w:rsidRPr="000C7E2F" w:rsidRDefault="00000000">
      <w:pPr>
        <w:pStyle w:val="GvdeMetni"/>
        <w:spacing w:before="118"/>
        <w:ind w:left="916"/>
        <w:rPr>
          <w:rFonts w:asciiTheme="minorHAnsi" w:hAnsiTheme="minorHAnsi" w:cstheme="minorHAnsi"/>
        </w:rPr>
      </w:pPr>
      <w:hyperlink r:id="rId67" w:history="1">
        <w:r w:rsidR="00985B54" w:rsidRPr="005C688F">
          <w:rPr>
            <w:rStyle w:val="Kpr"/>
            <w:rFonts w:asciiTheme="minorHAnsi" w:hAnsiTheme="minorHAnsi" w:cstheme="minorHAnsi"/>
          </w:rPr>
          <w:t>https://toros.edu.tr/sayfalar/kalite-koordinatorlugu-akademik-birim-ic-degerlendirme-raporlari</w:t>
        </w:r>
      </w:hyperlink>
      <w:r w:rsidR="00985B54">
        <w:rPr>
          <w:rFonts w:asciiTheme="minorHAnsi" w:hAnsiTheme="minorHAnsi" w:cstheme="minorHAnsi"/>
        </w:rPr>
        <w:t xml:space="preserve"> </w:t>
      </w:r>
    </w:p>
    <w:p w14:paraId="1C9BEA05" w14:textId="77777777" w:rsidR="00C55995" w:rsidRPr="000C7E2F" w:rsidRDefault="00377A12">
      <w:pPr>
        <w:pStyle w:val="Balk2"/>
        <w:numPr>
          <w:ilvl w:val="1"/>
          <w:numId w:val="1"/>
        </w:numPr>
        <w:tabs>
          <w:tab w:val="left" w:pos="1344"/>
        </w:tabs>
        <w:spacing w:before="128" w:line="510" w:lineRule="atLeast"/>
        <w:ind w:right="7316" w:firstLine="0"/>
        <w:jc w:val="left"/>
        <w:rPr>
          <w:rFonts w:asciiTheme="minorHAnsi" w:hAnsiTheme="minorHAnsi" w:cstheme="minorHAnsi"/>
        </w:rPr>
      </w:pPr>
      <w:bookmarkStart w:id="18" w:name="_bookmark27"/>
      <w:bookmarkEnd w:id="18"/>
      <w:r w:rsidRPr="000C7E2F">
        <w:rPr>
          <w:rFonts w:asciiTheme="minorHAnsi" w:hAnsiTheme="minorHAnsi" w:cstheme="minorHAnsi"/>
        </w:rPr>
        <w:t>Fakülteye İlişkin Bilgiler</w:t>
      </w:r>
      <w:bookmarkStart w:id="19" w:name="_bookmark28"/>
      <w:bookmarkEnd w:id="19"/>
      <w:r w:rsidRPr="000C7E2F">
        <w:rPr>
          <w:rFonts w:asciiTheme="minorHAnsi" w:hAnsiTheme="minorHAnsi" w:cstheme="minorHAnsi"/>
        </w:rPr>
        <w:t xml:space="preserve"> Genel</w:t>
      </w:r>
      <w:r w:rsidRPr="000C7E2F">
        <w:rPr>
          <w:rFonts w:asciiTheme="minorHAnsi" w:hAnsiTheme="minorHAnsi" w:cstheme="minorHAnsi"/>
          <w:spacing w:val="1"/>
        </w:rPr>
        <w:t xml:space="preserve"> </w:t>
      </w:r>
      <w:r w:rsidRPr="000C7E2F">
        <w:rPr>
          <w:rFonts w:asciiTheme="minorHAnsi" w:hAnsiTheme="minorHAnsi" w:cstheme="minorHAnsi"/>
        </w:rPr>
        <w:t>Bilgi</w:t>
      </w:r>
    </w:p>
    <w:p w14:paraId="0369C7CD" w14:textId="0C22A292" w:rsidR="00487A6F" w:rsidRDefault="00487A6F" w:rsidP="00487A6F">
      <w:pPr>
        <w:pStyle w:val="GvdeMetni"/>
        <w:spacing w:before="113" w:line="247" w:lineRule="auto"/>
        <w:ind w:left="916" w:right="1077"/>
        <w:rPr>
          <w:rFonts w:asciiTheme="minorHAnsi" w:hAnsiTheme="minorHAnsi" w:cstheme="minorHAnsi"/>
          <w:b/>
          <w:bCs/>
        </w:rPr>
      </w:pPr>
      <w:r w:rsidRPr="00AE1D56">
        <w:rPr>
          <w:rFonts w:asciiTheme="minorHAnsi" w:hAnsiTheme="minorHAnsi" w:cstheme="minorHAnsi"/>
          <w:b/>
          <w:bCs/>
        </w:rPr>
        <w:t xml:space="preserve">Sağlık Bilimleri Fakültesi </w:t>
      </w:r>
    </w:p>
    <w:p w14:paraId="79AE6033" w14:textId="77777777" w:rsidR="00DF04BF" w:rsidRPr="00AE1D56" w:rsidRDefault="00DF04BF" w:rsidP="00DF04BF">
      <w:pPr>
        <w:pStyle w:val="GvdeMetni"/>
        <w:spacing w:before="4"/>
        <w:ind w:left="907" w:right="907"/>
        <w:jc w:val="both"/>
        <w:rPr>
          <w:rFonts w:asciiTheme="minorHAnsi" w:hAnsiTheme="minorHAnsi" w:cstheme="minorHAnsi"/>
          <w:b/>
        </w:rPr>
      </w:pPr>
      <w:r w:rsidRPr="00AE1D56">
        <w:rPr>
          <w:rFonts w:asciiTheme="minorHAnsi" w:hAnsiTheme="minorHAnsi" w:cstheme="minorHAnsi"/>
          <w:b/>
        </w:rPr>
        <w:t>İletişim Bilgileri</w:t>
      </w:r>
    </w:p>
    <w:p w14:paraId="26E0FDB3" w14:textId="49FCD44F" w:rsidR="00487A6F" w:rsidRPr="00487A6F" w:rsidRDefault="00487A6F" w:rsidP="00487A6F">
      <w:pPr>
        <w:pStyle w:val="GvdeMetni"/>
        <w:spacing w:before="113" w:line="247" w:lineRule="auto"/>
        <w:ind w:left="916" w:right="1077"/>
        <w:rPr>
          <w:rFonts w:asciiTheme="minorHAnsi" w:hAnsiTheme="minorHAnsi" w:cstheme="minorHAnsi"/>
        </w:rPr>
      </w:pPr>
      <w:r w:rsidRPr="00487A6F">
        <w:rPr>
          <w:rFonts w:asciiTheme="minorHAnsi" w:hAnsiTheme="minorHAnsi" w:cstheme="minorHAnsi"/>
        </w:rPr>
        <w:t>Toros Üniversitesi 45 Evler Kampüsü</w:t>
      </w:r>
    </w:p>
    <w:p w14:paraId="20719545" w14:textId="77777777" w:rsidR="00487A6F" w:rsidRPr="00487A6F" w:rsidRDefault="00487A6F" w:rsidP="00487A6F">
      <w:pPr>
        <w:pStyle w:val="GvdeMetni"/>
        <w:spacing w:before="113" w:line="247" w:lineRule="auto"/>
        <w:ind w:left="916" w:right="1077"/>
        <w:rPr>
          <w:rFonts w:asciiTheme="minorHAnsi" w:hAnsiTheme="minorHAnsi" w:cstheme="minorHAnsi"/>
        </w:rPr>
      </w:pPr>
      <w:r w:rsidRPr="00487A6F">
        <w:rPr>
          <w:rFonts w:asciiTheme="minorHAnsi" w:hAnsiTheme="minorHAnsi" w:cstheme="minorHAnsi"/>
        </w:rPr>
        <w:t xml:space="preserve"> Bahçelievler Mahallesi, 16. Cadde, No:77, 33140 Yenişehir/Mersin, Türkiye</w:t>
      </w:r>
    </w:p>
    <w:p w14:paraId="4078385B" w14:textId="77777777" w:rsidR="00487A6F" w:rsidRPr="00487A6F" w:rsidRDefault="00487A6F" w:rsidP="00487A6F">
      <w:pPr>
        <w:pStyle w:val="GvdeMetni"/>
        <w:spacing w:before="113" w:line="247" w:lineRule="auto"/>
        <w:ind w:left="916" w:right="1077"/>
        <w:rPr>
          <w:rFonts w:asciiTheme="minorHAnsi" w:hAnsiTheme="minorHAnsi" w:cstheme="minorHAnsi"/>
        </w:rPr>
      </w:pPr>
      <w:r w:rsidRPr="00487A6F">
        <w:rPr>
          <w:rFonts w:asciiTheme="minorHAnsi" w:hAnsiTheme="minorHAnsi" w:cstheme="minorHAnsi"/>
        </w:rPr>
        <w:t xml:space="preserve"> info@toros.edu.tr</w:t>
      </w:r>
    </w:p>
    <w:p w14:paraId="5F16CF0D" w14:textId="77777777" w:rsidR="00487A6F" w:rsidRPr="00487A6F" w:rsidRDefault="00487A6F" w:rsidP="00487A6F">
      <w:pPr>
        <w:pStyle w:val="GvdeMetni"/>
        <w:spacing w:before="113" w:line="247" w:lineRule="auto"/>
        <w:ind w:left="916" w:right="1077"/>
        <w:rPr>
          <w:rFonts w:asciiTheme="minorHAnsi" w:hAnsiTheme="minorHAnsi" w:cstheme="minorHAnsi"/>
        </w:rPr>
      </w:pPr>
      <w:r w:rsidRPr="00487A6F">
        <w:rPr>
          <w:rFonts w:asciiTheme="minorHAnsi" w:hAnsiTheme="minorHAnsi" w:cstheme="minorHAnsi"/>
        </w:rPr>
        <w:t xml:space="preserve"> +90 (324) 325 33 00</w:t>
      </w:r>
    </w:p>
    <w:p w14:paraId="11A41669" w14:textId="77777777" w:rsidR="00487A6F" w:rsidRDefault="00487A6F" w:rsidP="00487A6F">
      <w:pPr>
        <w:pStyle w:val="GvdeMetni"/>
        <w:spacing w:before="113" w:line="247" w:lineRule="auto"/>
        <w:ind w:left="916" w:right="1077"/>
        <w:rPr>
          <w:rFonts w:asciiTheme="minorHAnsi" w:hAnsiTheme="minorHAnsi" w:cstheme="minorHAnsi"/>
        </w:rPr>
      </w:pPr>
      <w:r w:rsidRPr="00487A6F">
        <w:rPr>
          <w:rFonts w:asciiTheme="minorHAnsi" w:hAnsiTheme="minorHAnsi" w:cstheme="minorHAnsi"/>
        </w:rPr>
        <w:t xml:space="preserve"> +90 (533) 190 68 00</w:t>
      </w:r>
    </w:p>
    <w:p w14:paraId="0FDC9D72" w14:textId="77777777" w:rsidR="00AE1D56" w:rsidRPr="00AE1D56" w:rsidRDefault="00AE1D56" w:rsidP="00AE1D56">
      <w:pPr>
        <w:pStyle w:val="GvdeMetni"/>
        <w:spacing w:before="4"/>
        <w:ind w:left="907" w:right="907"/>
        <w:jc w:val="both"/>
        <w:rPr>
          <w:rFonts w:asciiTheme="minorHAnsi" w:hAnsiTheme="minorHAnsi" w:cstheme="minorHAnsi"/>
        </w:rPr>
      </w:pPr>
      <w:r w:rsidRPr="00AE1D56">
        <w:rPr>
          <w:rFonts w:asciiTheme="minorHAnsi" w:hAnsiTheme="minorHAnsi" w:cstheme="minorHAnsi"/>
        </w:rPr>
        <w:t xml:space="preserve">Prof. Dr. </w:t>
      </w:r>
      <w:proofErr w:type="spellStart"/>
      <w:r w:rsidRPr="00AE1D56">
        <w:rPr>
          <w:rFonts w:asciiTheme="minorHAnsi" w:hAnsiTheme="minorHAnsi" w:cstheme="minorHAnsi"/>
        </w:rPr>
        <w:t>Fügen</w:t>
      </w:r>
      <w:proofErr w:type="spellEnd"/>
      <w:r w:rsidRPr="00AE1D56">
        <w:rPr>
          <w:rFonts w:asciiTheme="minorHAnsi" w:hAnsiTheme="minorHAnsi" w:cstheme="minorHAnsi"/>
        </w:rPr>
        <w:t xml:space="preserve"> ÖZCANARSLAN (Dekan) </w:t>
      </w:r>
    </w:p>
    <w:p w14:paraId="1D90D1BE" w14:textId="77777777" w:rsidR="00AE1D56" w:rsidRPr="00AE1D56" w:rsidRDefault="00AE1D56" w:rsidP="00AE1D56">
      <w:pPr>
        <w:pStyle w:val="GvdeMetni"/>
        <w:spacing w:before="4"/>
        <w:ind w:left="907" w:right="907"/>
        <w:jc w:val="both"/>
        <w:rPr>
          <w:rFonts w:asciiTheme="minorHAnsi" w:hAnsiTheme="minorHAnsi" w:cstheme="minorHAnsi"/>
        </w:rPr>
      </w:pPr>
      <w:r w:rsidRPr="00AE1D56">
        <w:rPr>
          <w:rFonts w:asciiTheme="minorHAnsi" w:hAnsiTheme="minorHAnsi" w:cstheme="minorHAnsi"/>
        </w:rPr>
        <w:t xml:space="preserve">İş: (0324) 325 33 00 </w:t>
      </w:r>
      <w:r w:rsidRPr="00AE1D56">
        <w:rPr>
          <w:rFonts w:asciiTheme="minorHAnsi" w:hAnsiTheme="minorHAnsi" w:cstheme="minorHAnsi"/>
        </w:rPr>
        <w:tab/>
      </w:r>
    </w:p>
    <w:p w14:paraId="57CB29C2" w14:textId="77777777" w:rsidR="00AE1D56" w:rsidRPr="00AE1D56" w:rsidRDefault="00AE1D56" w:rsidP="00AE1D56">
      <w:pPr>
        <w:pStyle w:val="GvdeMetni"/>
        <w:spacing w:before="4"/>
        <w:ind w:left="907" w:right="907"/>
        <w:jc w:val="both"/>
        <w:rPr>
          <w:rFonts w:asciiTheme="minorHAnsi" w:hAnsiTheme="minorHAnsi" w:cstheme="minorHAnsi"/>
          <w:u w:val="single"/>
        </w:rPr>
      </w:pPr>
      <w:proofErr w:type="gramStart"/>
      <w:r w:rsidRPr="00AE1D56">
        <w:rPr>
          <w:rFonts w:asciiTheme="minorHAnsi" w:hAnsiTheme="minorHAnsi" w:cstheme="minorHAnsi"/>
        </w:rPr>
        <w:t>Mail</w:t>
      </w:r>
      <w:proofErr w:type="gramEnd"/>
      <w:r w:rsidRPr="00AE1D56">
        <w:rPr>
          <w:rFonts w:asciiTheme="minorHAnsi" w:hAnsiTheme="minorHAnsi" w:cstheme="minorHAnsi"/>
        </w:rPr>
        <w:t xml:space="preserve">: </w:t>
      </w:r>
      <w:hyperlink r:id="rId68" w:history="1">
        <w:r w:rsidRPr="00AE1D56">
          <w:rPr>
            <w:rStyle w:val="Kpr"/>
            <w:rFonts w:asciiTheme="minorHAnsi" w:hAnsiTheme="minorHAnsi" w:cstheme="minorHAnsi"/>
          </w:rPr>
          <w:t>fugen.ozcanarslan@toros.edu.tr</w:t>
        </w:r>
      </w:hyperlink>
    </w:p>
    <w:p w14:paraId="280DD91C" w14:textId="4B836F8F" w:rsidR="00AE1D56" w:rsidRPr="00AE1D56" w:rsidRDefault="00AE1D56" w:rsidP="00AE1D56">
      <w:pPr>
        <w:pStyle w:val="GvdeMetni"/>
        <w:spacing w:before="4"/>
        <w:ind w:left="907" w:right="907"/>
        <w:jc w:val="both"/>
        <w:rPr>
          <w:rFonts w:asciiTheme="minorHAnsi" w:hAnsiTheme="minorHAnsi" w:cstheme="minorHAnsi"/>
          <w:u w:val="single"/>
        </w:rPr>
      </w:pPr>
      <w:r w:rsidRPr="00AE1D56">
        <w:rPr>
          <w:rFonts w:asciiTheme="minorHAnsi" w:hAnsiTheme="minorHAnsi" w:cstheme="minorHAnsi"/>
        </w:rPr>
        <w:t xml:space="preserve">       Dr. Öğr. Üye. Aysel DOĞAN (</w:t>
      </w:r>
      <w:r>
        <w:rPr>
          <w:rFonts w:asciiTheme="minorHAnsi" w:hAnsiTheme="minorHAnsi" w:cstheme="minorHAnsi"/>
        </w:rPr>
        <w:t>Öz Değerlendirme</w:t>
      </w:r>
      <w:r w:rsidRPr="00AE1D56">
        <w:rPr>
          <w:rFonts w:asciiTheme="minorHAnsi" w:hAnsiTheme="minorHAnsi" w:cstheme="minorHAnsi"/>
        </w:rPr>
        <w:t xml:space="preserve"> Komisyonu Başkanı)</w:t>
      </w:r>
    </w:p>
    <w:p w14:paraId="364ED4A6" w14:textId="77777777" w:rsidR="00AE1D56" w:rsidRPr="00AE1D56" w:rsidRDefault="00AE1D56" w:rsidP="00AE1D56">
      <w:pPr>
        <w:pStyle w:val="GvdeMetni"/>
        <w:spacing w:before="4"/>
        <w:ind w:left="907" w:right="907"/>
        <w:jc w:val="both"/>
        <w:rPr>
          <w:rFonts w:asciiTheme="minorHAnsi" w:hAnsiTheme="minorHAnsi" w:cstheme="minorHAnsi"/>
        </w:rPr>
      </w:pPr>
      <w:r w:rsidRPr="00AE1D56">
        <w:rPr>
          <w:rFonts w:asciiTheme="minorHAnsi" w:hAnsiTheme="minorHAnsi" w:cstheme="minorHAnsi"/>
        </w:rPr>
        <w:t xml:space="preserve">   </w:t>
      </w:r>
      <w:proofErr w:type="gramStart"/>
      <w:r w:rsidRPr="00AE1D56">
        <w:rPr>
          <w:rFonts w:asciiTheme="minorHAnsi" w:hAnsiTheme="minorHAnsi" w:cstheme="minorHAnsi"/>
        </w:rPr>
        <w:t>Mail</w:t>
      </w:r>
      <w:proofErr w:type="gramEnd"/>
      <w:r w:rsidRPr="00AE1D56">
        <w:rPr>
          <w:rFonts w:asciiTheme="minorHAnsi" w:hAnsiTheme="minorHAnsi" w:cstheme="minorHAnsi"/>
        </w:rPr>
        <w:t xml:space="preserve">: </w:t>
      </w:r>
      <w:hyperlink r:id="rId69" w:history="1">
        <w:r w:rsidRPr="00AE1D56">
          <w:rPr>
            <w:rStyle w:val="Kpr"/>
            <w:rFonts w:asciiTheme="minorHAnsi" w:hAnsiTheme="minorHAnsi" w:cstheme="minorHAnsi"/>
          </w:rPr>
          <w:t>aysel.dogan@toros.edu.tr</w:t>
        </w:r>
      </w:hyperlink>
    </w:p>
    <w:p w14:paraId="0940B71B" w14:textId="77777777" w:rsidR="00AE1D56" w:rsidRPr="00AE1D56" w:rsidRDefault="00AE1D56" w:rsidP="00AE1D56">
      <w:pPr>
        <w:pStyle w:val="GvdeMetni"/>
        <w:spacing w:before="4"/>
        <w:ind w:left="907" w:right="907"/>
        <w:jc w:val="both"/>
        <w:rPr>
          <w:rFonts w:asciiTheme="minorHAnsi" w:hAnsiTheme="minorHAnsi" w:cstheme="minorHAnsi"/>
          <w:u w:val="single"/>
        </w:rPr>
      </w:pPr>
      <w:r w:rsidRPr="00AE1D56">
        <w:rPr>
          <w:rFonts w:asciiTheme="minorHAnsi" w:hAnsiTheme="minorHAnsi" w:cstheme="minorHAnsi"/>
        </w:rPr>
        <w:t xml:space="preserve"> İş: (0324) 325 33 00/1181</w:t>
      </w:r>
    </w:p>
    <w:p w14:paraId="12BD2F46" w14:textId="77777777" w:rsidR="00AE1D56" w:rsidRPr="00AE1D56" w:rsidRDefault="00AE1D56" w:rsidP="00AE1D56">
      <w:pPr>
        <w:pStyle w:val="GvdeMetni"/>
        <w:spacing w:before="4"/>
        <w:ind w:left="907" w:right="907"/>
        <w:jc w:val="both"/>
        <w:rPr>
          <w:rFonts w:asciiTheme="minorHAnsi" w:hAnsiTheme="minorHAnsi" w:cstheme="minorHAnsi"/>
          <w:b/>
        </w:rPr>
      </w:pPr>
      <w:r w:rsidRPr="00AE1D56">
        <w:rPr>
          <w:rFonts w:asciiTheme="minorHAnsi" w:hAnsiTheme="minorHAnsi" w:cstheme="minorHAnsi"/>
          <w:b/>
        </w:rPr>
        <w:t>Tarihsel Gelişim</w:t>
      </w:r>
      <w:r w:rsidRPr="00AE1D56">
        <w:rPr>
          <w:rFonts w:asciiTheme="minorHAnsi" w:hAnsiTheme="minorHAnsi" w:cstheme="minorHAnsi"/>
          <w:b/>
        </w:rPr>
        <w:tab/>
      </w:r>
      <w:r w:rsidRPr="00AE1D56">
        <w:rPr>
          <w:rFonts w:asciiTheme="minorHAnsi" w:hAnsiTheme="minorHAnsi" w:cstheme="minorHAnsi"/>
          <w:b/>
        </w:rPr>
        <w:tab/>
      </w:r>
    </w:p>
    <w:p w14:paraId="7ECB4733" w14:textId="77777777" w:rsidR="00AE1D56" w:rsidRPr="00AE1D56" w:rsidRDefault="00AE1D56" w:rsidP="00AE1D56">
      <w:pPr>
        <w:pStyle w:val="GvdeMetni"/>
        <w:spacing w:before="4"/>
        <w:ind w:left="907" w:right="907"/>
        <w:jc w:val="both"/>
        <w:rPr>
          <w:rFonts w:asciiTheme="minorHAnsi" w:hAnsiTheme="minorHAnsi" w:cstheme="minorHAnsi"/>
        </w:rPr>
      </w:pPr>
      <w:r w:rsidRPr="00AE1D56">
        <w:rPr>
          <w:rFonts w:asciiTheme="minorHAnsi" w:hAnsiTheme="minorHAnsi" w:cstheme="minorHAnsi"/>
        </w:rPr>
        <w:t xml:space="preserve">Toros Üniversitesi, 07 Temmuz </w:t>
      </w:r>
      <w:proofErr w:type="gramStart"/>
      <w:r w:rsidRPr="00AE1D56">
        <w:rPr>
          <w:rFonts w:asciiTheme="minorHAnsi" w:hAnsiTheme="minorHAnsi" w:cstheme="minorHAnsi"/>
        </w:rPr>
        <w:t>2009  tarih</w:t>
      </w:r>
      <w:proofErr w:type="gramEnd"/>
      <w:r w:rsidRPr="00AE1D56">
        <w:rPr>
          <w:rFonts w:asciiTheme="minorHAnsi" w:hAnsiTheme="minorHAnsi" w:cstheme="minorHAnsi"/>
        </w:rPr>
        <w:t xml:space="preserve">  ve 27281 Sayılı Resmi </w:t>
      </w:r>
      <w:proofErr w:type="spellStart"/>
      <w:r w:rsidRPr="00AE1D56">
        <w:rPr>
          <w:rFonts w:asciiTheme="minorHAnsi" w:hAnsiTheme="minorHAnsi" w:cstheme="minorHAnsi"/>
        </w:rPr>
        <w:t>Gazete’de</w:t>
      </w:r>
      <w:proofErr w:type="spellEnd"/>
      <w:r w:rsidRPr="00AE1D56">
        <w:rPr>
          <w:rFonts w:asciiTheme="minorHAnsi" w:hAnsiTheme="minorHAnsi" w:cstheme="minorHAnsi"/>
        </w:rPr>
        <w:t xml:space="preserve"> yayınlanan 23.06.2009 tarihinde, TBMM’de kabul edilen 5913 Sayılı Yüksek Öğretim Kurumları Teşkilatı Kanununda Değişiklik Yapılmasına Dair Kanun’un 1. Maddesi uyarınca, 28.03.1983 tarih ve 2809 sayılı Yüksek Öğretim Kurumları Teşkilatı Kanunu’na Ek Madde 111 ile Mersin Eğitim Vakfı tarafından kurulmuştur.</w:t>
      </w:r>
    </w:p>
    <w:p w14:paraId="57776743" w14:textId="349A346A" w:rsidR="00AE1D56" w:rsidRPr="00AE1D56" w:rsidRDefault="00AE1D56" w:rsidP="00AE1D56">
      <w:pPr>
        <w:pStyle w:val="GvdeMetni"/>
        <w:spacing w:before="4"/>
        <w:ind w:left="907" w:right="907"/>
        <w:jc w:val="both"/>
        <w:rPr>
          <w:rFonts w:asciiTheme="minorHAnsi" w:hAnsiTheme="minorHAnsi" w:cstheme="minorHAnsi"/>
        </w:rPr>
      </w:pPr>
      <w:r w:rsidRPr="00AE1D56">
        <w:rPr>
          <w:rFonts w:asciiTheme="minorHAnsi" w:hAnsiTheme="minorHAnsi" w:cstheme="minorHAnsi"/>
        </w:rPr>
        <w:t xml:space="preserve">Sağlık Bilimleri Yüksekokulu (SBYO), 10.08.2012 tarihinde kurulmuştur. Sağlık Bilimleri Yüksekokulu bünyesinde 2014-2015 Eğitim-Öğretim yılında Sağlık Kurumları Yönetimi Bölümüne ilk kez öğrenci </w:t>
      </w:r>
      <w:r w:rsidR="0059048D" w:rsidRPr="00AE1D56">
        <w:rPr>
          <w:rFonts w:asciiTheme="minorHAnsi" w:hAnsiTheme="minorHAnsi" w:cstheme="minorHAnsi"/>
        </w:rPr>
        <w:t>alınmış, 2015</w:t>
      </w:r>
      <w:r w:rsidRPr="00AE1D56">
        <w:rPr>
          <w:rFonts w:asciiTheme="minorHAnsi" w:hAnsiTheme="minorHAnsi" w:cstheme="minorHAnsi"/>
        </w:rPr>
        <w:t xml:space="preserve"> yılında bölümünü adı Sağlık Yönetimi olarak değiştirilmiş ve 2015-2016 Eğitim-</w:t>
      </w:r>
      <w:proofErr w:type="gramStart"/>
      <w:r w:rsidRPr="00AE1D56">
        <w:rPr>
          <w:rFonts w:asciiTheme="minorHAnsi" w:hAnsiTheme="minorHAnsi" w:cstheme="minorHAnsi"/>
        </w:rPr>
        <w:t>Öğretim  yılında</w:t>
      </w:r>
      <w:proofErr w:type="gramEnd"/>
      <w:r w:rsidRPr="00AE1D56">
        <w:rPr>
          <w:rFonts w:asciiTheme="minorHAnsi" w:hAnsiTheme="minorHAnsi" w:cstheme="minorHAnsi"/>
        </w:rPr>
        <w:t xml:space="preserve">  bölüm  bu  adla  ilk  kez  öğrenci  almıştır.  2015-2016 Eğitim-Öğretim </w:t>
      </w:r>
      <w:r w:rsidRPr="00AE1D56">
        <w:rPr>
          <w:rFonts w:asciiTheme="minorHAnsi" w:hAnsiTheme="minorHAnsi" w:cstheme="minorHAnsi"/>
        </w:rPr>
        <w:lastRenderedPageBreak/>
        <w:t xml:space="preserve">yılında Hemşirelik ve Sağlık Hizmetleri Bölümüne ve 2018-2019 Eğitim Öğretim </w:t>
      </w:r>
      <w:proofErr w:type="gramStart"/>
      <w:r w:rsidRPr="00AE1D56">
        <w:rPr>
          <w:rFonts w:asciiTheme="minorHAnsi" w:hAnsiTheme="minorHAnsi" w:cstheme="minorHAnsi"/>
        </w:rPr>
        <w:t>yılında  ise</w:t>
      </w:r>
      <w:proofErr w:type="gramEnd"/>
      <w:r w:rsidRPr="00AE1D56">
        <w:rPr>
          <w:rFonts w:asciiTheme="minorHAnsi" w:hAnsiTheme="minorHAnsi" w:cstheme="minorHAnsi"/>
        </w:rPr>
        <w:t xml:space="preserve">  Beslenme  ve  Diyetetik  Bölümlerine  ilk  kez  öğrenci  alarak  eğitim-öğretime başlamıştır. </w:t>
      </w:r>
    </w:p>
    <w:p w14:paraId="1AC1595F" w14:textId="27D0C424" w:rsidR="00AE1D56" w:rsidRPr="00AE1D56" w:rsidRDefault="00AE1D56" w:rsidP="00AE1D56">
      <w:pPr>
        <w:pStyle w:val="GvdeMetni"/>
        <w:spacing w:before="4"/>
        <w:ind w:left="907" w:right="907"/>
        <w:jc w:val="both"/>
        <w:rPr>
          <w:rFonts w:asciiTheme="minorHAnsi" w:hAnsiTheme="minorHAnsi" w:cstheme="minorHAnsi"/>
        </w:rPr>
      </w:pPr>
      <w:r w:rsidRPr="00AE1D56">
        <w:rPr>
          <w:rFonts w:asciiTheme="minorHAnsi" w:hAnsiTheme="minorHAnsi" w:cstheme="minorHAnsi"/>
        </w:rPr>
        <w:t xml:space="preserve">Sağlık Bilimleri </w:t>
      </w:r>
      <w:proofErr w:type="spellStart"/>
      <w:r w:rsidRPr="00AE1D56">
        <w:rPr>
          <w:rFonts w:asciiTheme="minorHAnsi" w:hAnsiTheme="minorHAnsi" w:cstheme="minorHAnsi"/>
        </w:rPr>
        <w:t>Fakütesi</w:t>
      </w:r>
      <w:proofErr w:type="spellEnd"/>
      <w:r w:rsidRPr="00AE1D56">
        <w:rPr>
          <w:rFonts w:asciiTheme="minorHAnsi" w:hAnsiTheme="minorHAnsi" w:cstheme="minorHAnsi"/>
        </w:rPr>
        <w:t xml:space="preserve">, 16 Haziran </w:t>
      </w:r>
      <w:r w:rsidR="0059048D" w:rsidRPr="00AE1D56">
        <w:rPr>
          <w:rFonts w:asciiTheme="minorHAnsi" w:hAnsiTheme="minorHAnsi" w:cstheme="minorHAnsi"/>
        </w:rPr>
        <w:t xml:space="preserve">2020 </w:t>
      </w:r>
      <w:proofErr w:type="gramStart"/>
      <w:r w:rsidR="0059048D" w:rsidRPr="00AE1D56">
        <w:rPr>
          <w:rFonts w:asciiTheme="minorHAnsi" w:hAnsiTheme="minorHAnsi" w:cstheme="minorHAnsi"/>
        </w:rPr>
        <w:t>tarih</w:t>
      </w:r>
      <w:r w:rsidRPr="00AE1D56">
        <w:rPr>
          <w:rFonts w:asciiTheme="minorHAnsi" w:hAnsiTheme="minorHAnsi" w:cstheme="minorHAnsi"/>
        </w:rPr>
        <w:t xml:space="preserve">  ve</w:t>
      </w:r>
      <w:proofErr w:type="gramEnd"/>
      <w:r w:rsidRPr="00AE1D56">
        <w:rPr>
          <w:rFonts w:asciiTheme="minorHAnsi" w:hAnsiTheme="minorHAnsi" w:cstheme="minorHAnsi"/>
        </w:rPr>
        <w:t xml:space="preserve"> 31157 Sayılı Resmi </w:t>
      </w:r>
      <w:proofErr w:type="spellStart"/>
      <w:r w:rsidRPr="00AE1D56">
        <w:rPr>
          <w:rFonts w:asciiTheme="minorHAnsi" w:hAnsiTheme="minorHAnsi" w:cstheme="minorHAnsi"/>
        </w:rPr>
        <w:t>Gazete’de</w:t>
      </w:r>
      <w:proofErr w:type="spellEnd"/>
      <w:r w:rsidRPr="00AE1D56">
        <w:rPr>
          <w:rFonts w:asciiTheme="minorHAnsi" w:hAnsiTheme="minorHAnsi" w:cstheme="minorHAnsi"/>
        </w:rPr>
        <w:t xml:space="preserve"> yayınlanan 15.06.2020 tarihinde Cumhurbaşkanlığı kararnamesi ile 2809 Sayılı Yüksek Öğretim Kurumları Teşkilatı Kanununda Değişiklik Yapılmasına Dair Kanun’un 30, madde ve ek 158. Maddeleri ile 2547 sayılı YÖK kanununun ek 39. Maddesi gereğince 20.06.2020 tarih ve 2654 sayılı karar ile  kurulmuştur.</w:t>
      </w:r>
    </w:p>
    <w:p w14:paraId="068E57CC" w14:textId="77777777" w:rsidR="00AE1D56" w:rsidRPr="00AE1D56" w:rsidRDefault="00AE1D56" w:rsidP="00AE1D56">
      <w:pPr>
        <w:pStyle w:val="GvdeMetni"/>
        <w:spacing w:before="4"/>
        <w:ind w:left="907" w:right="907"/>
        <w:jc w:val="both"/>
        <w:rPr>
          <w:rFonts w:asciiTheme="minorHAnsi" w:hAnsiTheme="minorHAnsi" w:cstheme="minorHAnsi"/>
        </w:rPr>
      </w:pPr>
      <w:r w:rsidRPr="00AE1D56">
        <w:rPr>
          <w:rFonts w:asciiTheme="minorHAnsi" w:hAnsiTheme="minorHAnsi" w:cstheme="minorHAnsi"/>
        </w:rPr>
        <w:t>2019-2020 Eğitim öğretim yılında Sağlık Bilimleri Fakültesi (SBF) olarak eğitim öğretime başlamıştır. Fakültemizin amacı; bilim ve teknolojiye dayalı çağdaş yaklaşım ve yöntemlerle eğitilmiş, meslek alanında yetkin, evrensel ve kültürel değerlere saygılı, ülke gereksinimlerine yönelik sağlık profesyonelleri yetiştirmek ve üretilen hizmetleri ve teknolojiyi toplum yararına sunmaktır. Bu bağlamda hedefimiz, uluslararası bilimsel düzeyde tanınan, izlenen ve kaynak gösterilen, dünya sağlık bilimleri eğitim ve öğretiminde yetkinliği kabul edilen, ülkemiz sağlık politikalarının oluşturulmasında ve geliştirilmesinde söz sahibi, öncü ve önder bir fakülte olmaktır.</w:t>
      </w:r>
    </w:p>
    <w:p w14:paraId="1DCAEF20" w14:textId="77777777" w:rsidR="00AE1D56" w:rsidRPr="00AE1D56" w:rsidRDefault="00AE1D56" w:rsidP="00AE1D56">
      <w:pPr>
        <w:pStyle w:val="GvdeMetni"/>
        <w:spacing w:before="4"/>
        <w:ind w:left="907" w:right="907"/>
        <w:jc w:val="both"/>
        <w:rPr>
          <w:rFonts w:asciiTheme="minorHAnsi" w:hAnsiTheme="minorHAnsi" w:cstheme="minorHAnsi"/>
        </w:rPr>
      </w:pPr>
      <w:r w:rsidRPr="00AE1D56">
        <w:rPr>
          <w:rFonts w:asciiTheme="minorHAnsi" w:hAnsiTheme="minorHAnsi" w:cstheme="minorHAnsi"/>
        </w:rPr>
        <w:t xml:space="preserve">Sağlık Bilimleri Fakültesi (SBF) çatısı altında sağlık hizmetlerinin geliştirilmesi adına açılan programlardan, Sağlık Yönetimi Bölümü 2014, Hemşirelik Bölümü 2015, Beslenme ve Diyetetik Bölümü ise 2018 yılında öğrenci almaya başlamıştır. Fizyoterapi ve Rehabilitasyon bölümü ise 2020-2021 Eğitim-Öğretim yılında ilk kez öğrenci alarak faaliyete başlamıştır. </w:t>
      </w:r>
    </w:p>
    <w:p w14:paraId="0D445314" w14:textId="77777777" w:rsidR="00AE1D56" w:rsidRPr="00AE1D56" w:rsidRDefault="00AE1D56" w:rsidP="00AE1D56">
      <w:pPr>
        <w:pStyle w:val="GvdeMetni"/>
        <w:spacing w:before="4"/>
        <w:ind w:left="907" w:right="907"/>
        <w:jc w:val="both"/>
        <w:rPr>
          <w:rFonts w:asciiTheme="minorHAnsi" w:hAnsiTheme="minorHAnsi" w:cstheme="minorHAnsi"/>
        </w:rPr>
      </w:pPr>
      <w:r w:rsidRPr="00AE1D56">
        <w:rPr>
          <w:rFonts w:asciiTheme="minorHAnsi" w:hAnsiTheme="minorHAnsi" w:cstheme="minorHAnsi"/>
        </w:rPr>
        <w:t>Fakültemizde hâli hazırda, Sağlık Yönetimi Bölümünde 60, Hemşirelik Bölümünde 151, Beslenme ve Diyetetik bölümünde 110, Fizyoterapi ve Rehabilitasyon bölümünde ise 47 olmak üzere toplam 368 öğrenci öğrenim görmektedir.</w:t>
      </w:r>
    </w:p>
    <w:p w14:paraId="1133DF70" w14:textId="68A23BB6" w:rsidR="00AE1D56" w:rsidRPr="00AE1D56" w:rsidRDefault="00AE1D56" w:rsidP="00AE1D56">
      <w:pPr>
        <w:pStyle w:val="GvdeMetni"/>
        <w:spacing w:before="4"/>
        <w:ind w:left="907" w:right="907"/>
        <w:jc w:val="both"/>
        <w:rPr>
          <w:rFonts w:asciiTheme="minorHAnsi" w:hAnsiTheme="minorHAnsi" w:cstheme="minorHAnsi"/>
        </w:rPr>
      </w:pPr>
      <w:r w:rsidRPr="00AE1D56">
        <w:rPr>
          <w:rFonts w:asciiTheme="minorHAnsi" w:hAnsiTheme="minorHAnsi" w:cstheme="minorHAnsi"/>
        </w:rPr>
        <w:t xml:space="preserve">Fakültemiz bünyesinde kadrolu 3 Profesör, 3 Doçent, 10 Dr. Öğr. Üyesi, 2 Öğretim Görevlisi ve 5 Araştırma Görevlisi olmak üzere toplam 23 öğretim elemanı görev yapmaktadır. Fakültemizde, 1 Fakülte Sekreteri ve 2 Memur olmak üzere toplam 3 idari personel görev </w:t>
      </w:r>
      <w:r w:rsidR="0059048D" w:rsidRPr="00AE1D56">
        <w:rPr>
          <w:rFonts w:asciiTheme="minorHAnsi" w:hAnsiTheme="minorHAnsi" w:cstheme="minorHAnsi"/>
        </w:rPr>
        <w:t>yapmaktadır. Toros</w:t>
      </w:r>
      <w:r w:rsidRPr="00AE1D56">
        <w:rPr>
          <w:rFonts w:asciiTheme="minorHAnsi" w:hAnsiTheme="minorHAnsi" w:cstheme="minorHAnsi"/>
        </w:rPr>
        <w:t xml:space="preserve"> Üniversitesi 45 Evler Kampüsünde yer alan Fakültemiz, ilk mezunlarını 2017-2018 eğitim-öğretim yılında vermiştir. </w:t>
      </w:r>
    </w:p>
    <w:p w14:paraId="3DD52438" w14:textId="77777777" w:rsidR="00C55995" w:rsidRPr="000C7E2F" w:rsidRDefault="00C55995">
      <w:pPr>
        <w:pStyle w:val="GvdeMetni"/>
        <w:spacing w:before="4"/>
        <w:rPr>
          <w:rFonts w:asciiTheme="minorHAnsi" w:hAnsiTheme="minorHAnsi" w:cstheme="minorHAnsi"/>
        </w:rPr>
      </w:pPr>
    </w:p>
    <w:p w14:paraId="34DB4B71" w14:textId="77777777" w:rsidR="00C55995" w:rsidRPr="000C7E2F" w:rsidRDefault="00377A12">
      <w:pPr>
        <w:pStyle w:val="Balk2"/>
        <w:jc w:val="left"/>
        <w:rPr>
          <w:rFonts w:asciiTheme="minorHAnsi" w:hAnsiTheme="minorHAnsi" w:cstheme="minorHAnsi"/>
        </w:rPr>
      </w:pPr>
      <w:r w:rsidRPr="000C7E2F">
        <w:rPr>
          <w:rFonts w:asciiTheme="minorHAnsi" w:hAnsiTheme="minorHAnsi" w:cstheme="minorHAnsi"/>
        </w:rPr>
        <w:t>Öz görev</w:t>
      </w:r>
    </w:p>
    <w:p w14:paraId="5BE9F262" w14:textId="578C3BDA" w:rsidR="00C55995" w:rsidRDefault="00377A12">
      <w:pPr>
        <w:pStyle w:val="GvdeMetni"/>
        <w:spacing w:before="117"/>
        <w:ind w:left="916"/>
        <w:rPr>
          <w:rFonts w:asciiTheme="minorHAnsi" w:hAnsiTheme="minorHAnsi" w:cstheme="minorHAnsi"/>
        </w:rPr>
      </w:pPr>
      <w:r w:rsidRPr="000C7E2F">
        <w:rPr>
          <w:rFonts w:asciiTheme="minorHAnsi" w:hAnsiTheme="minorHAnsi" w:cstheme="minorHAnsi"/>
        </w:rPr>
        <w:t>Fakültenin (varsa) yayımlanmış öz görev</w:t>
      </w:r>
      <w:r w:rsidR="00361B36">
        <w:rPr>
          <w:rFonts w:asciiTheme="minorHAnsi" w:hAnsiTheme="minorHAnsi" w:cstheme="minorHAnsi"/>
        </w:rPr>
        <w:t xml:space="preserve">leri </w:t>
      </w:r>
      <w:proofErr w:type="gramStart"/>
      <w:r w:rsidR="00361B36">
        <w:rPr>
          <w:rFonts w:asciiTheme="minorHAnsi" w:hAnsiTheme="minorHAnsi" w:cstheme="minorHAnsi"/>
        </w:rPr>
        <w:t>Birim ,ç</w:t>
      </w:r>
      <w:proofErr w:type="gramEnd"/>
      <w:r w:rsidR="00361B36">
        <w:rPr>
          <w:rFonts w:asciiTheme="minorHAnsi" w:hAnsiTheme="minorHAnsi" w:cstheme="minorHAnsi"/>
        </w:rPr>
        <w:t xml:space="preserve"> değerlendirme </w:t>
      </w:r>
      <w:r w:rsidR="00DF04BF">
        <w:rPr>
          <w:rFonts w:asciiTheme="minorHAnsi" w:hAnsiTheme="minorHAnsi" w:cstheme="minorHAnsi"/>
        </w:rPr>
        <w:t>raporunda</w:t>
      </w:r>
      <w:r w:rsidR="00361B36">
        <w:rPr>
          <w:rFonts w:asciiTheme="minorHAnsi" w:hAnsiTheme="minorHAnsi" w:cstheme="minorHAnsi"/>
        </w:rPr>
        <w:t xml:space="preserve"> belirtiliştir.</w:t>
      </w:r>
    </w:p>
    <w:p w14:paraId="39048C9E" w14:textId="387F6CFD" w:rsidR="00C55995" w:rsidRPr="000C7E2F" w:rsidRDefault="00000000" w:rsidP="00985B54">
      <w:pPr>
        <w:pStyle w:val="GvdeMetni"/>
        <w:spacing w:before="1"/>
        <w:ind w:left="196" w:firstLine="720"/>
        <w:rPr>
          <w:rFonts w:asciiTheme="minorHAnsi" w:hAnsiTheme="minorHAnsi" w:cstheme="minorHAnsi"/>
        </w:rPr>
      </w:pPr>
      <w:hyperlink r:id="rId70" w:history="1">
        <w:r w:rsidR="00985B54" w:rsidRPr="005C688F">
          <w:rPr>
            <w:rStyle w:val="Kpr"/>
            <w:rFonts w:asciiTheme="minorHAnsi" w:hAnsiTheme="minorHAnsi" w:cstheme="minorHAnsi"/>
          </w:rPr>
          <w:t>https://toros.edu.tr/sayfalar/kalite-koordinatorlugu-akademik-birim-ic-degerlendirme-raporlari</w:t>
        </w:r>
      </w:hyperlink>
      <w:r w:rsidR="00985B54">
        <w:rPr>
          <w:rFonts w:asciiTheme="minorHAnsi" w:hAnsiTheme="minorHAnsi" w:cstheme="minorHAnsi"/>
        </w:rPr>
        <w:t xml:space="preserve"> </w:t>
      </w:r>
    </w:p>
    <w:p w14:paraId="5648FE0B" w14:textId="77777777" w:rsidR="00985B54" w:rsidRDefault="00985B54">
      <w:pPr>
        <w:pStyle w:val="Balk2"/>
        <w:jc w:val="left"/>
        <w:rPr>
          <w:rFonts w:asciiTheme="minorHAnsi" w:hAnsiTheme="minorHAnsi" w:cstheme="minorHAnsi"/>
        </w:rPr>
      </w:pPr>
    </w:p>
    <w:p w14:paraId="7E935C44" w14:textId="55FC9766" w:rsidR="00C55995" w:rsidRDefault="00377A12">
      <w:pPr>
        <w:pStyle w:val="Balk2"/>
        <w:jc w:val="left"/>
        <w:rPr>
          <w:rFonts w:asciiTheme="minorHAnsi" w:hAnsiTheme="minorHAnsi" w:cstheme="minorHAnsi"/>
        </w:rPr>
      </w:pPr>
      <w:r w:rsidRPr="000C7E2F">
        <w:rPr>
          <w:rFonts w:asciiTheme="minorHAnsi" w:hAnsiTheme="minorHAnsi" w:cstheme="minorHAnsi"/>
        </w:rPr>
        <w:t>Fakültedeki Programlar ve Verilen Dereceler</w:t>
      </w:r>
    </w:p>
    <w:p w14:paraId="71C9638A" w14:textId="77777777" w:rsidR="00985B54" w:rsidRPr="000C7E2F" w:rsidRDefault="00985B54">
      <w:pPr>
        <w:pStyle w:val="Balk2"/>
        <w:jc w:val="left"/>
        <w:rPr>
          <w:rFonts w:asciiTheme="minorHAnsi" w:hAnsiTheme="minorHAnsi" w:cstheme="minorHAnsi"/>
        </w:rPr>
      </w:pPr>
    </w:p>
    <w:p w14:paraId="764798DB" w14:textId="0BF6592D" w:rsidR="00C55995" w:rsidRPr="000C7E2F" w:rsidRDefault="00377A12">
      <w:pPr>
        <w:pStyle w:val="GvdeMetni"/>
        <w:spacing w:before="114" w:line="247" w:lineRule="auto"/>
        <w:ind w:left="916" w:right="1077"/>
        <w:rPr>
          <w:rFonts w:asciiTheme="minorHAnsi" w:hAnsiTheme="minorHAnsi" w:cstheme="minorHAnsi"/>
        </w:rPr>
      </w:pPr>
      <w:r w:rsidRPr="000C7E2F">
        <w:rPr>
          <w:rFonts w:asciiTheme="minorHAnsi" w:hAnsiTheme="minorHAnsi" w:cstheme="minorHAnsi"/>
        </w:rPr>
        <w:t>Fakülte genelinde verilen tüm dereceleri (lisans-lisansüstü ayrımı yapmadan) tablo halinde</w:t>
      </w:r>
      <w:r w:rsidR="00284A2F">
        <w:rPr>
          <w:rFonts w:asciiTheme="minorHAnsi" w:hAnsiTheme="minorHAnsi" w:cstheme="minorHAnsi"/>
        </w:rPr>
        <w:t xml:space="preserve"> </w:t>
      </w:r>
      <w:r w:rsidR="00985B54">
        <w:rPr>
          <w:rFonts w:asciiTheme="minorHAnsi" w:hAnsiTheme="minorHAnsi" w:cstheme="minorHAnsi"/>
        </w:rPr>
        <w:t>Tablo 3.1’de verilmiştir</w:t>
      </w:r>
      <w:r w:rsidRPr="000C7E2F">
        <w:rPr>
          <w:rFonts w:asciiTheme="minorHAnsi" w:hAnsiTheme="minorHAnsi" w:cstheme="minorHAnsi"/>
        </w:rPr>
        <w:t>.</w:t>
      </w:r>
    </w:p>
    <w:p w14:paraId="33C00903" w14:textId="77777777" w:rsidR="00C55995" w:rsidRPr="000C7E2F" w:rsidRDefault="00377A12">
      <w:pPr>
        <w:pStyle w:val="Balk2"/>
        <w:spacing w:before="228"/>
        <w:jc w:val="left"/>
        <w:rPr>
          <w:rFonts w:asciiTheme="minorHAnsi" w:hAnsiTheme="minorHAnsi" w:cstheme="minorHAnsi"/>
        </w:rPr>
      </w:pPr>
      <w:r w:rsidRPr="000C7E2F">
        <w:rPr>
          <w:rFonts w:asciiTheme="minorHAnsi" w:hAnsiTheme="minorHAnsi" w:cstheme="minorHAnsi"/>
        </w:rPr>
        <w:t>Yöneticilere İlişkin Bilgiler</w:t>
      </w:r>
    </w:p>
    <w:p w14:paraId="3B4BCD42" w14:textId="78448D56" w:rsidR="00D70EB3" w:rsidRDefault="00D70EB3" w:rsidP="001C4A8A">
      <w:pPr>
        <w:pStyle w:val="GvdeMetni"/>
        <w:spacing w:before="118" w:line="242" w:lineRule="auto"/>
        <w:ind w:left="919" w:right="907"/>
        <w:rPr>
          <w:rFonts w:asciiTheme="minorHAnsi" w:hAnsiTheme="minorHAnsi" w:cstheme="minorHAnsi"/>
        </w:rPr>
      </w:pPr>
      <w:r>
        <w:rPr>
          <w:rFonts w:asciiTheme="minorHAnsi" w:hAnsiTheme="minorHAnsi" w:cstheme="minorHAnsi"/>
        </w:rPr>
        <w:t xml:space="preserve">Sağlık Bilimleri Fakültesi Dekanı </w:t>
      </w:r>
      <w:r w:rsidR="00985B54">
        <w:rPr>
          <w:rFonts w:asciiTheme="minorHAnsi" w:hAnsiTheme="minorHAnsi" w:cstheme="minorHAnsi"/>
        </w:rPr>
        <w:t xml:space="preserve">aynı zamanda hemşirelik </w:t>
      </w:r>
      <w:r>
        <w:rPr>
          <w:rFonts w:asciiTheme="minorHAnsi" w:hAnsiTheme="minorHAnsi" w:cstheme="minorHAnsi"/>
        </w:rPr>
        <w:t xml:space="preserve">bölüm başkanıdır.  </w:t>
      </w:r>
      <w:r w:rsidR="00377A12" w:rsidRPr="000C7E2F">
        <w:rPr>
          <w:rFonts w:asciiTheme="minorHAnsi" w:hAnsiTheme="minorHAnsi" w:cstheme="minorHAnsi"/>
        </w:rPr>
        <w:t>Dekan</w:t>
      </w:r>
      <w:r>
        <w:rPr>
          <w:rFonts w:asciiTheme="minorHAnsi" w:hAnsiTheme="minorHAnsi" w:cstheme="minorHAnsi"/>
        </w:rPr>
        <w:t xml:space="preserve"> yardımcısı Hemşirelik öğretim üyesidir. </w:t>
      </w:r>
      <w:r w:rsidR="00377A12" w:rsidRPr="000C7E2F">
        <w:rPr>
          <w:rFonts w:asciiTheme="minorHAnsi" w:hAnsiTheme="minorHAnsi" w:cstheme="minorHAnsi"/>
        </w:rPr>
        <w:t xml:space="preserve"> </w:t>
      </w:r>
      <w:r w:rsidR="00286769">
        <w:rPr>
          <w:rFonts w:asciiTheme="minorHAnsi" w:hAnsiTheme="minorHAnsi" w:cstheme="minorHAnsi"/>
        </w:rPr>
        <w:t>Hemşirelik bölümünün yönetimde Dekanlık ve Dekan yardımcılığı düzeyinde temsil edilmesi güçlü yön olarak görülmektedir.</w:t>
      </w:r>
    </w:p>
    <w:p w14:paraId="0790EAF2" w14:textId="77777777" w:rsidR="00C55995" w:rsidRPr="000C7E2F" w:rsidRDefault="00C55995">
      <w:pPr>
        <w:pStyle w:val="GvdeMetni"/>
        <w:spacing w:before="9"/>
        <w:rPr>
          <w:rFonts w:asciiTheme="minorHAnsi" w:hAnsiTheme="minorHAnsi" w:cstheme="minorHAnsi"/>
        </w:rPr>
      </w:pPr>
    </w:p>
    <w:p w14:paraId="5D920C45" w14:textId="77777777" w:rsidR="00C55995" w:rsidRPr="000C7E2F" w:rsidRDefault="00377A12">
      <w:pPr>
        <w:pStyle w:val="Balk2"/>
        <w:spacing w:before="1"/>
        <w:jc w:val="left"/>
        <w:rPr>
          <w:rFonts w:asciiTheme="minorHAnsi" w:hAnsiTheme="minorHAnsi" w:cstheme="minorHAnsi"/>
        </w:rPr>
      </w:pPr>
      <w:r w:rsidRPr="000C7E2F">
        <w:rPr>
          <w:rFonts w:asciiTheme="minorHAnsi" w:hAnsiTheme="minorHAnsi" w:cstheme="minorHAnsi"/>
        </w:rPr>
        <w:t>Akademik Destek Veren Bölümlere İlişkin Bilgiler</w:t>
      </w:r>
    </w:p>
    <w:p w14:paraId="257C6CD7" w14:textId="7227A709" w:rsidR="00C55995" w:rsidRDefault="00594B29" w:rsidP="00286769">
      <w:pPr>
        <w:pStyle w:val="GvdeMetni"/>
        <w:spacing w:before="117"/>
        <w:ind w:left="919" w:right="1418"/>
        <w:jc w:val="both"/>
        <w:rPr>
          <w:rFonts w:asciiTheme="minorHAnsi" w:hAnsiTheme="minorHAnsi" w:cstheme="minorHAnsi"/>
        </w:rPr>
      </w:pPr>
      <w:r>
        <w:rPr>
          <w:rFonts w:asciiTheme="minorHAnsi" w:hAnsiTheme="minorHAnsi" w:cstheme="minorHAnsi"/>
        </w:rPr>
        <w:t xml:space="preserve">Bölümüzde temel bilimler ve mesleki dersleri desteklemek üzere ihtiyaç halinde fakültemiz veya üniversitemizin diğer </w:t>
      </w:r>
      <w:r w:rsidR="002E4ED3">
        <w:rPr>
          <w:rFonts w:asciiTheme="minorHAnsi" w:hAnsiTheme="minorHAnsi" w:cstheme="minorHAnsi"/>
        </w:rPr>
        <w:t>bölümlerinden uzmanlık</w:t>
      </w:r>
      <w:r w:rsidR="00DA33F2">
        <w:rPr>
          <w:rFonts w:asciiTheme="minorHAnsi" w:hAnsiTheme="minorHAnsi" w:cstheme="minorHAnsi"/>
        </w:rPr>
        <w:t xml:space="preserve"> alanına göre yetkin ak</w:t>
      </w:r>
      <w:r w:rsidR="00377A12" w:rsidRPr="000C7E2F">
        <w:rPr>
          <w:rFonts w:asciiTheme="minorHAnsi" w:hAnsiTheme="minorHAnsi" w:cstheme="minorHAnsi"/>
        </w:rPr>
        <w:t>ademi</w:t>
      </w:r>
      <w:r w:rsidR="00DA33F2">
        <w:rPr>
          <w:rFonts w:asciiTheme="minorHAnsi" w:hAnsiTheme="minorHAnsi" w:cstheme="minorHAnsi"/>
        </w:rPr>
        <w:t>syenlerden görevlendirme yolu il</w:t>
      </w:r>
      <w:r w:rsidR="00E1442A">
        <w:rPr>
          <w:rFonts w:asciiTheme="minorHAnsi" w:hAnsiTheme="minorHAnsi" w:cstheme="minorHAnsi"/>
        </w:rPr>
        <w:t>e</w:t>
      </w:r>
      <w:r w:rsidR="00377A12" w:rsidRPr="000C7E2F">
        <w:rPr>
          <w:rFonts w:asciiTheme="minorHAnsi" w:hAnsiTheme="minorHAnsi" w:cstheme="minorHAnsi"/>
        </w:rPr>
        <w:t xml:space="preserve"> destek </w:t>
      </w:r>
      <w:r>
        <w:rPr>
          <w:rFonts w:asciiTheme="minorHAnsi" w:hAnsiTheme="minorHAnsi" w:cstheme="minorHAnsi"/>
        </w:rPr>
        <w:t>alınmaktadır.</w:t>
      </w:r>
    </w:p>
    <w:p w14:paraId="023BF1FF" w14:textId="77777777" w:rsidR="00594B29" w:rsidRDefault="00594B29" w:rsidP="00286769">
      <w:pPr>
        <w:pStyle w:val="GvdeMetni"/>
        <w:spacing w:before="117"/>
        <w:ind w:left="916"/>
        <w:jc w:val="both"/>
        <w:rPr>
          <w:rFonts w:asciiTheme="minorHAnsi" w:hAnsiTheme="minorHAnsi" w:cstheme="minorHAnsi"/>
        </w:rPr>
      </w:pPr>
    </w:p>
    <w:p w14:paraId="104973FD" w14:textId="77777777" w:rsidR="005468EC" w:rsidRPr="000C7E2F" w:rsidRDefault="005468EC" w:rsidP="00286769">
      <w:pPr>
        <w:pStyle w:val="GvdeMetni"/>
        <w:spacing w:before="117"/>
        <w:ind w:left="916"/>
        <w:jc w:val="both"/>
        <w:rPr>
          <w:rFonts w:asciiTheme="minorHAnsi" w:hAnsiTheme="minorHAnsi" w:cstheme="minorHAnsi"/>
        </w:rPr>
      </w:pPr>
    </w:p>
    <w:p w14:paraId="31682DA7" w14:textId="77777777" w:rsidR="00C55995" w:rsidRPr="000C7E2F" w:rsidRDefault="00377A12">
      <w:pPr>
        <w:pStyle w:val="Balk2"/>
        <w:numPr>
          <w:ilvl w:val="1"/>
          <w:numId w:val="1"/>
        </w:numPr>
        <w:tabs>
          <w:tab w:val="left" w:pos="1345"/>
        </w:tabs>
        <w:ind w:left="1344" w:hanging="429"/>
        <w:jc w:val="left"/>
        <w:rPr>
          <w:rFonts w:asciiTheme="minorHAnsi" w:hAnsiTheme="minorHAnsi" w:cstheme="minorHAnsi"/>
        </w:rPr>
      </w:pPr>
      <w:bookmarkStart w:id="20" w:name="_bookmark29"/>
      <w:bookmarkEnd w:id="20"/>
      <w:r w:rsidRPr="000C7E2F">
        <w:rPr>
          <w:rFonts w:asciiTheme="minorHAnsi" w:hAnsiTheme="minorHAnsi" w:cstheme="minorHAnsi"/>
        </w:rPr>
        <w:lastRenderedPageBreak/>
        <w:t>Yarı Zamanlı ve Ek Görevli Öğretim Elemanlarının İzlenmesi</w:t>
      </w:r>
    </w:p>
    <w:p w14:paraId="04AC2654" w14:textId="6B721D74" w:rsidR="00C55995" w:rsidRPr="000C7E2F" w:rsidRDefault="00284A2F">
      <w:pPr>
        <w:pStyle w:val="GvdeMetni"/>
        <w:spacing w:before="113" w:line="247" w:lineRule="auto"/>
        <w:ind w:left="916" w:right="1077"/>
        <w:rPr>
          <w:rFonts w:asciiTheme="minorHAnsi" w:hAnsiTheme="minorHAnsi" w:cstheme="minorHAnsi"/>
        </w:rPr>
      </w:pPr>
      <w:r>
        <w:rPr>
          <w:rFonts w:asciiTheme="minorHAnsi" w:hAnsiTheme="minorHAnsi" w:cstheme="minorHAnsi"/>
        </w:rPr>
        <w:t>Bölümde</w:t>
      </w:r>
      <w:r w:rsidR="00377A12" w:rsidRPr="000C7E2F">
        <w:rPr>
          <w:rFonts w:asciiTheme="minorHAnsi" w:hAnsiTheme="minorHAnsi" w:cstheme="minorHAnsi"/>
        </w:rPr>
        <w:t xml:space="preserve"> görevlendirilen yarı zamanlı ve ek görevli öğretim elemanlarının izlenmesi ve </w:t>
      </w:r>
      <w:proofErr w:type="gramStart"/>
      <w:r w:rsidR="00377A12" w:rsidRPr="000C7E2F">
        <w:rPr>
          <w:rFonts w:asciiTheme="minorHAnsi" w:hAnsiTheme="minorHAnsi" w:cstheme="minorHAnsi"/>
        </w:rPr>
        <w:t xml:space="preserve">değerlendirilmesi </w:t>
      </w:r>
      <w:r>
        <w:rPr>
          <w:rFonts w:asciiTheme="minorHAnsi" w:hAnsiTheme="minorHAnsi" w:cstheme="minorHAnsi"/>
        </w:rPr>
        <w:t xml:space="preserve"> öğrencilerden</w:t>
      </w:r>
      <w:proofErr w:type="gramEnd"/>
      <w:r>
        <w:rPr>
          <w:rFonts w:asciiTheme="minorHAnsi" w:hAnsiTheme="minorHAnsi" w:cstheme="minorHAnsi"/>
        </w:rPr>
        <w:t xml:space="preserve"> danışmanlık yöntemi ve gerçekleştirilen geri bildirimler aracılığı ile yapılmaktadır.</w:t>
      </w:r>
    </w:p>
    <w:p w14:paraId="5B472301" w14:textId="77777777" w:rsidR="00C55995" w:rsidRPr="000C7E2F" w:rsidRDefault="00C55995">
      <w:pPr>
        <w:spacing w:line="247" w:lineRule="auto"/>
        <w:rPr>
          <w:rFonts w:asciiTheme="minorHAnsi" w:hAnsiTheme="minorHAnsi" w:cstheme="minorHAnsi"/>
          <w:sz w:val="24"/>
          <w:szCs w:val="24"/>
        </w:rPr>
        <w:sectPr w:rsidR="00C55995" w:rsidRPr="000C7E2F">
          <w:pgSz w:w="11910" w:h="16840"/>
          <w:pgMar w:top="1040" w:right="200" w:bottom="1120" w:left="500" w:header="0" w:footer="921" w:gutter="0"/>
          <w:cols w:space="708"/>
        </w:sectPr>
      </w:pPr>
    </w:p>
    <w:p w14:paraId="5316C9EF" w14:textId="2291098F" w:rsidR="00C55995" w:rsidRDefault="003139B5">
      <w:pPr>
        <w:pStyle w:val="Balk2"/>
        <w:spacing w:before="76"/>
        <w:ind w:left="2370" w:right="2386"/>
        <w:jc w:val="center"/>
      </w:pPr>
      <w:r w:rsidRPr="003139B5">
        <w:rPr>
          <w:noProof/>
        </w:rPr>
        <w:lastRenderedPageBreak/>
        <w:drawing>
          <wp:anchor distT="0" distB="0" distL="114300" distR="114300" simplePos="0" relativeHeight="251658752" behindDoc="0" locked="0" layoutInCell="1" allowOverlap="1" wp14:anchorId="1A63B1A5" wp14:editId="50F32478">
            <wp:simplePos x="0" y="0"/>
            <wp:positionH relativeFrom="margin">
              <wp:align>right</wp:align>
            </wp:positionH>
            <wp:positionV relativeFrom="paragraph">
              <wp:posOffset>282575</wp:posOffset>
            </wp:positionV>
            <wp:extent cx="7115175" cy="3971925"/>
            <wp:effectExtent l="0" t="0" r="9525" b="9525"/>
            <wp:wrapSquare wrapText="bothSides"/>
            <wp:docPr id="1" name="Resim 1" descr="metin, ekran görüntüsü, yazı tipi, sayı, numar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ekran görüntüsü, yazı tipi, sayı, numara içeren bir resim&#10;&#10;Açıklama otomatik olarak oluşturuldu"/>
                    <pic:cNvPicPr/>
                  </pic:nvPicPr>
                  <pic:blipFill>
                    <a:blip r:embed="rId71">
                      <a:extLst>
                        <a:ext uri="{28A0092B-C50C-407E-A947-70E740481C1C}">
                          <a14:useLocalDpi xmlns:a14="http://schemas.microsoft.com/office/drawing/2010/main" val="0"/>
                        </a:ext>
                      </a:extLst>
                    </a:blip>
                    <a:stretch>
                      <a:fillRect/>
                    </a:stretch>
                  </pic:blipFill>
                  <pic:spPr>
                    <a:xfrm>
                      <a:off x="0" y="0"/>
                      <a:ext cx="7115175" cy="3971925"/>
                    </a:xfrm>
                    <a:prstGeom prst="rect">
                      <a:avLst/>
                    </a:prstGeom>
                  </pic:spPr>
                </pic:pic>
              </a:graphicData>
            </a:graphic>
            <wp14:sizeRelH relativeFrom="margin">
              <wp14:pctWidth>0</wp14:pctWidth>
            </wp14:sizeRelH>
            <wp14:sizeRelV relativeFrom="margin">
              <wp14:pctHeight>0</wp14:pctHeight>
            </wp14:sizeRelV>
          </wp:anchor>
        </w:drawing>
      </w:r>
      <w:r w:rsidR="00377A12" w:rsidRPr="000C7E2F">
        <w:rPr>
          <w:rFonts w:asciiTheme="minorHAnsi" w:hAnsiTheme="minorHAnsi" w:cstheme="minorHAnsi"/>
        </w:rPr>
        <w:t>Tablo II-1 Organizasyon Şem</w:t>
      </w:r>
      <w:r w:rsidR="00377A12">
        <w:t>ası</w:t>
      </w:r>
    </w:p>
    <w:p w14:paraId="79587689" w14:textId="270FC1F8" w:rsidR="003139B5" w:rsidRDefault="003139B5">
      <w:pPr>
        <w:pStyle w:val="Balk2"/>
        <w:spacing w:before="76"/>
        <w:ind w:left="2370" w:right="2386"/>
        <w:jc w:val="center"/>
      </w:pPr>
    </w:p>
    <w:sectPr w:rsidR="003139B5">
      <w:pgSz w:w="11910" w:h="16840"/>
      <w:pgMar w:top="1040" w:right="200" w:bottom="1140" w:left="500" w:header="0" w:footer="9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F004" w14:textId="77777777" w:rsidR="0084594F" w:rsidRDefault="0084594F">
      <w:r>
        <w:separator/>
      </w:r>
    </w:p>
  </w:endnote>
  <w:endnote w:type="continuationSeparator" w:id="0">
    <w:p w14:paraId="607A2A0A" w14:textId="77777777" w:rsidR="0084594F" w:rsidRDefault="0084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Poppins">
    <w:altName w:val="Poppins"/>
    <w:charset w:val="A2"/>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A1E5" w14:textId="77777777" w:rsidR="001C46B5" w:rsidRDefault="001C46B5">
    <w:pPr>
      <w:pStyle w:val="GvdeMetni"/>
      <w:spacing w:line="14" w:lineRule="auto"/>
      <w:rPr>
        <w:sz w:val="20"/>
      </w:rPr>
    </w:pPr>
    <w:r>
      <w:rPr>
        <w:noProof/>
        <w:lang w:eastAsia="tr-TR"/>
      </w:rPr>
      <mc:AlternateContent>
        <mc:Choice Requires="wps">
          <w:drawing>
            <wp:anchor distT="0" distB="0" distL="114300" distR="114300" simplePos="0" relativeHeight="485308416" behindDoc="1" locked="0" layoutInCell="1" allowOverlap="1" wp14:anchorId="31A77BB1" wp14:editId="014102EE">
              <wp:simplePos x="0" y="0"/>
              <wp:positionH relativeFrom="page">
                <wp:posOffset>6740525</wp:posOffset>
              </wp:positionH>
              <wp:positionV relativeFrom="page">
                <wp:posOffset>9946640</wp:posOffset>
              </wp:positionV>
              <wp:extent cx="140335" cy="16764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93FE8" w14:textId="77777777" w:rsidR="001C46B5" w:rsidRDefault="001C46B5">
                          <w:pPr>
                            <w:spacing w:before="13"/>
                            <w:ind w:left="60"/>
                            <w:rPr>
                              <w:sz w:val="20"/>
                            </w:rPr>
                          </w:pPr>
                          <w:r>
                            <w:fldChar w:fldCharType="begin"/>
                          </w:r>
                          <w:r>
                            <w:rPr>
                              <w:sz w:val="20"/>
                            </w:rPr>
                            <w:instrText xml:space="preserve"> PAGE </w:instrText>
                          </w:r>
                          <w:r>
                            <w:fldChar w:fldCharType="separate"/>
                          </w:r>
                          <w:r w:rsidR="00206512">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77BB1" id="_x0000_t202" coordsize="21600,21600" o:spt="202" path="m,l,21600r21600,l21600,xe">
              <v:stroke joinstyle="miter"/>
              <v:path gradientshapeok="t" o:connecttype="rect"/>
            </v:shapetype>
            <v:shape id="Text Box 6" o:spid="_x0000_s1026" type="#_x0000_t202" style="position:absolute;margin-left:530.75pt;margin-top:783.2pt;width:11.05pt;height:13.2pt;z-index:-180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" filled="f" stroked="f">
              <v:textbox inset="0,0,0,0">
                <w:txbxContent>
                  <w:p w14:paraId="3E893FE8" w14:textId="77777777" w:rsidR="001C46B5" w:rsidRDefault="001C46B5">
                    <w:pPr>
                      <w:spacing w:before="13"/>
                      <w:ind w:left="60"/>
                      <w:rPr>
                        <w:sz w:val="20"/>
                      </w:rPr>
                    </w:pPr>
                    <w:r>
                      <w:fldChar w:fldCharType="begin"/>
                    </w:r>
                    <w:r>
                      <w:rPr>
                        <w:sz w:val="20"/>
                      </w:rPr>
                      <w:instrText xml:space="preserve"> PAGE </w:instrText>
                    </w:r>
                    <w:r>
                      <w:fldChar w:fldCharType="separate"/>
                    </w:r>
                    <w:r w:rsidR="00206512">
                      <w:rPr>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4D99" w14:textId="77777777" w:rsidR="001C46B5" w:rsidRDefault="001C46B5">
    <w:pPr>
      <w:pStyle w:val="GvdeMetn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D192" w14:textId="77777777" w:rsidR="001C46B5" w:rsidRDefault="001C46B5">
    <w:pPr>
      <w:pStyle w:val="GvdeMetni"/>
      <w:spacing w:line="14" w:lineRule="auto"/>
      <w:rPr>
        <w:sz w:val="20"/>
      </w:rPr>
    </w:pPr>
    <w:r>
      <w:rPr>
        <w:noProof/>
        <w:lang w:eastAsia="tr-TR"/>
      </w:rPr>
      <mc:AlternateContent>
        <mc:Choice Requires="wps">
          <w:drawing>
            <wp:anchor distT="0" distB="0" distL="114300" distR="114300" simplePos="0" relativeHeight="485309440" behindDoc="1" locked="0" layoutInCell="1" allowOverlap="1" wp14:anchorId="415BA1B7" wp14:editId="7357D227">
              <wp:simplePos x="0" y="0"/>
              <wp:positionH relativeFrom="page">
                <wp:posOffset>6740525</wp:posOffset>
              </wp:positionH>
              <wp:positionV relativeFrom="page">
                <wp:posOffset>9946640</wp:posOffset>
              </wp:positionV>
              <wp:extent cx="140335" cy="1676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6691A" w14:textId="77777777" w:rsidR="001C46B5" w:rsidRDefault="001C46B5">
                          <w:pPr>
                            <w:spacing w:before="13"/>
                            <w:ind w:left="60"/>
                            <w:rPr>
                              <w:sz w:val="20"/>
                            </w:rPr>
                          </w:pPr>
                          <w:r>
                            <w:fldChar w:fldCharType="begin"/>
                          </w:r>
                          <w:r>
                            <w:rPr>
                              <w:sz w:val="20"/>
                            </w:rPr>
                            <w:instrText xml:space="preserve"> PAGE </w:instrText>
                          </w:r>
                          <w:r>
                            <w:fldChar w:fldCharType="separate"/>
                          </w:r>
                          <w:r w:rsidR="00206512">
                            <w:rPr>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BA1B7" id="_x0000_t202" coordsize="21600,21600" o:spt="202" path="m,l,21600r21600,l21600,xe">
              <v:stroke joinstyle="miter"/>
              <v:path gradientshapeok="t" o:connecttype="rect"/>
            </v:shapetype>
            <v:shape id="Text Box 4" o:spid="_x0000_s1027" type="#_x0000_t202" style="position:absolute;margin-left:530.75pt;margin-top:783.2pt;width:11.05pt;height:13.2pt;z-index:-180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" filled="f" stroked="f">
              <v:textbox inset="0,0,0,0">
                <w:txbxContent>
                  <w:p w14:paraId="00D6691A" w14:textId="77777777" w:rsidR="001C46B5" w:rsidRDefault="001C46B5">
                    <w:pPr>
                      <w:spacing w:before="13"/>
                      <w:ind w:left="60"/>
                      <w:rPr>
                        <w:sz w:val="20"/>
                      </w:rPr>
                    </w:pPr>
                    <w:r>
                      <w:fldChar w:fldCharType="begin"/>
                    </w:r>
                    <w:r>
                      <w:rPr>
                        <w:sz w:val="20"/>
                      </w:rPr>
                      <w:instrText xml:space="preserve"> PAGE </w:instrText>
                    </w:r>
                    <w:r>
                      <w:fldChar w:fldCharType="separate"/>
                    </w:r>
                    <w:r w:rsidR="00206512">
                      <w:rPr>
                        <w:noProof/>
                        <w:sz w:val="20"/>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07EC" w14:textId="77777777" w:rsidR="001C46B5" w:rsidRDefault="001C46B5">
    <w:pPr>
      <w:pStyle w:val="GvdeMetni"/>
      <w:spacing w:line="14" w:lineRule="auto"/>
      <w:rPr>
        <w:sz w:val="20"/>
      </w:rPr>
    </w:pPr>
    <w:r>
      <w:rPr>
        <w:noProof/>
        <w:lang w:eastAsia="tr-TR"/>
      </w:rPr>
      <mc:AlternateContent>
        <mc:Choice Requires="wps">
          <w:drawing>
            <wp:anchor distT="0" distB="0" distL="114300" distR="114300" simplePos="0" relativeHeight="485309952" behindDoc="1" locked="0" layoutInCell="1" allowOverlap="1" wp14:anchorId="0B2618DC" wp14:editId="4F94589B">
              <wp:simplePos x="0" y="0"/>
              <wp:positionH relativeFrom="page">
                <wp:posOffset>9899015</wp:posOffset>
              </wp:positionH>
              <wp:positionV relativeFrom="page">
                <wp:posOffset>6812915</wp:posOffset>
              </wp:positionV>
              <wp:extent cx="89535" cy="1676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80F4D" w14:textId="77777777" w:rsidR="001C46B5" w:rsidRDefault="001C46B5">
                          <w:pPr>
                            <w:spacing w:before="13"/>
                            <w:ind w:left="20"/>
                            <w:rPr>
                              <w:sz w:val="20"/>
                            </w:rPr>
                          </w:pPr>
                          <w:r>
                            <w:rPr>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618DC" id="_x0000_t202" coordsize="21600,21600" o:spt="202" path="m,l,21600r21600,l21600,xe">
              <v:stroke joinstyle="miter"/>
              <v:path gradientshapeok="t" o:connecttype="rect"/>
            </v:shapetype>
            <v:shape id="Text Box 3" o:spid="_x0000_s1028" type="#_x0000_t202" style="position:absolute;margin-left:779.45pt;margin-top:536.45pt;width:7.05pt;height:13.2pt;z-index:-180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" filled="f" stroked="f">
              <v:textbox inset="0,0,0,0">
                <w:txbxContent>
                  <w:p w14:paraId="2FA80F4D" w14:textId="77777777" w:rsidR="001C46B5" w:rsidRDefault="001C46B5">
                    <w:pPr>
                      <w:spacing w:before="13"/>
                      <w:ind w:left="20"/>
                      <w:rPr>
                        <w:sz w:val="20"/>
                      </w:rPr>
                    </w:pPr>
                    <w:r>
                      <w:rPr>
                        <w:sz w:val="20"/>
                      </w:rPr>
                      <w:t>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2487" w14:textId="77777777" w:rsidR="001C46B5" w:rsidRDefault="001C46B5">
    <w:pPr>
      <w:pStyle w:val="GvdeMetni"/>
      <w:spacing w:line="14" w:lineRule="auto"/>
      <w:rPr>
        <w:sz w:val="19"/>
      </w:rPr>
    </w:pPr>
    <w:r>
      <w:rPr>
        <w:noProof/>
        <w:lang w:eastAsia="tr-TR"/>
      </w:rPr>
      <mc:AlternateContent>
        <mc:Choice Requires="wps">
          <w:drawing>
            <wp:anchor distT="0" distB="0" distL="114300" distR="114300" simplePos="0" relativeHeight="485310976" behindDoc="1" locked="0" layoutInCell="1" allowOverlap="1" wp14:anchorId="2BDFBF65" wp14:editId="41BE59D6">
              <wp:simplePos x="0" y="0"/>
              <wp:positionH relativeFrom="page">
                <wp:posOffset>6676390</wp:posOffset>
              </wp:positionH>
              <wp:positionV relativeFrom="page">
                <wp:posOffset>9946640</wp:posOffset>
              </wp:positionV>
              <wp:extent cx="20447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6C513" w14:textId="77777777" w:rsidR="001C46B5" w:rsidRDefault="001C46B5">
                          <w:pPr>
                            <w:spacing w:before="13"/>
                            <w:ind w:left="60"/>
                            <w:rPr>
                              <w:sz w:val="20"/>
                            </w:rPr>
                          </w:pPr>
                          <w:r>
                            <w:fldChar w:fldCharType="begin"/>
                          </w:r>
                          <w:r>
                            <w:rPr>
                              <w:sz w:val="20"/>
                            </w:rPr>
                            <w:instrText xml:space="preserve"> PAGE </w:instrText>
                          </w:r>
                          <w:r>
                            <w:fldChar w:fldCharType="separate"/>
                          </w:r>
                          <w:r w:rsidR="00206512">
                            <w:rPr>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FBF65" id="_x0000_t202" coordsize="21600,21600" o:spt="202" path="m,l,21600r21600,l21600,xe">
              <v:stroke joinstyle="miter"/>
              <v:path gradientshapeok="t" o:connecttype="rect"/>
            </v:shapetype>
            <v:shape id="Text Box 1" o:spid="_x0000_s1029" type="#_x0000_t202" style="position:absolute;margin-left:525.7pt;margin-top:783.2pt;width:16.1pt;height:13.2pt;z-index:-180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" filled="f" stroked="f">
              <v:textbox inset="0,0,0,0">
                <w:txbxContent>
                  <w:p w14:paraId="3996C513" w14:textId="77777777" w:rsidR="001C46B5" w:rsidRDefault="001C46B5">
                    <w:pPr>
                      <w:spacing w:before="13"/>
                      <w:ind w:left="60"/>
                      <w:rPr>
                        <w:sz w:val="20"/>
                      </w:rPr>
                    </w:pPr>
                    <w:r>
                      <w:fldChar w:fldCharType="begin"/>
                    </w:r>
                    <w:r>
                      <w:rPr>
                        <w:sz w:val="20"/>
                      </w:rPr>
                      <w:instrText xml:space="preserve"> PAGE </w:instrText>
                    </w:r>
                    <w:r>
                      <w:fldChar w:fldCharType="separate"/>
                    </w:r>
                    <w:r w:rsidR="00206512">
                      <w:rPr>
                        <w:noProof/>
                        <w:sz w:val="20"/>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727E" w14:textId="77777777" w:rsidR="0084594F" w:rsidRDefault="0084594F">
      <w:r>
        <w:separator/>
      </w:r>
    </w:p>
  </w:footnote>
  <w:footnote w:type="continuationSeparator" w:id="0">
    <w:p w14:paraId="79F5A993" w14:textId="77777777" w:rsidR="0084594F" w:rsidRDefault="00845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E97"/>
    <w:multiLevelType w:val="multilevel"/>
    <w:tmpl w:val="30C08A18"/>
    <w:lvl w:ilvl="0">
      <w:start w:val="3"/>
      <w:numFmt w:val="decimal"/>
      <w:lvlText w:val="%1"/>
      <w:lvlJc w:val="left"/>
      <w:pPr>
        <w:ind w:left="196" w:hanging="528"/>
      </w:pPr>
      <w:rPr>
        <w:rFonts w:hint="default"/>
        <w:lang w:val="tr-TR" w:eastAsia="en-US" w:bidi="ar-SA"/>
      </w:rPr>
    </w:lvl>
    <w:lvl w:ilvl="1">
      <w:start w:val="1"/>
      <w:numFmt w:val="decimal"/>
      <w:lvlText w:val="%1.%2."/>
      <w:lvlJc w:val="left"/>
      <w:pPr>
        <w:ind w:left="196" w:hanging="528"/>
      </w:pPr>
      <w:rPr>
        <w:rFonts w:ascii="Times New Roman" w:eastAsia="Times New Roman" w:hAnsi="Times New Roman" w:cs="Times New Roman" w:hint="default"/>
        <w:b/>
        <w:bCs/>
        <w:spacing w:val="-23"/>
        <w:w w:val="100"/>
        <w:sz w:val="24"/>
        <w:szCs w:val="24"/>
        <w:lang w:val="tr-TR" w:eastAsia="en-US" w:bidi="ar-SA"/>
      </w:rPr>
    </w:lvl>
    <w:lvl w:ilvl="2">
      <w:numFmt w:val="bullet"/>
      <w:lvlText w:val="-"/>
      <w:lvlJc w:val="left"/>
      <w:pPr>
        <w:ind w:left="917" w:hanging="351"/>
      </w:pPr>
      <w:rPr>
        <w:rFonts w:ascii="Times New Roman" w:eastAsia="Times New Roman" w:hAnsi="Times New Roman" w:cs="Times New Roman" w:hint="default"/>
        <w:spacing w:val="-5"/>
        <w:w w:val="99"/>
        <w:sz w:val="24"/>
        <w:szCs w:val="24"/>
        <w:lang w:val="tr-TR" w:eastAsia="en-US" w:bidi="ar-SA"/>
      </w:rPr>
    </w:lvl>
    <w:lvl w:ilvl="3">
      <w:numFmt w:val="bullet"/>
      <w:lvlText w:val="•"/>
      <w:lvlJc w:val="left"/>
      <w:pPr>
        <w:ind w:left="2886" w:hanging="351"/>
      </w:pPr>
      <w:rPr>
        <w:rFonts w:hint="default"/>
        <w:lang w:val="tr-TR" w:eastAsia="en-US" w:bidi="ar-SA"/>
      </w:rPr>
    </w:lvl>
    <w:lvl w:ilvl="4">
      <w:numFmt w:val="bullet"/>
      <w:lvlText w:val="•"/>
      <w:lvlJc w:val="left"/>
      <w:pPr>
        <w:ind w:left="3869" w:hanging="351"/>
      </w:pPr>
      <w:rPr>
        <w:rFonts w:hint="default"/>
        <w:lang w:val="tr-TR" w:eastAsia="en-US" w:bidi="ar-SA"/>
      </w:rPr>
    </w:lvl>
    <w:lvl w:ilvl="5">
      <w:numFmt w:val="bullet"/>
      <w:lvlText w:val="•"/>
      <w:lvlJc w:val="left"/>
      <w:pPr>
        <w:ind w:left="4852" w:hanging="351"/>
      </w:pPr>
      <w:rPr>
        <w:rFonts w:hint="default"/>
        <w:lang w:val="tr-TR" w:eastAsia="en-US" w:bidi="ar-SA"/>
      </w:rPr>
    </w:lvl>
    <w:lvl w:ilvl="6">
      <w:numFmt w:val="bullet"/>
      <w:lvlText w:val="•"/>
      <w:lvlJc w:val="left"/>
      <w:pPr>
        <w:ind w:left="5836" w:hanging="351"/>
      </w:pPr>
      <w:rPr>
        <w:rFonts w:hint="default"/>
        <w:lang w:val="tr-TR" w:eastAsia="en-US" w:bidi="ar-SA"/>
      </w:rPr>
    </w:lvl>
    <w:lvl w:ilvl="7">
      <w:numFmt w:val="bullet"/>
      <w:lvlText w:val="•"/>
      <w:lvlJc w:val="left"/>
      <w:pPr>
        <w:ind w:left="6819" w:hanging="351"/>
      </w:pPr>
      <w:rPr>
        <w:rFonts w:hint="default"/>
        <w:lang w:val="tr-TR" w:eastAsia="en-US" w:bidi="ar-SA"/>
      </w:rPr>
    </w:lvl>
    <w:lvl w:ilvl="8">
      <w:numFmt w:val="bullet"/>
      <w:lvlText w:val="•"/>
      <w:lvlJc w:val="left"/>
      <w:pPr>
        <w:ind w:left="7802" w:hanging="351"/>
      </w:pPr>
      <w:rPr>
        <w:rFonts w:hint="default"/>
        <w:lang w:val="tr-TR" w:eastAsia="en-US" w:bidi="ar-SA"/>
      </w:rPr>
    </w:lvl>
  </w:abstractNum>
  <w:abstractNum w:abstractNumId="1" w15:restartNumberingAfterBreak="0">
    <w:nsid w:val="118C4E26"/>
    <w:multiLevelType w:val="multilevel"/>
    <w:tmpl w:val="1B3A091A"/>
    <w:lvl w:ilvl="0">
      <w:start w:val="5"/>
      <w:numFmt w:val="decimal"/>
      <w:lvlText w:val="%1"/>
      <w:lvlJc w:val="left"/>
      <w:pPr>
        <w:ind w:left="916" w:hanging="423"/>
      </w:pPr>
      <w:rPr>
        <w:rFonts w:hint="default"/>
        <w:lang w:val="tr-TR" w:eastAsia="en-US" w:bidi="ar-SA"/>
      </w:rPr>
    </w:lvl>
    <w:lvl w:ilvl="1">
      <w:start w:val="1"/>
      <w:numFmt w:val="decimal"/>
      <w:lvlText w:val="%1.%2."/>
      <w:lvlJc w:val="left"/>
      <w:pPr>
        <w:ind w:left="916" w:hanging="423"/>
      </w:pPr>
      <w:rPr>
        <w:rFonts w:ascii="Times New Roman" w:eastAsia="Times New Roman" w:hAnsi="Times New Roman" w:cs="Times New Roman" w:hint="default"/>
        <w:b/>
        <w:bCs/>
        <w:spacing w:val="-5"/>
        <w:w w:val="99"/>
        <w:sz w:val="24"/>
        <w:szCs w:val="24"/>
        <w:lang w:val="tr-TR" w:eastAsia="en-US" w:bidi="ar-SA"/>
      </w:rPr>
    </w:lvl>
    <w:lvl w:ilvl="2">
      <w:numFmt w:val="bullet"/>
      <w:lvlText w:val="•"/>
      <w:lvlJc w:val="left"/>
      <w:pPr>
        <w:ind w:left="2977" w:hanging="423"/>
      </w:pPr>
      <w:rPr>
        <w:rFonts w:hint="default"/>
        <w:lang w:val="tr-TR" w:eastAsia="en-US" w:bidi="ar-SA"/>
      </w:rPr>
    </w:lvl>
    <w:lvl w:ilvl="3">
      <w:numFmt w:val="bullet"/>
      <w:lvlText w:val="•"/>
      <w:lvlJc w:val="left"/>
      <w:pPr>
        <w:ind w:left="4006" w:hanging="423"/>
      </w:pPr>
      <w:rPr>
        <w:rFonts w:hint="default"/>
        <w:lang w:val="tr-TR" w:eastAsia="en-US" w:bidi="ar-SA"/>
      </w:rPr>
    </w:lvl>
    <w:lvl w:ilvl="4">
      <w:numFmt w:val="bullet"/>
      <w:lvlText w:val="•"/>
      <w:lvlJc w:val="left"/>
      <w:pPr>
        <w:ind w:left="5035" w:hanging="423"/>
      </w:pPr>
      <w:rPr>
        <w:rFonts w:hint="default"/>
        <w:lang w:val="tr-TR" w:eastAsia="en-US" w:bidi="ar-SA"/>
      </w:rPr>
    </w:lvl>
    <w:lvl w:ilvl="5">
      <w:numFmt w:val="bullet"/>
      <w:lvlText w:val="•"/>
      <w:lvlJc w:val="left"/>
      <w:pPr>
        <w:ind w:left="6064" w:hanging="423"/>
      </w:pPr>
      <w:rPr>
        <w:rFonts w:hint="default"/>
        <w:lang w:val="tr-TR" w:eastAsia="en-US" w:bidi="ar-SA"/>
      </w:rPr>
    </w:lvl>
    <w:lvl w:ilvl="6">
      <w:numFmt w:val="bullet"/>
      <w:lvlText w:val="•"/>
      <w:lvlJc w:val="left"/>
      <w:pPr>
        <w:ind w:left="7093" w:hanging="423"/>
      </w:pPr>
      <w:rPr>
        <w:rFonts w:hint="default"/>
        <w:lang w:val="tr-TR" w:eastAsia="en-US" w:bidi="ar-SA"/>
      </w:rPr>
    </w:lvl>
    <w:lvl w:ilvl="7">
      <w:numFmt w:val="bullet"/>
      <w:lvlText w:val="•"/>
      <w:lvlJc w:val="left"/>
      <w:pPr>
        <w:ind w:left="8122" w:hanging="423"/>
      </w:pPr>
      <w:rPr>
        <w:rFonts w:hint="default"/>
        <w:lang w:val="tr-TR" w:eastAsia="en-US" w:bidi="ar-SA"/>
      </w:rPr>
    </w:lvl>
    <w:lvl w:ilvl="8">
      <w:numFmt w:val="bullet"/>
      <w:lvlText w:val="•"/>
      <w:lvlJc w:val="left"/>
      <w:pPr>
        <w:ind w:left="9151" w:hanging="423"/>
      </w:pPr>
      <w:rPr>
        <w:rFonts w:hint="default"/>
        <w:lang w:val="tr-TR" w:eastAsia="en-US" w:bidi="ar-SA"/>
      </w:rPr>
    </w:lvl>
  </w:abstractNum>
  <w:abstractNum w:abstractNumId="2" w15:restartNumberingAfterBreak="0">
    <w:nsid w:val="12224779"/>
    <w:multiLevelType w:val="hybridMultilevel"/>
    <w:tmpl w:val="6AB06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8A014D"/>
    <w:multiLevelType w:val="hybridMultilevel"/>
    <w:tmpl w:val="3AF2B72C"/>
    <w:lvl w:ilvl="0" w:tplc="041F0001">
      <w:start w:val="1"/>
      <w:numFmt w:val="bullet"/>
      <w:lvlText w:val=""/>
      <w:lvlJc w:val="left"/>
      <w:pPr>
        <w:ind w:left="916" w:hanging="360"/>
      </w:pPr>
      <w:rPr>
        <w:rFonts w:ascii="Symbol" w:hAnsi="Symbol" w:hint="default"/>
      </w:rPr>
    </w:lvl>
    <w:lvl w:ilvl="1" w:tplc="041F0003" w:tentative="1">
      <w:start w:val="1"/>
      <w:numFmt w:val="bullet"/>
      <w:lvlText w:val="o"/>
      <w:lvlJc w:val="left"/>
      <w:pPr>
        <w:ind w:left="1636" w:hanging="360"/>
      </w:pPr>
      <w:rPr>
        <w:rFonts w:ascii="Courier New" w:hAnsi="Courier New" w:cs="Courier New" w:hint="default"/>
      </w:rPr>
    </w:lvl>
    <w:lvl w:ilvl="2" w:tplc="041F0005" w:tentative="1">
      <w:start w:val="1"/>
      <w:numFmt w:val="bullet"/>
      <w:lvlText w:val=""/>
      <w:lvlJc w:val="left"/>
      <w:pPr>
        <w:ind w:left="2356" w:hanging="360"/>
      </w:pPr>
      <w:rPr>
        <w:rFonts w:ascii="Wingdings" w:hAnsi="Wingdings" w:hint="default"/>
      </w:rPr>
    </w:lvl>
    <w:lvl w:ilvl="3" w:tplc="041F0001" w:tentative="1">
      <w:start w:val="1"/>
      <w:numFmt w:val="bullet"/>
      <w:lvlText w:val=""/>
      <w:lvlJc w:val="left"/>
      <w:pPr>
        <w:ind w:left="3076" w:hanging="360"/>
      </w:pPr>
      <w:rPr>
        <w:rFonts w:ascii="Symbol" w:hAnsi="Symbol" w:hint="default"/>
      </w:rPr>
    </w:lvl>
    <w:lvl w:ilvl="4" w:tplc="041F0003" w:tentative="1">
      <w:start w:val="1"/>
      <w:numFmt w:val="bullet"/>
      <w:lvlText w:val="o"/>
      <w:lvlJc w:val="left"/>
      <w:pPr>
        <w:ind w:left="3796" w:hanging="360"/>
      </w:pPr>
      <w:rPr>
        <w:rFonts w:ascii="Courier New" w:hAnsi="Courier New" w:cs="Courier New" w:hint="default"/>
      </w:rPr>
    </w:lvl>
    <w:lvl w:ilvl="5" w:tplc="041F0005" w:tentative="1">
      <w:start w:val="1"/>
      <w:numFmt w:val="bullet"/>
      <w:lvlText w:val=""/>
      <w:lvlJc w:val="left"/>
      <w:pPr>
        <w:ind w:left="4516" w:hanging="360"/>
      </w:pPr>
      <w:rPr>
        <w:rFonts w:ascii="Wingdings" w:hAnsi="Wingdings" w:hint="default"/>
      </w:rPr>
    </w:lvl>
    <w:lvl w:ilvl="6" w:tplc="041F0001" w:tentative="1">
      <w:start w:val="1"/>
      <w:numFmt w:val="bullet"/>
      <w:lvlText w:val=""/>
      <w:lvlJc w:val="left"/>
      <w:pPr>
        <w:ind w:left="5236" w:hanging="360"/>
      </w:pPr>
      <w:rPr>
        <w:rFonts w:ascii="Symbol" w:hAnsi="Symbol" w:hint="default"/>
      </w:rPr>
    </w:lvl>
    <w:lvl w:ilvl="7" w:tplc="041F0003" w:tentative="1">
      <w:start w:val="1"/>
      <w:numFmt w:val="bullet"/>
      <w:lvlText w:val="o"/>
      <w:lvlJc w:val="left"/>
      <w:pPr>
        <w:ind w:left="5956" w:hanging="360"/>
      </w:pPr>
      <w:rPr>
        <w:rFonts w:ascii="Courier New" w:hAnsi="Courier New" w:cs="Courier New" w:hint="default"/>
      </w:rPr>
    </w:lvl>
    <w:lvl w:ilvl="8" w:tplc="041F0005" w:tentative="1">
      <w:start w:val="1"/>
      <w:numFmt w:val="bullet"/>
      <w:lvlText w:val=""/>
      <w:lvlJc w:val="left"/>
      <w:pPr>
        <w:ind w:left="6676" w:hanging="360"/>
      </w:pPr>
      <w:rPr>
        <w:rFonts w:ascii="Wingdings" w:hAnsi="Wingdings" w:hint="default"/>
      </w:rPr>
    </w:lvl>
  </w:abstractNum>
  <w:abstractNum w:abstractNumId="4" w15:restartNumberingAfterBreak="0">
    <w:nsid w:val="167F2E10"/>
    <w:multiLevelType w:val="hybridMultilevel"/>
    <w:tmpl w:val="B1B26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ED4336"/>
    <w:multiLevelType w:val="multilevel"/>
    <w:tmpl w:val="A78046B0"/>
    <w:lvl w:ilvl="0">
      <w:start w:val="5"/>
      <w:numFmt w:val="decimal"/>
      <w:lvlText w:val="%1"/>
      <w:lvlJc w:val="left"/>
      <w:pPr>
        <w:ind w:left="1120" w:hanging="423"/>
      </w:pPr>
      <w:rPr>
        <w:rFonts w:hint="default"/>
      </w:rPr>
    </w:lvl>
    <w:lvl w:ilvl="1">
      <w:start w:val="1"/>
      <w:numFmt w:val="decimal"/>
      <w:lvlText w:val="%1.%2."/>
      <w:lvlJc w:val="left"/>
      <w:pPr>
        <w:ind w:left="1120" w:hanging="423"/>
      </w:pPr>
      <w:rPr>
        <w:rFonts w:ascii="Times New Roman" w:eastAsia="Times New Roman" w:hAnsi="Times New Roman" w:cs="Times New Roman" w:hint="default"/>
        <w:w w:val="99"/>
        <w:sz w:val="24"/>
        <w:szCs w:val="24"/>
      </w:rPr>
    </w:lvl>
    <w:lvl w:ilvl="2">
      <w:numFmt w:val="bullet"/>
      <w:lvlText w:val="•"/>
      <w:lvlJc w:val="left"/>
      <w:pPr>
        <w:ind w:left="2808" w:hanging="423"/>
      </w:pPr>
      <w:rPr>
        <w:rFonts w:hint="default"/>
      </w:rPr>
    </w:lvl>
    <w:lvl w:ilvl="3">
      <w:numFmt w:val="bullet"/>
      <w:lvlText w:val="•"/>
      <w:lvlJc w:val="left"/>
      <w:pPr>
        <w:ind w:left="3653" w:hanging="423"/>
      </w:pPr>
      <w:rPr>
        <w:rFonts w:hint="default"/>
      </w:rPr>
    </w:lvl>
    <w:lvl w:ilvl="4">
      <w:numFmt w:val="bullet"/>
      <w:lvlText w:val="•"/>
      <w:lvlJc w:val="left"/>
      <w:pPr>
        <w:ind w:left="4497" w:hanging="423"/>
      </w:pPr>
      <w:rPr>
        <w:rFonts w:hint="default"/>
      </w:rPr>
    </w:lvl>
    <w:lvl w:ilvl="5">
      <w:numFmt w:val="bullet"/>
      <w:lvlText w:val="•"/>
      <w:lvlJc w:val="left"/>
      <w:pPr>
        <w:ind w:left="5342" w:hanging="423"/>
      </w:pPr>
      <w:rPr>
        <w:rFonts w:hint="default"/>
      </w:rPr>
    </w:lvl>
    <w:lvl w:ilvl="6">
      <w:numFmt w:val="bullet"/>
      <w:lvlText w:val="•"/>
      <w:lvlJc w:val="left"/>
      <w:pPr>
        <w:ind w:left="6186" w:hanging="423"/>
      </w:pPr>
      <w:rPr>
        <w:rFonts w:hint="default"/>
      </w:rPr>
    </w:lvl>
    <w:lvl w:ilvl="7">
      <w:numFmt w:val="bullet"/>
      <w:lvlText w:val="•"/>
      <w:lvlJc w:val="left"/>
      <w:pPr>
        <w:ind w:left="7030" w:hanging="423"/>
      </w:pPr>
      <w:rPr>
        <w:rFonts w:hint="default"/>
      </w:rPr>
    </w:lvl>
    <w:lvl w:ilvl="8">
      <w:numFmt w:val="bullet"/>
      <w:lvlText w:val="•"/>
      <w:lvlJc w:val="left"/>
      <w:pPr>
        <w:ind w:left="7875" w:hanging="423"/>
      </w:pPr>
      <w:rPr>
        <w:rFonts w:hint="default"/>
      </w:rPr>
    </w:lvl>
  </w:abstractNum>
  <w:abstractNum w:abstractNumId="6" w15:restartNumberingAfterBreak="0">
    <w:nsid w:val="1A6B27E7"/>
    <w:multiLevelType w:val="multilevel"/>
    <w:tmpl w:val="4BBCE506"/>
    <w:lvl w:ilvl="0">
      <w:start w:val="1"/>
      <w:numFmt w:val="decimal"/>
      <w:lvlText w:val="%1"/>
      <w:lvlJc w:val="left"/>
      <w:pPr>
        <w:ind w:left="652" w:hanging="457"/>
      </w:pPr>
      <w:rPr>
        <w:rFonts w:hint="default"/>
        <w:lang w:val="tr-TR" w:eastAsia="en-US" w:bidi="ar-SA"/>
      </w:rPr>
    </w:lvl>
    <w:lvl w:ilvl="1">
      <w:start w:val="1"/>
      <w:numFmt w:val="decimal"/>
      <w:lvlText w:val="%1.%2."/>
      <w:lvlJc w:val="left"/>
      <w:pPr>
        <w:ind w:left="652" w:hanging="457"/>
      </w:pPr>
      <w:rPr>
        <w:rFonts w:asciiTheme="minorHAnsi" w:eastAsia="Times New Roman" w:hAnsiTheme="minorHAnsi" w:cstheme="minorHAnsi" w:hint="default"/>
        <w:b/>
        <w:bCs/>
        <w:spacing w:val="-26"/>
        <w:w w:val="99"/>
        <w:sz w:val="24"/>
        <w:szCs w:val="24"/>
        <w:lang w:val="tr-TR" w:eastAsia="en-US" w:bidi="ar-SA"/>
      </w:rPr>
    </w:lvl>
    <w:lvl w:ilvl="2">
      <w:numFmt w:val="bullet"/>
      <w:lvlText w:val="•"/>
      <w:lvlJc w:val="left"/>
      <w:pPr>
        <w:ind w:left="2481" w:hanging="457"/>
      </w:pPr>
      <w:rPr>
        <w:rFonts w:hint="default"/>
        <w:lang w:val="tr-TR" w:eastAsia="en-US" w:bidi="ar-SA"/>
      </w:rPr>
    </w:lvl>
    <w:lvl w:ilvl="3">
      <w:numFmt w:val="bullet"/>
      <w:lvlText w:val="•"/>
      <w:lvlJc w:val="left"/>
      <w:pPr>
        <w:ind w:left="3392" w:hanging="457"/>
      </w:pPr>
      <w:rPr>
        <w:rFonts w:hint="default"/>
        <w:lang w:val="tr-TR" w:eastAsia="en-US" w:bidi="ar-SA"/>
      </w:rPr>
    </w:lvl>
    <w:lvl w:ilvl="4">
      <w:numFmt w:val="bullet"/>
      <w:lvlText w:val="•"/>
      <w:lvlJc w:val="left"/>
      <w:pPr>
        <w:ind w:left="4303" w:hanging="457"/>
      </w:pPr>
      <w:rPr>
        <w:rFonts w:hint="default"/>
        <w:lang w:val="tr-TR" w:eastAsia="en-US" w:bidi="ar-SA"/>
      </w:rPr>
    </w:lvl>
    <w:lvl w:ilvl="5">
      <w:numFmt w:val="bullet"/>
      <w:lvlText w:val="•"/>
      <w:lvlJc w:val="left"/>
      <w:pPr>
        <w:ind w:left="5214" w:hanging="457"/>
      </w:pPr>
      <w:rPr>
        <w:rFonts w:hint="default"/>
        <w:lang w:val="tr-TR" w:eastAsia="en-US" w:bidi="ar-SA"/>
      </w:rPr>
    </w:lvl>
    <w:lvl w:ilvl="6">
      <w:numFmt w:val="bullet"/>
      <w:lvlText w:val="•"/>
      <w:lvlJc w:val="left"/>
      <w:pPr>
        <w:ind w:left="6125" w:hanging="457"/>
      </w:pPr>
      <w:rPr>
        <w:rFonts w:hint="default"/>
        <w:lang w:val="tr-TR" w:eastAsia="en-US" w:bidi="ar-SA"/>
      </w:rPr>
    </w:lvl>
    <w:lvl w:ilvl="7">
      <w:numFmt w:val="bullet"/>
      <w:lvlText w:val="•"/>
      <w:lvlJc w:val="left"/>
      <w:pPr>
        <w:ind w:left="7036" w:hanging="457"/>
      </w:pPr>
      <w:rPr>
        <w:rFonts w:hint="default"/>
        <w:lang w:val="tr-TR" w:eastAsia="en-US" w:bidi="ar-SA"/>
      </w:rPr>
    </w:lvl>
    <w:lvl w:ilvl="8">
      <w:numFmt w:val="bullet"/>
      <w:lvlText w:val="•"/>
      <w:lvlJc w:val="left"/>
      <w:pPr>
        <w:ind w:left="7947" w:hanging="457"/>
      </w:pPr>
      <w:rPr>
        <w:rFonts w:hint="default"/>
        <w:lang w:val="tr-TR" w:eastAsia="en-US" w:bidi="ar-SA"/>
      </w:rPr>
    </w:lvl>
  </w:abstractNum>
  <w:abstractNum w:abstractNumId="7" w15:restartNumberingAfterBreak="0">
    <w:nsid w:val="1CF926FE"/>
    <w:multiLevelType w:val="multilevel"/>
    <w:tmpl w:val="178A85DC"/>
    <w:lvl w:ilvl="0">
      <w:start w:val="6"/>
      <w:numFmt w:val="decimal"/>
      <w:lvlText w:val="%1"/>
      <w:lvlJc w:val="left"/>
      <w:pPr>
        <w:ind w:left="916" w:hanging="563"/>
      </w:pPr>
      <w:rPr>
        <w:rFonts w:hint="default"/>
        <w:lang w:val="tr-TR" w:eastAsia="en-US" w:bidi="ar-SA"/>
      </w:rPr>
    </w:lvl>
    <w:lvl w:ilvl="1">
      <w:start w:val="1"/>
      <w:numFmt w:val="decimal"/>
      <w:lvlText w:val="%1.%2."/>
      <w:lvlJc w:val="left"/>
      <w:pPr>
        <w:ind w:left="916" w:hanging="563"/>
      </w:pPr>
      <w:rPr>
        <w:rFonts w:ascii="Times New Roman" w:eastAsia="Times New Roman" w:hAnsi="Times New Roman" w:cs="Times New Roman" w:hint="default"/>
        <w:b/>
        <w:bCs/>
        <w:spacing w:val="-30"/>
        <w:w w:val="100"/>
        <w:sz w:val="24"/>
        <w:szCs w:val="24"/>
        <w:lang w:val="tr-TR" w:eastAsia="en-US" w:bidi="ar-SA"/>
      </w:rPr>
    </w:lvl>
    <w:lvl w:ilvl="2">
      <w:numFmt w:val="bullet"/>
      <w:lvlText w:val="•"/>
      <w:lvlJc w:val="left"/>
      <w:pPr>
        <w:ind w:left="2977" w:hanging="563"/>
      </w:pPr>
      <w:rPr>
        <w:rFonts w:hint="default"/>
        <w:lang w:val="tr-TR" w:eastAsia="en-US" w:bidi="ar-SA"/>
      </w:rPr>
    </w:lvl>
    <w:lvl w:ilvl="3">
      <w:numFmt w:val="bullet"/>
      <w:lvlText w:val="•"/>
      <w:lvlJc w:val="left"/>
      <w:pPr>
        <w:ind w:left="4006" w:hanging="563"/>
      </w:pPr>
      <w:rPr>
        <w:rFonts w:hint="default"/>
        <w:lang w:val="tr-TR" w:eastAsia="en-US" w:bidi="ar-SA"/>
      </w:rPr>
    </w:lvl>
    <w:lvl w:ilvl="4">
      <w:numFmt w:val="bullet"/>
      <w:lvlText w:val="•"/>
      <w:lvlJc w:val="left"/>
      <w:pPr>
        <w:ind w:left="5035" w:hanging="563"/>
      </w:pPr>
      <w:rPr>
        <w:rFonts w:hint="default"/>
        <w:lang w:val="tr-TR" w:eastAsia="en-US" w:bidi="ar-SA"/>
      </w:rPr>
    </w:lvl>
    <w:lvl w:ilvl="5">
      <w:numFmt w:val="bullet"/>
      <w:lvlText w:val="•"/>
      <w:lvlJc w:val="left"/>
      <w:pPr>
        <w:ind w:left="6064" w:hanging="563"/>
      </w:pPr>
      <w:rPr>
        <w:rFonts w:hint="default"/>
        <w:lang w:val="tr-TR" w:eastAsia="en-US" w:bidi="ar-SA"/>
      </w:rPr>
    </w:lvl>
    <w:lvl w:ilvl="6">
      <w:numFmt w:val="bullet"/>
      <w:lvlText w:val="•"/>
      <w:lvlJc w:val="left"/>
      <w:pPr>
        <w:ind w:left="7093" w:hanging="563"/>
      </w:pPr>
      <w:rPr>
        <w:rFonts w:hint="default"/>
        <w:lang w:val="tr-TR" w:eastAsia="en-US" w:bidi="ar-SA"/>
      </w:rPr>
    </w:lvl>
    <w:lvl w:ilvl="7">
      <w:numFmt w:val="bullet"/>
      <w:lvlText w:val="•"/>
      <w:lvlJc w:val="left"/>
      <w:pPr>
        <w:ind w:left="8122" w:hanging="563"/>
      </w:pPr>
      <w:rPr>
        <w:rFonts w:hint="default"/>
        <w:lang w:val="tr-TR" w:eastAsia="en-US" w:bidi="ar-SA"/>
      </w:rPr>
    </w:lvl>
    <w:lvl w:ilvl="8">
      <w:numFmt w:val="bullet"/>
      <w:lvlText w:val="•"/>
      <w:lvlJc w:val="left"/>
      <w:pPr>
        <w:ind w:left="9151" w:hanging="563"/>
      </w:pPr>
      <w:rPr>
        <w:rFonts w:hint="default"/>
        <w:lang w:val="tr-TR" w:eastAsia="en-US" w:bidi="ar-SA"/>
      </w:rPr>
    </w:lvl>
  </w:abstractNum>
  <w:abstractNum w:abstractNumId="8" w15:restartNumberingAfterBreak="0">
    <w:nsid w:val="213528E4"/>
    <w:multiLevelType w:val="multilevel"/>
    <w:tmpl w:val="AE407A78"/>
    <w:lvl w:ilvl="0">
      <w:start w:val="2"/>
      <w:numFmt w:val="upperRoman"/>
      <w:lvlText w:val="%1"/>
      <w:lvlJc w:val="left"/>
      <w:pPr>
        <w:ind w:left="1165" w:hanging="403"/>
      </w:pPr>
      <w:rPr>
        <w:rFonts w:hint="default"/>
        <w:lang w:val="tr-TR" w:eastAsia="en-US" w:bidi="ar-SA"/>
      </w:rPr>
    </w:lvl>
    <w:lvl w:ilvl="1">
      <w:start w:val="1"/>
      <w:numFmt w:val="decimal"/>
      <w:lvlText w:val="%1.%2"/>
      <w:lvlJc w:val="left"/>
      <w:pPr>
        <w:ind w:left="1165" w:hanging="403"/>
      </w:pPr>
      <w:rPr>
        <w:rFonts w:ascii="Times New Roman" w:eastAsia="Times New Roman" w:hAnsi="Times New Roman" w:cs="Times New Roman" w:hint="default"/>
        <w:spacing w:val="0"/>
        <w:w w:val="100"/>
        <w:sz w:val="24"/>
        <w:szCs w:val="24"/>
        <w:u w:val="single" w:color="000000"/>
        <w:lang w:val="tr-TR" w:eastAsia="en-US" w:bidi="ar-SA"/>
      </w:rPr>
    </w:lvl>
    <w:lvl w:ilvl="2">
      <w:numFmt w:val="bullet"/>
      <w:lvlText w:val="•"/>
      <w:lvlJc w:val="left"/>
      <w:pPr>
        <w:ind w:left="2881" w:hanging="403"/>
      </w:pPr>
      <w:rPr>
        <w:rFonts w:hint="default"/>
        <w:lang w:val="tr-TR" w:eastAsia="en-US" w:bidi="ar-SA"/>
      </w:rPr>
    </w:lvl>
    <w:lvl w:ilvl="3">
      <w:numFmt w:val="bullet"/>
      <w:lvlText w:val="•"/>
      <w:lvlJc w:val="left"/>
      <w:pPr>
        <w:ind w:left="3742" w:hanging="403"/>
      </w:pPr>
      <w:rPr>
        <w:rFonts w:hint="default"/>
        <w:lang w:val="tr-TR" w:eastAsia="en-US" w:bidi="ar-SA"/>
      </w:rPr>
    </w:lvl>
    <w:lvl w:ilvl="4">
      <w:numFmt w:val="bullet"/>
      <w:lvlText w:val="•"/>
      <w:lvlJc w:val="left"/>
      <w:pPr>
        <w:ind w:left="4603" w:hanging="403"/>
      </w:pPr>
      <w:rPr>
        <w:rFonts w:hint="default"/>
        <w:lang w:val="tr-TR" w:eastAsia="en-US" w:bidi="ar-SA"/>
      </w:rPr>
    </w:lvl>
    <w:lvl w:ilvl="5">
      <w:numFmt w:val="bullet"/>
      <w:lvlText w:val="•"/>
      <w:lvlJc w:val="left"/>
      <w:pPr>
        <w:ind w:left="5464" w:hanging="403"/>
      </w:pPr>
      <w:rPr>
        <w:rFonts w:hint="default"/>
        <w:lang w:val="tr-TR" w:eastAsia="en-US" w:bidi="ar-SA"/>
      </w:rPr>
    </w:lvl>
    <w:lvl w:ilvl="6">
      <w:numFmt w:val="bullet"/>
      <w:lvlText w:val="•"/>
      <w:lvlJc w:val="left"/>
      <w:pPr>
        <w:ind w:left="6325" w:hanging="403"/>
      </w:pPr>
      <w:rPr>
        <w:rFonts w:hint="default"/>
        <w:lang w:val="tr-TR" w:eastAsia="en-US" w:bidi="ar-SA"/>
      </w:rPr>
    </w:lvl>
    <w:lvl w:ilvl="7">
      <w:numFmt w:val="bullet"/>
      <w:lvlText w:val="•"/>
      <w:lvlJc w:val="left"/>
      <w:pPr>
        <w:ind w:left="7186" w:hanging="403"/>
      </w:pPr>
      <w:rPr>
        <w:rFonts w:hint="default"/>
        <w:lang w:val="tr-TR" w:eastAsia="en-US" w:bidi="ar-SA"/>
      </w:rPr>
    </w:lvl>
    <w:lvl w:ilvl="8">
      <w:numFmt w:val="bullet"/>
      <w:lvlText w:val="•"/>
      <w:lvlJc w:val="left"/>
      <w:pPr>
        <w:ind w:left="8047" w:hanging="403"/>
      </w:pPr>
      <w:rPr>
        <w:rFonts w:hint="default"/>
        <w:lang w:val="tr-TR" w:eastAsia="en-US" w:bidi="ar-SA"/>
      </w:rPr>
    </w:lvl>
  </w:abstractNum>
  <w:abstractNum w:abstractNumId="9" w15:restartNumberingAfterBreak="0">
    <w:nsid w:val="229451EA"/>
    <w:multiLevelType w:val="hybridMultilevel"/>
    <w:tmpl w:val="960606D2"/>
    <w:lvl w:ilvl="0" w:tplc="0DBAEB70">
      <w:start w:val="1"/>
      <w:numFmt w:val="decimal"/>
      <w:lvlText w:val="(%1)"/>
      <w:lvlJc w:val="left"/>
      <w:pPr>
        <w:ind w:left="1406" w:hanging="491"/>
      </w:pPr>
      <w:rPr>
        <w:rFonts w:ascii="Times New Roman" w:eastAsia="Times New Roman" w:hAnsi="Times New Roman" w:cs="Times New Roman" w:hint="default"/>
        <w:i/>
        <w:spacing w:val="-5"/>
        <w:w w:val="99"/>
        <w:sz w:val="24"/>
        <w:szCs w:val="24"/>
        <w:lang w:val="tr-TR" w:eastAsia="en-US" w:bidi="ar-SA"/>
      </w:rPr>
    </w:lvl>
    <w:lvl w:ilvl="1" w:tplc="D518B168">
      <w:numFmt w:val="bullet"/>
      <w:lvlText w:val="•"/>
      <w:lvlJc w:val="left"/>
      <w:pPr>
        <w:ind w:left="2380" w:hanging="491"/>
      </w:pPr>
      <w:rPr>
        <w:rFonts w:hint="default"/>
        <w:lang w:val="tr-TR" w:eastAsia="en-US" w:bidi="ar-SA"/>
      </w:rPr>
    </w:lvl>
    <w:lvl w:ilvl="2" w:tplc="67664AFE">
      <w:numFmt w:val="bullet"/>
      <w:lvlText w:val="•"/>
      <w:lvlJc w:val="left"/>
      <w:pPr>
        <w:ind w:left="3361" w:hanging="491"/>
      </w:pPr>
      <w:rPr>
        <w:rFonts w:hint="default"/>
        <w:lang w:val="tr-TR" w:eastAsia="en-US" w:bidi="ar-SA"/>
      </w:rPr>
    </w:lvl>
    <w:lvl w:ilvl="3" w:tplc="3FE473A2">
      <w:numFmt w:val="bullet"/>
      <w:lvlText w:val="•"/>
      <w:lvlJc w:val="left"/>
      <w:pPr>
        <w:ind w:left="4342" w:hanging="491"/>
      </w:pPr>
      <w:rPr>
        <w:rFonts w:hint="default"/>
        <w:lang w:val="tr-TR" w:eastAsia="en-US" w:bidi="ar-SA"/>
      </w:rPr>
    </w:lvl>
    <w:lvl w:ilvl="4" w:tplc="9D9E1FC6">
      <w:numFmt w:val="bullet"/>
      <w:lvlText w:val="•"/>
      <w:lvlJc w:val="left"/>
      <w:pPr>
        <w:ind w:left="5323" w:hanging="491"/>
      </w:pPr>
      <w:rPr>
        <w:rFonts w:hint="default"/>
        <w:lang w:val="tr-TR" w:eastAsia="en-US" w:bidi="ar-SA"/>
      </w:rPr>
    </w:lvl>
    <w:lvl w:ilvl="5" w:tplc="652CDC1C">
      <w:numFmt w:val="bullet"/>
      <w:lvlText w:val="•"/>
      <w:lvlJc w:val="left"/>
      <w:pPr>
        <w:ind w:left="6304" w:hanging="491"/>
      </w:pPr>
      <w:rPr>
        <w:rFonts w:hint="default"/>
        <w:lang w:val="tr-TR" w:eastAsia="en-US" w:bidi="ar-SA"/>
      </w:rPr>
    </w:lvl>
    <w:lvl w:ilvl="6" w:tplc="C552689E">
      <w:numFmt w:val="bullet"/>
      <w:lvlText w:val="•"/>
      <w:lvlJc w:val="left"/>
      <w:pPr>
        <w:ind w:left="7285" w:hanging="491"/>
      </w:pPr>
      <w:rPr>
        <w:rFonts w:hint="default"/>
        <w:lang w:val="tr-TR" w:eastAsia="en-US" w:bidi="ar-SA"/>
      </w:rPr>
    </w:lvl>
    <w:lvl w:ilvl="7" w:tplc="DA80FE7A">
      <w:numFmt w:val="bullet"/>
      <w:lvlText w:val="•"/>
      <w:lvlJc w:val="left"/>
      <w:pPr>
        <w:ind w:left="8266" w:hanging="491"/>
      </w:pPr>
      <w:rPr>
        <w:rFonts w:hint="default"/>
        <w:lang w:val="tr-TR" w:eastAsia="en-US" w:bidi="ar-SA"/>
      </w:rPr>
    </w:lvl>
    <w:lvl w:ilvl="8" w:tplc="292CC742">
      <w:numFmt w:val="bullet"/>
      <w:lvlText w:val="•"/>
      <w:lvlJc w:val="left"/>
      <w:pPr>
        <w:ind w:left="9247" w:hanging="491"/>
      </w:pPr>
      <w:rPr>
        <w:rFonts w:hint="default"/>
        <w:lang w:val="tr-TR" w:eastAsia="en-US" w:bidi="ar-SA"/>
      </w:rPr>
    </w:lvl>
  </w:abstractNum>
  <w:abstractNum w:abstractNumId="10" w15:restartNumberingAfterBreak="0">
    <w:nsid w:val="235B0F10"/>
    <w:multiLevelType w:val="hybridMultilevel"/>
    <w:tmpl w:val="25A80A5C"/>
    <w:lvl w:ilvl="0" w:tplc="A598459A">
      <w:start w:val="1"/>
      <w:numFmt w:val="decimal"/>
      <w:lvlText w:val="%1."/>
      <w:lvlJc w:val="left"/>
      <w:pPr>
        <w:ind w:left="633" w:hanging="438"/>
      </w:pPr>
      <w:rPr>
        <w:rFonts w:ascii="Times New Roman" w:eastAsia="Times New Roman" w:hAnsi="Times New Roman" w:cs="Times New Roman" w:hint="default"/>
        <w:b/>
        <w:bCs/>
        <w:spacing w:val="-3"/>
        <w:w w:val="100"/>
        <w:sz w:val="24"/>
        <w:szCs w:val="24"/>
        <w:lang w:val="tr-TR" w:eastAsia="en-US" w:bidi="ar-SA"/>
      </w:rPr>
    </w:lvl>
    <w:lvl w:ilvl="1" w:tplc="96F24090">
      <w:numFmt w:val="bullet"/>
      <w:lvlText w:val="•"/>
      <w:lvlJc w:val="left"/>
      <w:pPr>
        <w:ind w:left="1552" w:hanging="438"/>
      </w:pPr>
      <w:rPr>
        <w:rFonts w:hint="default"/>
        <w:lang w:val="tr-TR" w:eastAsia="en-US" w:bidi="ar-SA"/>
      </w:rPr>
    </w:lvl>
    <w:lvl w:ilvl="2" w:tplc="4F70E8D6">
      <w:numFmt w:val="bullet"/>
      <w:lvlText w:val="•"/>
      <w:lvlJc w:val="left"/>
      <w:pPr>
        <w:ind w:left="2465" w:hanging="438"/>
      </w:pPr>
      <w:rPr>
        <w:rFonts w:hint="default"/>
        <w:lang w:val="tr-TR" w:eastAsia="en-US" w:bidi="ar-SA"/>
      </w:rPr>
    </w:lvl>
    <w:lvl w:ilvl="3" w:tplc="E2C2CCCC">
      <w:numFmt w:val="bullet"/>
      <w:lvlText w:val="•"/>
      <w:lvlJc w:val="left"/>
      <w:pPr>
        <w:ind w:left="3378" w:hanging="438"/>
      </w:pPr>
      <w:rPr>
        <w:rFonts w:hint="default"/>
        <w:lang w:val="tr-TR" w:eastAsia="en-US" w:bidi="ar-SA"/>
      </w:rPr>
    </w:lvl>
    <w:lvl w:ilvl="4" w:tplc="263C4E46">
      <w:numFmt w:val="bullet"/>
      <w:lvlText w:val="•"/>
      <w:lvlJc w:val="left"/>
      <w:pPr>
        <w:ind w:left="4291" w:hanging="438"/>
      </w:pPr>
      <w:rPr>
        <w:rFonts w:hint="default"/>
        <w:lang w:val="tr-TR" w:eastAsia="en-US" w:bidi="ar-SA"/>
      </w:rPr>
    </w:lvl>
    <w:lvl w:ilvl="5" w:tplc="308609D6">
      <w:numFmt w:val="bullet"/>
      <w:lvlText w:val="•"/>
      <w:lvlJc w:val="left"/>
      <w:pPr>
        <w:ind w:left="5204" w:hanging="438"/>
      </w:pPr>
      <w:rPr>
        <w:rFonts w:hint="default"/>
        <w:lang w:val="tr-TR" w:eastAsia="en-US" w:bidi="ar-SA"/>
      </w:rPr>
    </w:lvl>
    <w:lvl w:ilvl="6" w:tplc="97B80F16">
      <w:numFmt w:val="bullet"/>
      <w:lvlText w:val="•"/>
      <w:lvlJc w:val="left"/>
      <w:pPr>
        <w:ind w:left="6117" w:hanging="438"/>
      </w:pPr>
      <w:rPr>
        <w:rFonts w:hint="default"/>
        <w:lang w:val="tr-TR" w:eastAsia="en-US" w:bidi="ar-SA"/>
      </w:rPr>
    </w:lvl>
    <w:lvl w:ilvl="7" w:tplc="FE14DA2C">
      <w:numFmt w:val="bullet"/>
      <w:lvlText w:val="•"/>
      <w:lvlJc w:val="left"/>
      <w:pPr>
        <w:ind w:left="7030" w:hanging="438"/>
      </w:pPr>
      <w:rPr>
        <w:rFonts w:hint="default"/>
        <w:lang w:val="tr-TR" w:eastAsia="en-US" w:bidi="ar-SA"/>
      </w:rPr>
    </w:lvl>
    <w:lvl w:ilvl="8" w:tplc="8CE4A5CE">
      <w:numFmt w:val="bullet"/>
      <w:lvlText w:val="•"/>
      <w:lvlJc w:val="left"/>
      <w:pPr>
        <w:ind w:left="7943" w:hanging="438"/>
      </w:pPr>
      <w:rPr>
        <w:rFonts w:hint="default"/>
        <w:lang w:val="tr-TR" w:eastAsia="en-US" w:bidi="ar-SA"/>
      </w:rPr>
    </w:lvl>
  </w:abstractNum>
  <w:abstractNum w:abstractNumId="11" w15:restartNumberingAfterBreak="0">
    <w:nsid w:val="2E5522BC"/>
    <w:multiLevelType w:val="hybridMultilevel"/>
    <w:tmpl w:val="9168ADE6"/>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12" w15:restartNumberingAfterBreak="0">
    <w:nsid w:val="34E212D4"/>
    <w:multiLevelType w:val="hybridMultilevel"/>
    <w:tmpl w:val="17CE9B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3D8C84D8">
      <w:numFmt w:val="bullet"/>
      <w:lvlText w:val="•"/>
      <w:lvlJc w:val="left"/>
      <w:pPr>
        <w:ind w:left="643" w:hanging="360"/>
      </w:pPr>
      <w:rPr>
        <w:rFonts w:hint="default"/>
        <w:lang w:val="tr-TR" w:eastAsia="en-US" w:bidi="ar-SA"/>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68B4310"/>
    <w:multiLevelType w:val="hybridMultilevel"/>
    <w:tmpl w:val="0F4C3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961087"/>
    <w:multiLevelType w:val="multilevel"/>
    <w:tmpl w:val="CA000D88"/>
    <w:lvl w:ilvl="0">
      <w:start w:val="2"/>
      <w:numFmt w:val="decimal"/>
      <w:lvlText w:val="%1"/>
      <w:lvlJc w:val="left"/>
      <w:pPr>
        <w:ind w:left="196" w:hanging="437"/>
      </w:pPr>
      <w:rPr>
        <w:rFonts w:hint="default"/>
        <w:lang w:val="tr-TR" w:eastAsia="en-US" w:bidi="ar-SA"/>
      </w:rPr>
    </w:lvl>
    <w:lvl w:ilvl="1">
      <w:start w:val="1"/>
      <w:numFmt w:val="decimal"/>
      <w:lvlText w:val="%1.%2."/>
      <w:lvlJc w:val="left"/>
      <w:pPr>
        <w:ind w:left="196" w:hanging="437"/>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113" w:hanging="437"/>
      </w:pPr>
      <w:rPr>
        <w:rFonts w:hint="default"/>
        <w:lang w:val="tr-TR" w:eastAsia="en-US" w:bidi="ar-SA"/>
      </w:rPr>
    </w:lvl>
    <w:lvl w:ilvl="3">
      <w:numFmt w:val="bullet"/>
      <w:lvlText w:val="•"/>
      <w:lvlJc w:val="left"/>
      <w:pPr>
        <w:ind w:left="3070" w:hanging="437"/>
      </w:pPr>
      <w:rPr>
        <w:rFonts w:hint="default"/>
        <w:lang w:val="tr-TR" w:eastAsia="en-US" w:bidi="ar-SA"/>
      </w:rPr>
    </w:lvl>
    <w:lvl w:ilvl="4">
      <w:numFmt w:val="bullet"/>
      <w:lvlText w:val="•"/>
      <w:lvlJc w:val="left"/>
      <w:pPr>
        <w:ind w:left="4027" w:hanging="437"/>
      </w:pPr>
      <w:rPr>
        <w:rFonts w:hint="default"/>
        <w:lang w:val="tr-TR" w:eastAsia="en-US" w:bidi="ar-SA"/>
      </w:rPr>
    </w:lvl>
    <w:lvl w:ilvl="5">
      <w:numFmt w:val="bullet"/>
      <w:lvlText w:val="•"/>
      <w:lvlJc w:val="left"/>
      <w:pPr>
        <w:ind w:left="4984" w:hanging="437"/>
      </w:pPr>
      <w:rPr>
        <w:rFonts w:hint="default"/>
        <w:lang w:val="tr-TR" w:eastAsia="en-US" w:bidi="ar-SA"/>
      </w:rPr>
    </w:lvl>
    <w:lvl w:ilvl="6">
      <w:numFmt w:val="bullet"/>
      <w:lvlText w:val="•"/>
      <w:lvlJc w:val="left"/>
      <w:pPr>
        <w:ind w:left="5941" w:hanging="437"/>
      </w:pPr>
      <w:rPr>
        <w:rFonts w:hint="default"/>
        <w:lang w:val="tr-TR" w:eastAsia="en-US" w:bidi="ar-SA"/>
      </w:rPr>
    </w:lvl>
    <w:lvl w:ilvl="7">
      <w:numFmt w:val="bullet"/>
      <w:lvlText w:val="•"/>
      <w:lvlJc w:val="left"/>
      <w:pPr>
        <w:ind w:left="6898" w:hanging="437"/>
      </w:pPr>
      <w:rPr>
        <w:rFonts w:hint="default"/>
        <w:lang w:val="tr-TR" w:eastAsia="en-US" w:bidi="ar-SA"/>
      </w:rPr>
    </w:lvl>
    <w:lvl w:ilvl="8">
      <w:numFmt w:val="bullet"/>
      <w:lvlText w:val="•"/>
      <w:lvlJc w:val="left"/>
      <w:pPr>
        <w:ind w:left="7855" w:hanging="437"/>
      </w:pPr>
      <w:rPr>
        <w:rFonts w:hint="default"/>
        <w:lang w:val="tr-TR" w:eastAsia="en-US" w:bidi="ar-SA"/>
      </w:rPr>
    </w:lvl>
  </w:abstractNum>
  <w:abstractNum w:abstractNumId="15" w15:restartNumberingAfterBreak="0">
    <w:nsid w:val="405E0A85"/>
    <w:multiLevelType w:val="hybridMultilevel"/>
    <w:tmpl w:val="839443EE"/>
    <w:lvl w:ilvl="0" w:tplc="67FA65D4">
      <w:start w:val="1"/>
      <w:numFmt w:val="decimal"/>
      <w:lvlText w:val="(%1)"/>
      <w:lvlJc w:val="left"/>
      <w:pPr>
        <w:ind w:left="700" w:hanging="505"/>
      </w:pPr>
      <w:rPr>
        <w:rFonts w:ascii="Times New Roman" w:eastAsia="Times New Roman" w:hAnsi="Times New Roman" w:cs="Times New Roman" w:hint="default"/>
        <w:i/>
        <w:spacing w:val="-4"/>
        <w:w w:val="99"/>
        <w:sz w:val="24"/>
        <w:szCs w:val="24"/>
        <w:lang w:val="tr-TR" w:eastAsia="en-US" w:bidi="ar-SA"/>
      </w:rPr>
    </w:lvl>
    <w:lvl w:ilvl="1" w:tplc="D1E24552">
      <w:numFmt w:val="bullet"/>
      <w:lvlText w:val="•"/>
      <w:lvlJc w:val="left"/>
      <w:pPr>
        <w:ind w:left="1606" w:hanging="505"/>
      </w:pPr>
      <w:rPr>
        <w:rFonts w:hint="default"/>
        <w:lang w:val="tr-TR" w:eastAsia="en-US" w:bidi="ar-SA"/>
      </w:rPr>
    </w:lvl>
    <w:lvl w:ilvl="2" w:tplc="DD269FB2">
      <w:numFmt w:val="bullet"/>
      <w:lvlText w:val="•"/>
      <w:lvlJc w:val="left"/>
      <w:pPr>
        <w:ind w:left="2513" w:hanging="505"/>
      </w:pPr>
      <w:rPr>
        <w:rFonts w:hint="default"/>
        <w:lang w:val="tr-TR" w:eastAsia="en-US" w:bidi="ar-SA"/>
      </w:rPr>
    </w:lvl>
    <w:lvl w:ilvl="3" w:tplc="E38AB238">
      <w:numFmt w:val="bullet"/>
      <w:lvlText w:val="•"/>
      <w:lvlJc w:val="left"/>
      <w:pPr>
        <w:ind w:left="3420" w:hanging="505"/>
      </w:pPr>
      <w:rPr>
        <w:rFonts w:hint="default"/>
        <w:lang w:val="tr-TR" w:eastAsia="en-US" w:bidi="ar-SA"/>
      </w:rPr>
    </w:lvl>
    <w:lvl w:ilvl="4" w:tplc="8E2CB846">
      <w:numFmt w:val="bullet"/>
      <w:lvlText w:val="•"/>
      <w:lvlJc w:val="left"/>
      <w:pPr>
        <w:ind w:left="4327" w:hanging="505"/>
      </w:pPr>
      <w:rPr>
        <w:rFonts w:hint="default"/>
        <w:lang w:val="tr-TR" w:eastAsia="en-US" w:bidi="ar-SA"/>
      </w:rPr>
    </w:lvl>
    <w:lvl w:ilvl="5" w:tplc="D854C5DA">
      <w:numFmt w:val="bullet"/>
      <w:lvlText w:val="•"/>
      <w:lvlJc w:val="left"/>
      <w:pPr>
        <w:ind w:left="5234" w:hanging="505"/>
      </w:pPr>
      <w:rPr>
        <w:rFonts w:hint="default"/>
        <w:lang w:val="tr-TR" w:eastAsia="en-US" w:bidi="ar-SA"/>
      </w:rPr>
    </w:lvl>
    <w:lvl w:ilvl="6" w:tplc="DF5A3214">
      <w:numFmt w:val="bullet"/>
      <w:lvlText w:val="•"/>
      <w:lvlJc w:val="left"/>
      <w:pPr>
        <w:ind w:left="6141" w:hanging="505"/>
      </w:pPr>
      <w:rPr>
        <w:rFonts w:hint="default"/>
        <w:lang w:val="tr-TR" w:eastAsia="en-US" w:bidi="ar-SA"/>
      </w:rPr>
    </w:lvl>
    <w:lvl w:ilvl="7" w:tplc="911C60E8">
      <w:numFmt w:val="bullet"/>
      <w:lvlText w:val="•"/>
      <w:lvlJc w:val="left"/>
      <w:pPr>
        <w:ind w:left="7048" w:hanging="505"/>
      </w:pPr>
      <w:rPr>
        <w:rFonts w:hint="default"/>
        <w:lang w:val="tr-TR" w:eastAsia="en-US" w:bidi="ar-SA"/>
      </w:rPr>
    </w:lvl>
    <w:lvl w:ilvl="8" w:tplc="270A12D0">
      <w:numFmt w:val="bullet"/>
      <w:lvlText w:val="•"/>
      <w:lvlJc w:val="left"/>
      <w:pPr>
        <w:ind w:left="7955" w:hanging="505"/>
      </w:pPr>
      <w:rPr>
        <w:rFonts w:hint="default"/>
        <w:lang w:val="tr-TR" w:eastAsia="en-US" w:bidi="ar-SA"/>
      </w:rPr>
    </w:lvl>
  </w:abstractNum>
  <w:abstractNum w:abstractNumId="16" w15:restartNumberingAfterBreak="0">
    <w:nsid w:val="41E3507F"/>
    <w:multiLevelType w:val="hybridMultilevel"/>
    <w:tmpl w:val="C4E88FD4"/>
    <w:lvl w:ilvl="0" w:tplc="27D6BDA0">
      <w:start w:val="1"/>
      <w:numFmt w:val="upperLetter"/>
      <w:lvlText w:val="%1."/>
      <w:lvlJc w:val="left"/>
      <w:pPr>
        <w:ind w:left="493" w:hanging="298"/>
      </w:pPr>
      <w:rPr>
        <w:rFonts w:ascii="Times New Roman" w:eastAsia="Times New Roman" w:hAnsi="Times New Roman" w:cs="Times New Roman" w:hint="default"/>
        <w:b/>
        <w:bCs/>
        <w:spacing w:val="-1"/>
        <w:w w:val="100"/>
        <w:sz w:val="24"/>
        <w:szCs w:val="24"/>
        <w:lang w:val="tr-TR" w:eastAsia="en-US" w:bidi="ar-SA"/>
      </w:rPr>
    </w:lvl>
    <w:lvl w:ilvl="1" w:tplc="1E701130">
      <w:numFmt w:val="bullet"/>
      <w:lvlText w:val="•"/>
      <w:lvlJc w:val="left"/>
      <w:pPr>
        <w:ind w:left="1426" w:hanging="298"/>
      </w:pPr>
      <w:rPr>
        <w:rFonts w:hint="default"/>
        <w:lang w:val="tr-TR" w:eastAsia="en-US" w:bidi="ar-SA"/>
      </w:rPr>
    </w:lvl>
    <w:lvl w:ilvl="2" w:tplc="B2F4EB44">
      <w:numFmt w:val="bullet"/>
      <w:lvlText w:val="•"/>
      <w:lvlJc w:val="left"/>
      <w:pPr>
        <w:ind w:left="2353" w:hanging="298"/>
      </w:pPr>
      <w:rPr>
        <w:rFonts w:hint="default"/>
        <w:lang w:val="tr-TR" w:eastAsia="en-US" w:bidi="ar-SA"/>
      </w:rPr>
    </w:lvl>
    <w:lvl w:ilvl="3" w:tplc="46D2769A">
      <w:numFmt w:val="bullet"/>
      <w:lvlText w:val="•"/>
      <w:lvlJc w:val="left"/>
      <w:pPr>
        <w:ind w:left="3280" w:hanging="298"/>
      </w:pPr>
      <w:rPr>
        <w:rFonts w:hint="default"/>
        <w:lang w:val="tr-TR" w:eastAsia="en-US" w:bidi="ar-SA"/>
      </w:rPr>
    </w:lvl>
    <w:lvl w:ilvl="4" w:tplc="9148079A">
      <w:numFmt w:val="bullet"/>
      <w:lvlText w:val="•"/>
      <w:lvlJc w:val="left"/>
      <w:pPr>
        <w:ind w:left="4207" w:hanging="298"/>
      </w:pPr>
      <w:rPr>
        <w:rFonts w:hint="default"/>
        <w:lang w:val="tr-TR" w:eastAsia="en-US" w:bidi="ar-SA"/>
      </w:rPr>
    </w:lvl>
    <w:lvl w:ilvl="5" w:tplc="D8C69CB4">
      <w:numFmt w:val="bullet"/>
      <w:lvlText w:val="•"/>
      <w:lvlJc w:val="left"/>
      <w:pPr>
        <w:ind w:left="5134" w:hanging="298"/>
      </w:pPr>
      <w:rPr>
        <w:rFonts w:hint="default"/>
        <w:lang w:val="tr-TR" w:eastAsia="en-US" w:bidi="ar-SA"/>
      </w:rPr>
    </w:lvl>
    <w:lvl w:ilvl="6" w:tplc="36A6D482">
      <w:numFmt w:val="bullet"/>
      <w:lvlText w:val="•"/>
      <w:lvlJc w:val="left"/>
      <w:pPr>
        <w:ind w:left="6061" w:hanging="298"/>
      </w:pPr>
      <w:rPr>
        <w:rFonts w:hint="default"/>
        <w:lang w:val="tr-TR" w:eastAsia="en-US" w:bidi="ar-SA"/>
      </w:rPr>
    </w:lvl>
    <w:lvl w:ilvl="7" w:tplc="004E07EC">
      <w:numFmt w:val="bullet"/>
      <w:lvlText w:val="•"/>
      <w:lvlJc w:val="left"/>
      <w:pPr>
        <w:ind w:left="6988" w:hanging="298"/>
      </w:pPr>
      <w:rPr>
        <w:rFonts w:hint="default"/>
        <w:lang w:val="tr-TR" w:eastAsia="en-US" w:bidi="ar-SA"/>
      </w:rPr>
    </w:lvl>
    <w:lvl w:ilvl="8" w:tplc="30ACB70C">
      <w:numFmt w:val="bullet"/>
      <w:lvlText w:val="•"/>
      <w:lvlJc w:val="left"/>
      <w:pPr>
        <w:ind w:left="7915" w:hanging="298"/>
      </w:pPr>
      <w:rPr>
        <w:rFonts w:hint="default"/>
        <w:lang w:val="tr-TR" w:eastAsia="en-US" w:bidi="ar-SA"/>
      </w:rPr>
    </w:lvl>
  </w:abstractNum>
  <w:abstractNum w:abstractNumId="17" w15:restartNumberingAfterBreak="0">
    <w:nsid w:val="51E91457"/>
    <w:multiLevelType w:val="hybridMultilevel"/>
    <w:tmpl w:val="EF9E114A"/>
    <w:lvl w:ilvl="0" w:tplc="91BC7226">
      <w:start w:val="1"/>
      <w:numFmt w:val="upperLetter"/>
      <w:lvlText w:val="%1."/>
      <w:lvlJc w:val="left"/>
      <w:pPr>
        <w:ind w:left="776" w:hanging="298"/>
      </w:pPr>
      <w:rPr>
        <w:rFonts w:ascii="Times New Roman" w:eastAsia="Times New Roman" w:hAnsi="Times New Roman" w:cs="Times New Roman" w:hint="default"/>
        <w:spacing w:val="-1"/>
        <w:w w:val="100"/>
        <w:sz w:val="24"/>
        <w:szCs w:val="24"/>
        <w:u w:val="single" w:color="000000"/>
        <w:lang w:val="tr-TR" w:eastAsia="en-US" w:bidi="ar-SA"/>
      </w:rPr>
    </w:lvl>
    <w:lvl w:ilvl="1" w:tplc="94502A0A">
      <w:start w:val="1"/>
      <w:numFmt w:val="decimal"/>
      <w:lvlText w:val="%2."/>
      <w:lvlJc w:val="left"/>
      <w:pPr>
        <w:ind w:left="1046" w:hanging="284"/>
      </w:pPr>
      <w:rPr>
        <w:rFonts w:ascii="Times New Roman" w:eastAsia="Times New Roman" w:hAnsi="Times New Roman" w:cs="Times New Roman" w:hint="default"/>
        <w:w w:val="100"/>
        <w:sz w:val="24"/>
        <w:szCs w:val="24"/>
        <w:u w:val="single" w:color="000000"/>
        <w:lang w:val="tr-TR" w:eastAsia="en-US" w:bidi="ar-SA"/>
      </w:rPr>
    </w:lvl>
    <w:lvl w:ilvl="2" w:tplc="31E6A0DA">
      <w:numFmt w:val="bullet"/>
      <w:lvlText w:val="•"/>
      <w:lvlJc w:val="left"/>
      <w:pPr>
        <w:ind w:left="2009" w:hanging="284"/>
      </w:pPr>
      <w:rPr>
        <w:rFonts w:hint="default"/>
        <w:lang w:val="tr-TR" w:eastAsia="en-US" w:bidi="ar-SA"/>
      </w:rPr>
    </w:lvl>
    <w:lvl w:ilvl="3" w:tplc="386A9F28">
      <w:numFmt w:val="bullet"/>
      <w:lvlText w:val="•"/>
      <w:lvlJc w:val="left"/>
      <w:pPr>
        <w:ind w:left="2979" w:hanging="284"/>
      </w:pPr>
      <w:rPr>
        <w:rFonts w:hint="default"/>
        <w:lang w:val="tr-TR" w:eastAsia="en-US" w:bidi="ar-SA"/>
      </w:rPr>
    </w:lvl>
    <w:lvl w:ilvl="4" w:tplc="6478D6F6">
      <w:numFmt w:val="bullet"/>
      <w:lvlText w:val="•"/>
      <w:lvlJc w:val="left"/>
      <w:pPr>
        <w:ind w:left="3949" w:hanging="284"/>
      </w:pPr>
      <w:rPr>
        <w:rFonts w:hint="default"/>
        <w:lang w:val="tr-TR" w:eastAsia="en-US" w:bidi="ar-SA"/>
      </w:rPr>
    </w:lvl>
    <w:lvl w:ilvl="5" w:tplc="403EE294">
      <w:numFmt w:val="bullet"/>
      <w:lvlText w:val="•"/>
      <w:lvlJc w:val="left"/>
      <w:pPr>
        <w:ind w:left="4919" w:hanging="284"/>
      </w:pPr>
      <w:rPr>
        <w:rFonts w:hint="default"/>
        <w:lang w:val="tr-TR" w:eastAsia="en-US" w:bidi="ar-SA"/>
      </w:rPr>
    </w:lvl>
    <w:lvl w:ilvl="6" w:tplc="DAD2347A">
      <w:numFmt w:val="bullet"/>
      <w:lvlText w:val="•"/>
      <w:lvlJc w:val="left"/>
      <w:pPr>
        <w:ind w:left="5889" w:hanging="284"/>
      </w:pPr>
      <w:rPr>
        <w:rFonts w:hint="default"/>
        <w:lang w:val="tr-TR" w:eastAsia="en-US" w:bidi="ar-SA"/>
      </w:rPr>
    </w:lvl>
    <w:lvl w:ilvl="7" w:tplc="BEC88CD0">
      <w:numFmt w:val="bullet"/>
      <w:lvlText w:val="•"/>
      <w:lvlJc w:val="left"/>
      <w:pPr>
        <w:ind w:left="6859" w:hanging="284"/>
      </w:pPr>
      <w:rPr>
        <w:rFonts w:hint="default"/>
        <w:lang w:val="tr-TR" w:eastAsia="en-US" w:bidi="ar-SA"/>
      </w:rPr>
    </w:lvl>
    <w:lvl w:ilvl="8" w:tplc="83E2F53A">
      <w:numFmt w:val="bullet"/>
      <w:lvlText w:val="•"/>
      <w:lvlJc w:val="left"/>
      <w:pPr>
        <w:ind w:left="7829" w:hanging="284"/>
      </w:pPr>
      <w:rPr>
        <w:rFonts w:hint="default"/>
        <w:lang w:val="tr-TR" w:eastAsia="en-US" w:bidi="ar-SA"/>
      </w:rPr>
    </w:lvl>
  </w:abstractNum>
  <w:abstractNum w:abstractNumId="18" w15:restartNumberingAfterBreak="0">
    <w:nsid w:val="524C635D"/>
    <w:multiLevelType w:val="hybridMultilevel"/>
    <w:tmpl w:val="5680F6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2507CDE"/>
    <w:multiLevelType w:val="multilevel"/>
    <w:tmpl w:val="59487A12"/>
    <w:lvl w:ilvl="0">
      <w:start w:val="1"/>
      <w:numFmt w:val="upperRoman"/>
      <w:lvlText w:val="%1"/>
      <w:lvlJc w:val="left"/>
      <w:pPr>
        <w:ind w:left="1089" w:hanging="326"/>
      </w:pPr>
      <w:rPr>
        <w:rFonts w:hint="default"/>
        <w:lang w:val="tr-TR" w:eastAsia="en-US" w:bidi="ar-SA"/>
      </w:rPr>
    </w:lvl>
    <w:lvl w:ilvl="1">
      <w:start w:val="1"/>
      <w:numFmt w:val="decimal"/>
      <w:lvlText w:val="%1.%2"/>
      <w:lvlJc w:val="left"/>
      <w:pPr>
        <w:ind w:left="1089" w:hanging="326"/>
      </w:pPr>
      <w:rPr>
        <w:rFonts w:ascii="Times New Roman" w:eastAsia="Times New Roman" w:hAnsi="Times New Roman" w:cs="Times New Roman" w:hint="default"/>
        <w:spacing w:val="0"/>
        <w:w w:val="100"/>
        <w:sz w:val="24"/>
        <w:szCs w:val="24"/>
        <w:u w:val="single" w:color="000000"/>
        <w:lang w:val="tr-TR" w:eastAsia="en-US" w:bidi="ar-SA"/>
      </w:rPr>
    </w:lvl>
    <w:lvl w:ilvl="2">
      <w:numFmt w:val="bullet"/>
      <w:lvlText w:val="•"/>
      <w:lvlJc w:val="left"/>
      <w:pPr>
        <w:ind w:left="2817" w:hanging="326"/>
      </w:pPr>
      <w:rPr>
        <w:rFonts w:hint="default"/>
        <w:lang w:val="tr-TR" w:eastAsia="en-US" w:bidi="ar-SA"/>
      </w:rPr>
    </w:lvl>
    <w:lvl w:ilvl="3">
      <w:numFmt w:val="bullet"/>
      <w:lvlText w:val="•"/>
      <w:lvlJc w:val="left"/>
      <w:pPr>
        <w:ind w:left="3686" w:hanging="326"/>
      </w:pPr>
      <w:rPr>
        <w:rFonts w:hint="default"/>
        <w:lang w:val="tr-TR" w:eastAsia="en-US" w:bidi="ar-SA"/>
      </w:rPr>
    </w:lvl>
    <w:lvl w:ilvl="4">
      <w:numFmt w:val="bullet"/>
      <w:lvlText w:val="•"/>
      <w:lvlJc w:val="left"/>
      <w:pPr>
        <w:ind w:left="4555" w:hanging="326"/>
      </w:pPr>
      <w:rPr>
        <w:rFonts w:hint="default"/>
        <w:lang w:val="tr-TR" w:eastAsia="en-US" w:bidi="ar-SA"/>
      </w:rPr>
    </w:lvl>
    <w:lvl w:ilvl="5">
      <w:numFmt w:val="bullet"/>
      <w:lvlText w:val="•"/>
      <w:lvlJc w:val="left"/>
      <w:pPr>
        <w:ind w:left="5424" w:hanging="326"/>
      </w:pPr>
      <w:rPr>
        <w:rFonts w:hint="default"/>
        <w:lang w:val="tr-TR" w:eastAsia="en-US" w:bidi="ar-SA"/>
      </w:rPr>
    </w:lvl>
    <w:lvl w:ilvl="6">
      <w:numFmt w:val="bullet"/>
      <w:lvlText w:val="•"/>
      <w:lvlJc w:val="left"/>
      <w:pPr>
        <w:ind w:left="6293" w:hanging="326"/>
      </w:pPr>
      <w:rPr>
        <w:rFonts w:hint="default"/>
        <w:lang w:val="tr-TR" w:eastAsia="en-US" w:bidi="ar-SA"/>
      </w:rPr>
    </w:lvl>
    <w:lvl w:ilvl="7">
      <w:numFmt w:val="bullet"/>
      <w:lvlText w:val="•"/>
      <w:lvlJc w:val="left"/>
      <w:pPr>
        <w:ind w:left="7162" w:hanging="326"/>
      </w:pPr>
      <w:rPr>
        <w:rFonts w:hint="default"/>
        <w:lang w:val="tr-TR" w:eastAsia="en-US" w:bidi="ar-SA"/>
      </w:rPr>
    </w:lvl>
    <w:lvl w:ilvl="8">
      <w:numFmt w:val="bullet"/>
      <w:lvlText w:val="•"/>
      <w:lvlJc w:val="left"/>
      <w:pPr>
        <w:ind w:left="8031" w:hanging="326"/>
      </w:pPr>
      <w:rPr>
        <w:rFonts w:hint="default"/>
        <w:lang w:val="tr-TR" w:eastAsia="en-US" w:bidi="ar-SA"/>
      </w:rPr>
    </w:lvl>
  </w:abstractNum>
  <w:abstractNum w:abstractNumId="20" w15:restartNumberingAfterBreak="0">
    <w:nsid w:val="57E3671B"/>
    <w:multiLevelType w:val="hybridMultilevel"/>
    <w:tmpl w:val="A93CDBDA"/>
    <w:lvl w:ilvl="0" w:tplc="BAD645B8">
      <w:start w:val="1"/>
      <w:numFmt w:val="decimal"/>
      <w:lvlText w:val="(%1)"/>
      <w:lvlJc w:val="left"/>
      <w:pPr>
        <w:ind w:left="1344" w:hanging="428"/>
      </w:pPr>
      <w:rPr>
        <w:rFonts w:ascii="Times New Roman" w:eastAsia="Times New Roman" w:hAnsi="Times New Roman" w:cs="Times New Roman" w:hint="default"/>
        <w:i/>
        <w:spacing w:val="-3"/>
        <w:w w:val="99"/>
        <w:sz w:val="24"/>
        <w:szCs w:val="24"/>
        <w:lang w:val="tr-TR" w:eastAsia="en-US" w:bidi="ar-SA"/>
      </w:rPr>
    </w:lvl>
    <w:lvl w:ilvl="1" w:tplc="F402989C">
      <w:numFmt w:val="bullet"/>
      <w:lvlText w:val="•"/>
      <w:lvlJc w:val="left"/>
      <w:pPr>
        <w:ind w:left="2326" w:hanging="428"/>
      </w:pPr>
      <w:rPr>
        <w:rFonts w:hint="default"/>
        <w:lang w:val="tr-TR" w:eastAsia="en-US" w:bidi="ar-SA"/>
      </w:rPr>
    </w:lvl>
    <w:lvl w:ilvl="2" w:tplc="08EA61B2">
      <w:numFmt w:val="bullet"/>
      <w:lvlText w:val="•"/>
      <w:lvlJc w:val="left"/>
      <w:pPr>
        <w:ind w:left="3313" w:hanging="428"/>
      </w:pPr>
      <w:rPr>
        <w:rFonts w:hint="default"/>
        <w:lang w:val="tr-TR" w:eastAsia="en-US" w:bidi="ar-SA"/>
      </w:rPr>
    </w:lvl>
    <w:lvl w:ilvl="3" w:tplc="6254C06E">
      <w:numFmt w:val="bullet"/>
      <w:lvlText w:val="•"/>
      <w:lvlJc w:val="left"/>
      <w:pPr>
        <w:ind w:left="4300" w:hanging="428"/>
      </w:pPr>
      <w:rPr>
        <w:rFonts w:hint="default"/>
        <w:lang w:val="tr-TR" w:eastAsia="en-US" w:bidi="ar-SA"/>
      </w:rPr>
    </w:lvl>
    <w:lvl w:ilvl="4" w:tplc="C764DF52">
      <w:numFmt w:val="bullet"/>
      <w:lvlText w:val="•"/>
      <w:lvlJc w:val="left"/>
      <w:pPr>
        <w:ind w:left="5287" w:hanging="428"/>
      </w:pPr>
      <w:rPr>
        <w:rFonts w:hint="default"/>
        <w:lang w:val="tr-TR" w:eastAsia="en-US" w:bidi="ar-SA"/>
      </w:rPr>
    </w:lvl>
    <w:lvl w:ilvl="5" w:tplc="100A8CBC">
      <w:numFmt w:val="bullet"/>
      <w:lvlText w:val="•"/>
      <w:lvlJc w:val="left"/>
      <w:pPr>
        <w:ind w:left="6274" w:hanging="428"/>
      </w:pPr>
      <w:rPr>
        <w:rFonts w:hint="default"/>
        <w:lang w:val="tr-TR" w:eastAsia="en-US" w:bidi="ar-SA"/>
      </w:rPr>
    </w:lvl>
    <w:lvl w:ilvl="6" w:tplc="A9AA4B2C">
      <w:numFmt w:val="bullet"/>
      <w:lvlText w:val="•"/>
      <w:lvlJc w:val="left"/>
      <w:pPr>
        <w:ind w:left="7261" w:hanging="428"/>
      </w:pPr>
      <w:rPr>
        <w:rFonts w:hint="default"/>
        <w:lang w:val="tr-TR" w:eastAsia="en-US" w:bidi="ar-SA"/>
      </w:rPr>
    </w:lvl>
    <w:lvl w:ilvl="7" w:tplc="617EBC06">
      <w:numFmt w:val="bullet"/>
      <w:lvlText w:val="•"/>
      <w:lvlJc w:val="left"/>
      <w:pPr>
        <w:ind w:left="8248" w:hanging="428"/>
      </w:pPr>
      <w:rPr>
        <w:rFonts w:hint="default"/>
        <w:lang w:val="tr-TR" w:eastAsia="en-US" w:bidi="ar-SA"/>
      </w:rPr>
    </w:lvl>
    <w:lvl w:ilvl="8" w:tplc="B61256F0">
      <w:numFmt w:val="bullet"/>
      <w:lvlText w:val="•"/>
      <w:lvlJc w:val="left"/>
      <w:pPr>
        <w:ind w:left="9235" w:hanging="428"/>
      </w:pPr>
      <w:rPr>
        <w:rFonts w:hint="default"/>
        <w:lang w:val="tr-TR" w:eastAsia="en-US" w:bidi="ar-SA"/>
      </w:rPr>
    </w:lvl>
  </w:abstractNum>
  <w:abstractNum w:abstractNumId="21" w15:restartNumberingAfterBreak="0">
    <w:nsid w:val="59F27179"/>
    <w:multiLevelType w:val="multilevel"/>
    <w:tmpl w:val="69F8CADE"/>
    <w:lvl w:ilvl="0">
      <w:start w:val="7"/>
      <w:numFmt w:val="decimal"/>
      <w:lvlText w:val="%1"/>
      <w:lvlJc w:val="left"/>
      <w:pPr>
        <w:ind w:left="916" w:hanging="442"/>
      </w:pPr>
      <w:rPr>
        <w:rFonts w:hint="default"/>
        <w:lang w:val="tr-TR" w:eastAsia="en-US" w:bidi="ar-SA"/>
      </w:rPr>
    </w:lvl>
    <w:lvl w:ilvl="1">
      <w:start w:val="1"/>
      <w:numFmt w:val="decimal"/>
      <w:lvlText w:val="%1.%2."/>
      <w:lvlJc w:val="left"/>
      <w:pPr>
        <w:ind w:left="916" w:hanging="442"/>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977" w:hanging="442"/>
      </w:pPr>
      <w:rPr>
        <w:rFonts w:hint="default"/>
        <w:lang w:val="tr-TR" w:eastAsia="en-US" w:bidi="ar-SA"/>
      </w:rPr>
    </w:lvl>
    <w:lvl w:ilvl="3">
      <w:numFmt w:val="bullet"/>
      <w:lvlText w:val="•"/>
      <w:lvlJc w:val="left"/>
      <w:pPr>
        <w:ind w:left="4006" w:hanging="442"/>
      </w:pPr>
      <w:rPr>
        <w:rFonts w:hint="default"/>
        <w:lang w:val="tr-TR" w:eastAsia="en-US" w:bidi="ar-SA"/>
      </w:rPr>
    </w:lvl>
    <w:lvl w:ilvl="4">
      <w:numFmt w:val="bullet"/>
      <w:lvlText w:val="•"/>
      <w:lvlJc w:val="left"/>
      <w:pPr>
        <w:ind w:left="5035" w:hanging="442"/>
      </w:pPr>
      <w:rPr>
        <w:rFonts w:hint="default"/>
        <w:lang w:val="tr-TR" w:eastAsia="en-US" w:bidi="ar-SA"/>
      </w:rPr>
    </w:lvl>
    <w:lvl w:ilvl="5">
      <w:numFmt w:val="bullet"/>
      <w:lvlText w:val="•"/>
      <w:lvlJc w:val="left"/>
      <w:pPr>
        <w:ind w:left="6064" w:hanging="442"/>
      </w:pPr>
      <w:rPr>
        <w:rFonts w:hint="default"/>
        <w:lang w:val="tr-TR" w:eastAsia="en-US" w:bidi="ar-SA"/>
      </w:rPr>
    </w:lvl>
    <w:lvl w:ilvl="6">
      <w:numFmt w:val="bullet"/>
      <w:lvlText w:val="•"/>
      <w:lvlJc w:val="left"/>
      <w:pPr>
        <w:ind w:left="7093" w:hanging="442"/>
      </w:pPr>
      <w:rPr>
        <w:rFonts w:hint="default"/>
        <w:lang w:val="tr-TR" w:eastAsia="en-US" w:bidi="ar-SA"/>
      </w:rPr>
    </w:lvl>
    <w:lvl w:ilvl="7">
      <w:numFmt w:val="bullet"/>
      <w:lvlText w:val="•"/>
      <w:lvlJc w:val="left"/>
      <w:pPr>
        <w:ind w:left="8122" w:hanging="442"/>
      </w:pPr>
      <w:rPr>
        <w:rFonts w:hint="default"/>
        <w:lang w:val="tr-TR" w:eastAsia="en-US" w:bidi="ar-SA"/>
      </w:rPr>
    </w:lvl>
    <w:lvl w:ilvl="8">
      <w:numFmt w:val="bullet"/>
      <w:lvlText w:val="•"/>
      <w:lvlJc w:val="left"/>
      <w:pPr>
        <w:ind w:left="9151" w:hanging="442"/>
      </w:pPr>
      <w:rPr>
        <w:rFonts w:hint="default"/>
        <w:lang w:val="tr-TR" w:eastAsia="en-US" w:bidi="ar-SA"/>
      </w:rPr>
    </w:lvl>
  </w:abstractNum>
  <w:abstractNum w:abstractNumId="22" w15:restartNumberingAfterBreak="0">
    <w:nsid w:val="5C9B74D0"/>
    <w:multiLevelType w:val="hybridMultilevel"/>
    <w:tmpl w:val="54EEABE2"/>
    <w:lvl w:ilvl="0" w:tplc="A764218C">
      <w:start w:val="1"/>
      <w:numFmt w:val="decimal"/>
      <w:lvlText w:val="(%1)"/>
      <w:lvlJc w:val="left"/>
      <w:pPr>
        <w:ind w:left="1344" w:hanging="428"/>
      </w:pPr>
      <w:rPr>
        <w:rFonts w:ascii="Times New Roman" w:eastAsia="Times New Roman" w:hAnsi="Times New Roman" w:cs="Times New Roman" w:hint="default"/>
        <w:i/>
        <w:spacing w:val="-17"/>
        <w:w w:val="99"/>
        <w:sz w:val="24"/>
        <w:szCs w:val="24"/>
        <w:lang w:val="tr-TR" w:eastAsia="en-US" w:bidi="ar-SA"/>
      </w:rPr>
    </w:lvl>
    <w:lvl w:ilvl="1" w:tplc="3D8C84D8">
      <w:numFmt w:val="bullet"/>
      <w:lvlText w:val="•"/>
      <w:lvlJc w:val="left"/>
      <w:pPr>
        <w:ind w:left="2326" w:hanging="428"/>
      </w:pPr>
      <w:rPr>
        <w:rFonts w:hint="default"/>
        <w:lang w:val="tr-TR" w:eastAsia="en-US" w:bidi="ar-SA"/>
      </w:rPr>
    </w:lvl>
    <w:lvl w:ilvl="2" w:tplc="E1BEE84A">
      <w:numFmt w:val="bullet"/>
      <w:lvlText w:val="•"/>
      <w:lvlJc w:val="left"/>
      <w:pPr>
        <w:ind w:left="3313" w:hanging="428"/>
      </w:pPr>
      <w:rPr>
        <w:rFonts w:hint="default"/>
        <w:lang w:val="tr-TR" w:eastAsia="en-US" w:bidi="ar-SA"/>
      </w:rPr>
    </w:lvl>
    <w:lvl w:ilvl="3" w:tplc="DCA42956">
      <w:numFmt w:val="bullet"/>
      <w:lvlText w:val="•"/>
      <w:lvlJc w:val="left"/>
      <w:pPr>
        <w:ind w:left="4300" w:hanging="428"/>
      </w:pPr>
      <w:rPr>
        <w:rFonts w:hint="default"/>
        <w:lang w:val="tr-TR" w:eastAsia="en-US" w:bidi="ar-SA"/>
      </w:rPr>
    </w:lvl>
    <w:lvl w:ilvl="4" w:tplc="1F823FB2">
      <w:numFmt w:val="bullet"/>
      <w:lvlText w:val="•"/>
      <w:lvlJc w:val="left"/>
      <w:pPr>
        <w:ind w:left="5287" w:hanging="428"/>
      </w:pPr>
      <w:rPr>
        <w:rFonts w:hint="default"/>
        <w:lang w:val="tr-TR" w:eastAsia="en-US" w:bidi="ar-SA"/>
      </w:rPr>
    </w:lvl>
    <w:lvl w:ilvl="5" w:tplc="DE1A227A">
      <w:numFmt w:val="bullet"/>
      <w:lvlText w:val="•"/>
      <w:lvlJc w:val="left"/>
      <w:pPr>
        <w:ind w:left="6274" w:hanging="428"/>
      </w:pPr>
      <w:rPr>
        <w:rFonts w:hint="default"/>
        <w:lang w:val="tr-TR" w:eastAsia="en-US" w:bidi="ar-SA"/>
      </w:rPr>
    </w:lvl>
    <w:lvl w:ilvl="6" w:tplc="21D6515A">
      <w:numFmt w:val="bullet"/>
      <w:lvlText w:val="•"/>
      <w:lvlJc w:val="left"/>
      <w:pPr>
        <w:ind w:left="7261" w:hanging="428"/>
      </w:pPr>
      <w:rPr>
        <w:rFonts w:hint="default"/>
        <w:lang w:val="tr-TR" w:eastAsia="en-US" w:bidi="ar-SA"/>
      </w:rPr>
    </w:lvl>
    <w:lvl w:ilvl="7" w:tplc="51EC63EE">
      <w:numFmt w:val="bullet"/>
      <w:lvlText w:val="•"/>
      <w:lvlJc w:val="left"/>
      <w:pPr>
        <w:ind w:left="8248" w:hanging="428"/>
      </w:pPr>
      <w:rPr>
        <w:rFonts w:hint="default"/>
        <w:lang w:val="tr-TR" w:eastAsia="en-US" w:bidi="ar-SA"/>
      </w:rPr>
    </w:lvl>
    <w:lvl w:ilvl="8" w:tplc="09405336">
      <w:numFmt w:val="bullet"/>
      <w:lvlText w:val="•"/>
      <w:lvlJc w:val="left"/>
      <w:pPr>
        <w:ind w:left="9235" w:hanging="428"/>
      </w:pPr>
      <w:rPr>
        <w:rFonts w:hint="default"/>
        <w:lang w:val="tr-TR" w:eastAsia="en-US" w:bidi="ar-SA"/>
      </w:rPr>
    </w:lvl>
  </w:abstractNum>
  <w:abstractNum w:abstractNumId="23" w15:restartNumberingAfterBreak="0">
    <w:nsid w:val="61124990"/>
    <w:multiLevelType w:val="hybridMultilevel"/>
    <w:tmpl w:val="9A007394"/>
    <w:lvl w:ilvl="0" w:tplc="72C8F14E">
      <w:start w:val="1"/>
      <w:numFmt w:val="decimal"/>
      <w:lvlText w:val="(%1)"/>
      <w:lvlJc w:val="left"/>
      <w:pPr>
        <w:ind w:left="1344" w:hanging="428"/>
      </w:pPr>
      <w:rPr>
        <w:rFonts w:ascii="Times New Roman" w:eastAsia="Times New Roman" w:hAnsi="Times New Roman" w:cs="Times New Roman" w:hint="default"/>
        <w:i/>
        <w:spacing w:val="-6"/>
        <w:w w:val="99"/>
        <w:sz w:val="24"/>
        <w:szCs w:val="24"/>
        <w:lang w:val="tr-TR" w:eastAsia="en-US" w:bidi="ar-SA"/>
      </w:rPr>
    </w:lvl>
    <w:lvl w:ilvl="1" w:tplc="E35CE302">
      <w:numFmt w:val="bullet"/>
      <w:lvlText w:val="•"/>
      <w:lvlJc w:val="left"/>
      <w:pPr>
        <w:ind w:left="2326" w:hanging="428"/>
      </w:pPr>
      <w:rPr>
        <w:rFonts w:hint="default"/>
        <w:lang w:val="tr-TR" w:eastAsia="en-US" w:bidi="ar-SA"/>
      </w:rPr>
    </w:lvl>
    <w:lvl w:ilvl="2" w:tplc="41D4B0DA">
      <w:numFmt w:val="bullet"/>
      <w:lvlText w:val="•"/>
      <w:lvlJc w:val="left"/>
      <w:pPr>
        <w:ind w:left="3313" w:hanging="428"/>
      </w:pPr>
      <w:rPr>
        <w:rFonts w:hint="default"/>
        <w:lang w:val="tr-TR" w:eastAsia="en-US" w:bidi="ar-SA"/>
      </w:rPr>
    </w:lvl>
    <w:lvl w:ilvl="3" w:tplc="33CA20DE">
      <w:numFmt w:val="bullet"/>
      <w:lvlText w:val="•"/>
      <w:lvlJc w:val="left"/>
      <w:pPr>
        <w:ind w:left="4300" w:hanging="428"/>
      </w:pPr>
      <w:rPr>
        <w:rFonts w:hint="default"/>
        <w:lang w:val="tr-TR" w:eastAsia="en-US" w:bidi="ar-SA"/>
      </w:rPr>
    </w:lvl>
    <w:lvl w:ilvl="4" w:tplc="3BD83B00">
      <w:numFmt w:val="bullet"/>
      <w:lvlText w:val="•"/>
      <w:lvlJc w:val="left"/>
      <w:pPr>
        <w:ind w:left="5287" w:hanging="428"/>
      </w:pPr>
      <w:rPr>
        <w:rFonts w:hint="default"/>
        <w:lang w:val="tr-TR" w:eastAsia="en-US" w:bidi="ar-SA"/>
      </w:rPr>
    </w:lvl>
    <w:lvl w:ilvl="5" w:tplc="EC0AC49A">
      <w:numFmt w:val="bullet"/>
      <w:lvlText w:val="•"/>
      <w:lvlJc w:val="left"/>
      <w:pPr>
        <w:ind w:left="6274" w:hanging="428"/>
      </w:pPr>
      <w:rPr>
        <w:rFonts w:hint="default"/>
        <w:lang w:val="tr-TR" w:eastAsia="en-US" w:bidi="ar-SA"/>
      </w:rPr>
    </w:lvl>
    <w:lvl w:ilvl="6" w:tplc="E48C7246">
      <w:numFmt w:val="bullet"/>
      <w:lvlText w:val="•"/>
      <w:lvlJc w:val="left"/>
      <w:pPr>
        <w:ind w:left="7261" w:hanging="428"/>
      </w:pPr>
      <w:rPr>
        <w:rFonts w:hint="default"/>
        <w:lang w:val="tr-TR" w:eastAsia="en-US" w:bidi="ar-SA"/>
      </w:rPr>
    </w:lvl>
    <w:lvl w:ilvl="7" w:tplc="84BA5972">
      <w:numFmt w:val="bullet"/>
      <w:lvlText w:val="•"/>
      <w:lvlJc w:val="left"/>
      <w:pPr>
        <w:ind w:left="8248" w:hanging="428"/>
      </w:pPr>
      <w:rPr>
        <w:rFonts w:hint="default"/>
        <w:lang w:val="tr-TR" w:eastAsia="en-US" w:bidi="ar-SA"/>
      </w:rPr>
    </w:lvl>
    <w:lvl w:ilvl="8" w:tplc="F8706CD8">
      <w:numFmt w:val="bullet"/>
      <w:lvlText w:val="•"/>
      <w:lvlJc w:val="left"/>
      <w:pPr>
        <w:ind w:left="9235" w:hanging="428"/>
      </w:pPr>
      <w:rPr>
        <w:rFonts w:hint="default"/>
        <w:lang w:val="tr-TR" w:eastAsia="en-US" w:bidi="ar-SA"/>
      </w:rPr>
    </w:lvl>
  </w:abstractNum>
  <w:abstractNum w:abstractNumId="24" w15:restartNumberingAfterBreak="0">
    <w:nsid w:val="63864DCF"/>
    <w:multiLevelType w:val="multilevel"/>
    <w:tmpl w:val="89EA56D6"/>
    <w:lvl w:ilvl="0">
      <w:start w:val="4"/>
      <w:numFmt w:val="decimal"/>
      <w:lvlText w:val="%1"/>
      <w:lvlJc w:val="left"/>
      <w:pPr>
        <w:ind w:left="916" w:hanging="461"/>
      </w:pPr>
      <w:rPr>
        <w:rFonts w:hint="default"/>
        <w:lang w:val="tr-TR" w:eastAsia="en-US" w:bidi="ar-SA"/>
      </w:rPr>
    </w:lvl>
    <w:lvl w:ilvl="1">
      <w:start w:val="1"/>
      <w:numFmt w:val="decimal"/>
      <w:lvlText w:val="%1.%2."/>
      <w:lvlJc w:val="left"/>
      <w:pPr>
        <w:ind w:left="916" w:hanging="461"/>
      </w:pPr>
      <w:rPr>
        <w:rFonts w:asciiTheme="minorHAnsi" w:eastAsia="Times New Roman" w:hAnsiTheme="minorHAnsi" w:cstheme="minorHAnsi" w:hint="default"/>
        <w:b/>
        <w:bCs/>
        <w:spacing w:val="-29"/>
        <w:w w:val="100"/>
        <w:sz w:val="24"/>
        <w:szCs w:val="24"/>
        <w:lang w:val="tr-TR" w:eastAsia="en-US" w:bidi="ar-SA"/>
      </w:rPr>
    </w:lvl>
    <w:lvl w:ilvl="2">
      <w:start w:val="1"/>
      <w:numFmt w:val="decimal"/>
      <w:lvlText w:val="(%3)"/>
      <w:lvlJc w:val="left"/>
      <w:pPr>
        <w:ind w:left="1973" w:hanging="490"/>
      </w:pPr>
      <w:rPr>
        <w:rFonts w:ascii="Times New Roman" w:eastAsia="Times New Roman" w:hAnsi="Times New Roman" w:cs="Times New Roman" w:hint="default"/>
        <w:i/>
        <w:spacing w:val="-5"/>
        <w:w w:val="99"/>
        <w:sz w:val="24"/>
        <w:szCs w:val="24"/>
        <w:lang w:val="tr-TR" w:eastAsia="en-US" w:bidi="ar-SA"/>
      </w:rPr>
    </w:lvl>
    <w:lvl w:ilvl="3">
      <w:numFmt w:val="bullet"/>
      <w:lvlText w:val="•"/>
      <w:lvlJc w:val="left"/>
      <w:pPr>
        <w:ind w:left="4030" w:hanging="490"/>
      </w:pPr>
      <w:rPr>
        <w:rFonts w:hint="default"/>
        <w:lang w:val="tr-TR" w:eastAsia="en-US" w:bidi="ar-SA"/>
      </w:rPr>
    </w:lvl>
    <w:lvl w:ilvl="4">
      <w:numFmt w:val="bullet"/>
      <w:lvlText w:val="•"/>
      <w:lvlJc w:val="left"/>
      <w:pPr>
        <w:ind w:left="5056" w:hanging="490"/>
      </w:pPr>
      <w:rPr>
        <w:rFonts w:hint="default"/>
        <w:lang w:val="tr-TR" w:eastAsia="en-US" w:bidi="ar-SA"/>
      </w:rPr>
    </w:lvl>
    <w:lvl w:ilvl="5">
      <w:numFmt w:val="bullet"/>
      <w:lvlText w:val="•"/>
      <w:lvlJc w:val="left"/>
      <w:pPr>
        <w:ind w:left="6081" w:hanging="490"/>
      </w:pPr>
      <w:rPr>
        <w:rFonts w:hint="default"/>
        <w:lang w:val="tr-TR" w:eastAsia="en-US" w:bidi="ar-SA"/>
      </w:rPr>
    </w:lvl>
    <w:lvl w:ilvl="6">
      <w:numFmt w:val="bullet"/>
      <w:lvlText w:val="•"/>
      <w:lvlJc w:val="left"/>
      <w:pPr>
        <w:ind w:left="7107" w:hanging="490"/>
      </w:pPr>
      <w:rPr>
        <w:rFonts w:hint="default"/>
        <w:lang w:val="tr-TR" w:eastAsia="en-US" w:bidi="ar-SA"/>
      </w:rPr>
    </w:lvl>
    <w:lvl w:ilvl="7">
      <w:numFmt w:val="bullet"/>
      <w:lvlText w:val="•"/>
      <w:lvlJc w:val="left"/>
      <w:pPr>
        <w:ind w:left="8132" w:hanging="490"/>
      </w:pPr>
      <w:rPr>
        <w:rFonts w:hint="default"/>
        <w:lang w:val="tr-TR" w:eastAsia="en-US" w:bidi="ar-SA"/>
      </w:rPr>
    </w:lvl>
    <w:lvl w:ilvl="8">
      <w:numFmt w:val="bullet"/>
      <w:lvlText w:val="•"/>
      <w:lvlJc w:val="left"/>
      <w:pPr>
        <w:ind w:left="9157" w:hanging="490"/>
      </w:pPr>
      <w:rPr>
        <w:rFonts w:hint="default"/>
        <w:lang w:val="tr-TR" w:eastAsia="en-US" w:bidi="ar-SA"/>
      </w:rPr>
    </w:lvl>
  </w:abstractNum>
  <w:abstractNum w:abstractNumId="25" w15:restartNumberingAfterBreak="0">
    <w:nsid w:val="65CB5E0D"/>
    <w:multiLevelType w:val="hybridMultilevel"/>
    <w:tmpl w:val="D158A470"/>
    <w:lvl w:ilvl="0" w:tplc="043EF9F2">
      <w:start w:val="1"/>
      <w:numFmt w:val="decimal"/>
      <w:lvlText w:val="(%1)"/>
      <w:lvlJc w:val="left"/>
      <w:pPr>
        <w:ind w:left="1344" w:hanging="428"/>
      </w:pPr>
      <w:rPr>
        <w:rFonts w:ascii="Times New Roman" w:eastAsia="Times New Roman" w:hAnsi="Times New Roman" w:cs="Times New Roman" w:hint="default"/>
        <w:i/>
        <w:spacing w:val="-3"/>
        <w:w w:val="99"/>
        <w:sz w:val="24"/>
        <w:szCs w:val="24"/>
        <w:lang w:val="tr-TR" w:eastAsia="en-US" w:bidi="ar-SA"/>
      </w:rPr>
    </w:lvl>
    <w:lvl w:ilvl="1" w:tplc="5F56D0C2">
      <w:numFmt w:val="bullet"/>
      <w:lvlText w:val="•"/>
      <w:lvlJc w:val="left"/>
      <w:pPr>
        <w:ind w:left="2326" w:hanging="428"/>
      </w:pPr>
      <w:rPr>
        <w:rFonts w:hint="default"/>
        <w:lang w:val="tr-TR" w:eastAsia="en-US" w:bidi="ar-SA"/>
      </w:rPr>
    </w:lvl>
    <w:lvl w:ilvl="2" w:tplc="4CBE7518">
      <w:numFmt w:val="bullet"/>
      <w:lvlText w:val="•"/>
      <w:lvlJc w:val="left"/>
      <w:pPr>
        <w:ind w:left="3313" w:hanging="428"/>
      </w:pPr>
      <w:rPr>
        <w:rFonts w:hint="default"/>
        <w:lang w:val="tr-TR" w:eastAsia="en-US" w:bidi="ar-SA"/>
      </w:rPr>
    </w:lvl>
    <w:lvl w:ilvl="3" w:tplc="8700A6B8">
      <w:numFmt w:val="bullet"/>
      <w:lvlText w:val="•"/>
      <w:lvlJc w:val="left"/>
      <w:pPr>
        <w:ind w:left="4300" w:hanging="428"/>
      </w:pPr>
      <w:rPr>
        <w:rFonts w:hint="default"/>
        <w:lang w:val="tr-TR" w:eastAsia="en-US" w:bidi="ar-SA"/>
      </w:rPr>
    </w:lvl>
    <w:lvl w:ilvl="4" w:tplc="769A8354">
      <w:numFmt w:val="bullet"/>
      <w:lvlText w:val="•"/>
      <w:lvlJc w:val="left"/>
      <w:pPr>
        <w:ind w:left="5287" w:hanging="428"/>
      </w:pPr>
      <w:rPr>
        <w:rFonts w:hint="default"/>
        <w:lang w:val="tr-TR" w:eastAsia="en-US" w:bidi="ar-SA"/>
      </w:rPr>
    </w:lvl>
    <w:lvl w:ilvl="5" w:tplc="A4A60060">
      <w:numFmt w:val="bullet"/>
      <w:lvlText w:val="•"/>
      <w:lvlJc w:val="left"/>
      <w:pPr>
        <w:ind w:left="6274" w:hanging="428"/>
      </w:pPr>
      <w:rPr>
        <w:rFonts w:hint="default"/>
        <w:lang w:val="tr-TR" w:eastAsia="en-US" w:bidi="ar-SA"/>
      </w:rPr>
    </w:lvl>
    <w:lvl w:ilvl="6" w:tplc="C8748888">
      <w:numFmt w:val="bullet"/>
      <w:lvlText w:val="•"/>
      <w:lvlJc w:val="left"/>
      <w:pPr>
        <w:ind w:left="7261" w:hanging="428"/>
      </w:pPr>
      <w:rPr>
        <w:rFonts w:hint="default"/>
        <w:lang w:val="tr-TR" w:eastAsia="en-US" w:bidi="ar-SA"/>
      </w:rPr>
    </w:lvl>
    <w:lvl w:ilvl="7" w:tplc="4B508B68">
      <w:numFmt w:val="bullet"/>
      <w:lvlText w:val="•"/>
      <w:lvlJc w:val="left"/>
      <w:pPr>
        <w:ind w:left="8248" w:hanging="428"/>
      </w:pPr>
      <w:rPr>
        <w:rFonts w:hint="default"/>
        <w:lang w:val="tr-TR" w:eastAsia="en-US" w:bidi="ar-SA"/>
      </w:rPr>
    </w:lvl>
    <w:lvl w:ilvl="8" w:tplc="B17A3410">
      <w:numFmt w:val="bullet"/>
      <w:lvlText w:val="•"/>
      <w:lvlJc w:val="left"/>
      <w:pPr>
        <w:ind w:left="9235" w:hanging="428"/>
      </w:pPr>
      <w:rPr>
        <w:rFonts w:hint="default"/>
        <w:lang w:val="tr-TR" w:eastAsia="en-US" w:bidi="ar-SA"/>
      </w:rPr>
    </w:lvl>
  </w:abstractNum>
  <w:abstractNum w:abstractNumId="26" w15:restartNumberingAfterBreak="0">
    <w:nsid w:val="66E05E25"/>
    <w:multiLevelType w:val="hybridMultilevel"/>
    <w:tmpl w:val="DD349306"/>
    <w:lvl w:ilvl="0" w:tplc="D60AD55A">
      <w:start w:val="1"/>
      <w:numFmt w:val="decimal"/>
      <w:lvlText w:val="%1."/>
      <w:lvlJc w:val="left"/>
      <w:pPr>
        <w:ind w:left="1046" w:hanging="423"/>
      </w:pPr>
      <w:rPr>
        <w:rFonts w:ascii="Times New Roman" w:eastAsia="Times New Roman" w:hAnsi="Times New Roman" w:cs="Times New Roman" w:hint="default"/>
        <w:spacing w:val="-5"/>
        <w:w w:val="100"/>
        <w:sz w:val="24"/>
        <w:szCs w:val="24"/>
        <w:lang w:val="tr-TR" w:eastAsia="en-US" w:bidi="ar-SA"/>
      </w:rPr>
    </w:lvl>
    <w:lvl w:ilvl="1" w:tplc="5C8E4CAA">
      <w:numFmt w:val="bullet"/>
      <w:lvlText w:val="•"/>
      <w:lvlJc w:val="left"/>
      <w:pPr>
        <w:ind w:left="1912" w:hanging="423"/>
      </w:pPr>
      <w:rPr>
        <w:rFonts w:hint="default"/>
        <w:lang w:val="tr-TR" w:eastAsia="en-US" w:bidi="ar-SA"/>
      </w:rPr>
    </w:lvl>
    <w:lvl w:ilvl="2" w:tplc="80F0F306">
      <w:numFmt w:val="bullet"/>
      <w:lvlText w:val="•"/>
      <w:lvlJc w:val="left"/>
      <w:pPr>
        <w:ind w:left="2785" w:hanging="423"/>
      </w:pPr>
      <w:rPr>
        <w:rFonts w:hint="default"/>
        <w:lang w:val="tr-TR" w:eastAsia="en-US" w:bidi="ar-SA"/>
      </w:rPr>
    </w:lvl>
    <w:lvl w:ilvl="3" w:tplc="F3A6AA94">
      <w:numFmt w:val="bullet"/>
      <w:lvlText w:val="•"/>
      <w:lvlJc w:val="left"/>
      <w:pPr>
        <w:ind w:left="3658" w:hanging="423"/>
      </w:pPr>
      <w:rPr>
        <w:rFonts w:hint="default"/>
        <w:lang w:val="tr-TR" w:eastAsia="en-US" w:bidi="ar-SA"/>
      </w:rPr>
    </w:lvl>
    <w:lvl w:ilvl="4" w:tplc="82AA1B42">
      <w:numFmt w:val="bullet"/>
      <w:lvlText w:val="•"/>
      <w:lvlJc w:val="left"/>
      <w:pPr>
        <w:ind w:left="4531" w:hanging="423"/>
      </w:pPr>
      <w:rPr>
        <w:rFonts w:hint="default"/>
        <w:lang w:val="tr-TR" w:eastAsia="en-US" w:bidi="ar-SA"/>
      </w:rPr>
    </w:lvl>
    <w:lvl w:ilvl="5" w:tplc="F2FC5A4A">
      <w:numFmt w:val="bullet"/>
      <w:lvlText w:val="•"/>
      <w:lvlJc w:val="left"/>
      <w:pPr>
        <w:ind w:left="5404" w:hanging="423"/>
      </w:pPr>
      <w:rPr>
        <w:rFonts w:hint="default"/>
        <w:lang w:val="tr-TR" w:eastAsia="en-US" w:bidi="ar-SA"/>
      </w:rPr>
    </w:lvl>
    <w:lvl w:ilvl="6" w:tplc="55D094B8">
      <w:numFmt w:val="bullet"/>
      <w:lvlText w:val="•"/>
      <w:lvlJc w:val="left"/>
      <w:pPr>
        <w:ind w:left="6277" w:hanging="423"/>
      </w:pPr>
      <w:rPr>
        <w:rFonts w:hint="default"/>
        <w:lang w:val="tr-TR" w:eastAsia="en-US" w:bidi="ar-SA"/>
      </w:rPr>
    </w:lvl>
    <w:lvl w:ilvl="7" w:tplc="043CEEE6">
      <w:numFmt w:val="bullet"/>
      <w:lvlText w:val="•"/>
      <w:lvlJc w:val="left"/>
      <w:pPr>
        <w:ind w:left="7150" w:hanging="423"/>
      </w:pPr>
      <w:rPr>
        <w:rFonts w:hint="default"/>
        <w:lang w:val="tr-TR" w:eastAsia="en-US" w:bidi="ar-SA"/>
      </w:rPr>
    </w:lvl>
    <w:lvl w:ilvl="8" w:tplc="73AE50EC">
      <w:numFmt w:val="bullet"/>
      <w:lvlText w:val="•"/>
      <w:lvlJc w:val="left"/>
      <w:pPr>
        <w:ind w:left="8023" w:hanging="423"/>
      </w:pPr>
      <w:rPr>
        <w:rFonts w:hint="default"/>
        <w:lang w:val="tr-TR" w:eastAsia="en-US" w:bidi="ar-SA"/>
      </w:rPr>
    </w:lvl>
  </w:abstractNum>
  <w:abstractNum w:abstractNumId="27" w15:restartNumberingAfterBreak="0">
    <w:nsid w:val="73A429F6"/>
    <w:multiLevelType w:val="hybridMultilevel"/>
    <w:tmpl w:val="EA125560"/>
    <w:lvl w:ilvl="0" w:tplc="94608ABC">
      <w:start w:val="1"/>
      <w:numFmt w:val="decimal"/>
      <w:lvlText w:val="(%1)"/>
      <w:lvlJc w:val="left"/>
      <w:pPr>
        <w:ind w:left="969" w:hanging="345"/>
      </w:pPr>
      <w:rPr>
        <w:rFonts w:ascii="Times New Roman" w:eastAsia="Times New Roman" w:hAnsi="Times New Roman" w:cs="Times New Roman" w:hint="default"/>
        <w:spacing w:val="0"/>
        <w:w w:val="100"/>
        <w:sz w:val="24"/>
        <w:szCs w:val="24"/>
        <w:lang w:val="tr-TR" w:eastAsia="en-US" w:bidi="ar-SA"/>
      </w:rPr>
    </w:lvl>
    <w:lvl w:ilvl="1" w:tplc="F34427B8">
      <w:numFmt w:val="bullet"/>
      <w:lvlText w:val="•"/>
      <w:lvlJc w:val="left"/>
      <w:pPr>
        <w:ind w:left="1840" w:hanging="345"/>
      </w:pPr>
      <w:rPr>
        <w:rFonts w:hint="default"/>
        <w:lang w:val="tr-TR" w:eastAsia="en-US" w:bidi="ar-SA"/>
      </w:rPr>
    </w:lvl>
    <w:lvl w:ilvl="2" w:tplc="42401964">
      <w:numFmt w:val="bullet"/>
      <w:lvlText w:val="•"/>
      <w:lvlJc w:val="left"/>
      <w:pPr>
        <w:ind w:left="2721" w:hanging="345"/>
      </w:pPr>
      <w:rPr>
        <w:rFonts w:hint="default"/>
        <w:lang w:val="tr-TR" w:eastAsia="en-US" w:bidi="ar-SA"/>
      </w:rPr>
    </w:lvl>
    <w:lvl w:ilvl="3" w:tplc="76B45A04">
      <w:numFmt w:val="bullet"/>
      <w:lvlText w:val="•"/>
      <w:lvlJc w:val="left"/>
      <w:pPr>
        <w:ind w:left="3602" w:hanging="345"/>
      </w:pPr>
      <w:rPr>
        <w:rFonts w:hint="default"/>
        <w:lang w:val="tr-TR" w:eastAsia="en-US" w:bidi="ar-SA"/>
      </w:rPr>
    </w:lvl>
    <w:lvl w:ilvl="4" w:tplc="D94A8C9E">
      <w:numFmt w:val="bullet"/>
      <w:lvlText w:val="•"/>
      <w:lvlJc w:val="left"/>
      <w:pPr>
        <w:ind w:left="4483" w:hanging="345"/>
      </w:pPr>
      <w:rPr>
        <w:rFonts w:hint="default"/>
        <w:lang w:val="tr-TR" w:eastAsia="en-US" w:bidi="ar-SA"/>
      </w:rPr>
    </w:lvl>
    <w:lvl w:ilvl="5" w:tplc="2234A0A4">
      <w:numFmt w:val="bullet"/>
      <w:lvlText w:val="•"/>
      <w:lvlJc w:val="left"/>
      <w:pPr>
        <w:ind w:left="5364" w:hanging="345"/>
      </w:pPr>
      <w:rPr>
        <w:rFonts w:hint="default"/>
        <w:lang w:val="tr-TR" w:eastAsia="en-US" w:bidi="ar-SA"/>
      </w:rPr>
    </w:lvl>
    <w:lvl w:ilvl="6" w:tplc="4F0878CC">
      <w:numFmt w:val="bullet"/>
      <w:lvlText w:val="•"/>
      <w:lvlJc w:val="left"/>
      <w:pPr>
        <w:ind w:left="6245" w:hanging="345"/>
      </w:pPr>
      <w:rPr>
        <w:rFonts w:hint="default"/>
        <w:lang w:val="tr-TR" w:eastAsia="en-US" w:bidi="ar-SA"/>
      </w:rPr>
    </w:lvl>
    <w:lvl w:ilvl="7" w:tplc="CE8A2288">
      <w:numFmt w:val="bullet"/>
      <w:lvlText w:val="•"/>
      <w:lvlJc w:val="left"/>
      <w:pPr>
        <w:ind w:left="7126" w:hanging="345"/>
      </w:pPr>
      <w:rPr>
        <w:rFonts w:hint="default"/>
        <w:lang w:val="tr-TR" w:eastAsia="en-US" w:bidi="ar-SA"/>
      </w:rPr>
    </w:lvl>
    <w:lvl w:ilvl="8" w:tplc="2BDE5DD6">
      <w:numFmt w:val="bullet"/>
      <w:lvlText w:val="•"/>
      <w:lvlJc w:val="left"/>
      <w:pPr>
        <w:ind w:left="8007" w:hanging="345"/>
      </w:pPr>
      <w:rPr>
        <w:rFonts w:hint="default"/>
        <w:lang w:val="tr-TR" w:eastAsia="en-US" w:bidi="ar-SA"/>
      </w:rPr>
    </w:lvl>
  </w:abstractNum>
  <w:abstractNum w:abstractNumId="28" w15:restartNumberingAfterBreak="0">
    <w:nsid w:val="74553B5F"/>
    <w:multiLevelType w:val="multilevel"/>
    <w:tmpl w:val="143A50D2"/>
    <w:lvl w:ilvl="0">
      <w:start w:val="2"/>
      <w:numFmt w:val="upperRoman"/>
      <w:lvlText w:val="%1"/>
      <w:lvlJc w:val="left"/>
      <w:pPr>
        <w:ind w:left="916" w:hanging="427"/>
      </w:pPr>
      <w:rPr>
        <w:rFonts w:hint="default"/>
        <w:lang w:val="tr-TR" w:eastAsia="en-US" w:bidi="ar-SA"/>
      </w:rPr>
    </w:lvl>
    <w:lvl w:ilvl="1">
      <w:start w:val="1"/>
      <w:numFmt w:val="decimal"/>
      <w:lvlText w:val="%1.%2"/>
      <w:lvlJc w:val="left"/>
      <w:pPr>
        <w:ind w:left="916" w:hanging="427"/>
        <w:jc w:val="right"/>
      </w:pPr>
      <w:rPr>
        <w:rFonts w:ascii="Times New Roman" w:eastAsia="Times New Roman" w:hAnsi="Times New Roman" w:cs="Times New Roman" w:hint="default"/>
        <w:b/>
        <w:bCs/>
        <w:spacing w:val="-3"/>
        <w:w w:val="99"/>
        <w:sz w:val="24"/>
        <w:szCs w:val="24"/>
        <w:lang w:val="tr-TR" w:eastAsia="en-US" w:bidi="ar-SA"/>
      </w:rPr>
    </w:lvl>
    <w:lvl w:ilvl="2">
      <w:numFmt w:val="bullet"/>
      <w:lvlText w:val="•"/>
      <w:lvlJc w:val="left"/>
      <w:pPr>
        <w:ind w:left="2977" w:hanging="427"/>
      </w:pPr>
      <w:rPr>
        <w:rFonts w:hint="default"/>
        <w:lang w:val="tr-TR" w:eastAsia="en-US" w:bidi="ar-SA"/>
      </w:rPr>
    </w:lvl>
    <w:lvl w:ilvl="3">
      <w:numFmt w:val="bullet"/>
      <w:lvlText w:val="•"/>
      <w:lvlJc w:val="left"/>
      <w:pPr>
        <w:ind w:left="4006" w:hanging="427"/>
      </w:pPr>
      <w:rPr>
        <w:rFonts w:hint="default"/>
        <w:lang w:val="tr-TR" w:eastAsia="en-US" w:bidi="ar-SA"/>
      </w:rPr>
    </w:lvl>
    <w:lvl w:ilvl="4">
      <w:numFmt w:val="bullet"/>
      <w:lvlText w:val="•"/>
      <w:lvlJc w:val="left"/>
      <w:pPr>
        <w:ind w:left="5035" w:hanging="427"/>
      </w:pPr>
      <w:rPr>
        <w:rFonts w:hint="default"/>
        <w:lang w:val="tr-TR" w:eastAsia="en-US" w:bidi="ar-SA"/>
      </w:rPr>
    </w:lvl>
    <w:lvl w:ilvl="5">
      <w:numFmt w:val="bullet"/>
      <w:lvlText w:val="•"/>
      <w:lvlJc w:val="left"/>
      <w:pPr>
        <w:ind w:left="6064" w:hanging="427"/>
      </w:pPr>
      <w:rPr>
        <w:rFonts w:hint="default"/>
        <w:lang w:val="tr-TR" w:eastAsia="en-US" w:bidi="ar-SA"/>
      </w:rPr>
    </w:lvl>
    <w:lvl w:ilvl="6">
      <w:numFmt w:val="bullet"/>
      <w:lvlText w:val="•"/>
      <w:lvlJc w:val="left"/>
      <w:pPr>
        <w:ind w:left="7093" w:hanging="427"/>
      </w:pPr>
      <w:rPr>
        <w:rFonts w:hint="default"/>
        <w:lang w:val="tr-TR" w:eastAsia="en-US" w:bidi="ar-SA"/>
      </w:rPr>
    </w:lvl>
    <w:lvl w:ilvl="7">
      <w:numFmt w:val="bullet"/>
      <w:lvlText w:val="•"/>
      <w:lvlJc w:val="left"/>
      <w:pPr>
        <w:ind w:left="8122" w:hanging="427"/>
      </w:pPr>
      <w:rPr>
        <w:rFonts w:hint="default"/>
        <w:lang w:val="tr-TR" w:eastAsia="en-US" w:bidi="ar-SA"/>
      </w:rPr>
    </w:lvl>
    <w:lvl w:ilvl="8">
      <w:numFmt w:val="bullet"/>
      <w:lvlText w:val="•"/>
      <w:lvlJc w:val="left"/>
      <w:pPr>
        <w:ind w:left="9151" w:hanging="427"/>
      </w:pPr>
      <w:rPr>
        <w:rFonts w:hint="default"/>
        <w:lang w:val="tr-TR" w:eastAsia="en-US" w:bidi="ar-SA"/>
      </w:rPr>
    </w:lvl>
  </w:abstractNum>
  <w:abstractNum w:abstractNumId="29" w15:restartNumberingAfterBreak="0">
    <w:nsid w:val="763650C7"/>
    <w:multiLevelType w:val="multilevel"/>
    <w:tmpl w:val="76C01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025F69"/>
    <w:multiLevelType w:val="multilevel"/>
    <w:tmpl w:val="DBE2E68C"/>
    <w:lvl w:ilvl="0">
      <w:start w:val="1"/>
      <w:numFmt w:val="upperRoman"/>
      <w:lvlText w:val="%1"/>
      <w:lvlJc w:val="left"/>
      <w:pPr>
        <w:ind w:left="1252" w:hanging="336"/>
      </w:pPr>
      <w:rPr>
        <w:rFonts w:hint="default"/>
        <w:lang w:val="tr-TR" w:eastAsia="en-US" w:bidi="ar-SA"/>
      </w:rPr>
    </w:lvl>
    <w:lvl w:ilvl="1">
      <w:start w:val="1"/>
      <w:numFmt w:val="decimal"/>
      <w:lvlText w:val="%1.%2"/>
      <w:lvlJc w:val="left"/>
      <w:pPr>
        <w:ind w:left="1252" w:hanging="336"/>
      </w:pPr>
      <w:rPr>
        <w:rFonts w:ascii="Times New Roman" w:eastAsia="Times New Roman" w:hAnsi="Times New Roman" w:cs="Times New Roman" w:hint="default"/>
        <w:b/>
        <w:bCs/>
        <w:spacing w:val="-3"/>
        <w:w w:val="100"/>
        <w:sz w:val="24"/>
        <w:szCs w:val="24"/>
        <w:lang w:val="tr-TR" w:eastAsia="en-US" w:bidi="ar-SA"/>
      </w:rPr>
    </w:lvl>
    <w:lvl w:ilvl="2">
      <w:numFmt w:val="bullet"/>
      <w:lvlText w:val="•"/>
      <w:lvlJc w:val="left"/>
      <w:pPr>
        <w:ind w:left="3249" w:hanging="336"/>
      </w:pPr>
      <w:rPr>
        <w:rFonts w:hint="default"/>
        <w:lang w:val="tr-TR" w:eastAsia="en-US" w:bidi="ar-SA"/>
      </w:rPr>
    </w:lvl>
    <w:lvl w:ilvl="3">
      <w:numFmt w:val="bullet"/>
      <w:lvlText w:val="•"/>
      <w:lvlJc w:val="left"/>
      <w:pPr>
        <w:ind w:left="4244" w:hanging="336"/>
      </w:pPr>
      <w:rPr>
        <w:rFonts w:hint="default"/>
        <w:lang w:val="tr-TR" w:eastAsia="en-US" w:bidi="ar-SA"/>
      </w:rPr>
    </w:lvl>
    <w:lvl w:ilvl="4">
      <w:numFmt w:val="bullet"/>
      <w:lvlText w:val="•"/>
      <w:lvlJc w:val="left"/>
      <w:pPr>
        <w:ind w:left="5239" w:hanging="336"/>
      </w:pPr>
      <w:rPr>
        <w:rFonts w:hint="default"/>
        <w:lang w:val="tr-TR" w:eastAsia="en-US" w:bidi="ar-SA"/>
      </w:rPr>
    </w:lvl>
    <w:lvl w:ilvl="5">
      <w:numFmt w:val="bullet"/>
      <w:lvlText w:val="•"/>
      <w:lvlJc w:val="left"/>
      <w:pPr>
        <w:ind w:left="6234" w:hanging="336"/>
      </w:pPr>
      <w:rPr>
        <w:rFonts w:hint="default"/>
        <w:lang w:val="tr-TR" w:eastAsia="en-US" w:bidi="ar-SA"/>
      </w:rPr>
    </w:lvl>
    <w:lvl w:ilvl="6">
      <w:numFmt w:val="bullet"/>
      <w:lvlText w:val="•"/>
      <w:lvlJc w:val="left"/>
      <w:pPr>
        <w:ind w:left="7229" w:hanging="336"/>
      </w:pPr>
      <w:rPr>
        <w:rFonts w:hint="default"/>
        <w:lang w:val="tr-TR" w:eastAsia="en-US" w:bidi="ar-SA"/>
      </w:rPr>
    </w:lvl>
    <w:lvl w:ilvl="7">
      <w:numFmt w:val="bullet"/>
      <w:lvlText w:val="•"/>
      <w:lvlJc w:val="left"/>
      <w:pPr>
        <w:ind w:left="8224" w:hanging="336"/>
      </w:pPr>
      <w:rPr>
        <w:rFonts w:hint="default"/>
        <w:lang w:val="tr-TR" w:eastAsia="en-US" w:bidi="ar-SA"/>
      </w:rPr>
    </w:lvl>
    <w:lvl w:ilvl="8">
      <w:numFmt w:val="bullet"/>
      <w:lvlText w:val="•"/>
      <w:lvlJc w:val="left"/>
      <w:pPr>
        <w:ind w:left="9219" w:hanging="336"/>
      </w:pPr>
      <w:rPr>
        <w:rFonts w:hint="default"/>
        <w:lang w:val="tr-TR" w:eastAsia="en-US" w:bidi="ar-SA"/>
      </w:rPr>
    </w:lvl>
  </w:abstractNum>
  <w:num w:numId="1" w16cid:durableId="2118524287">
    <w:abstractNumId w:val="28"/>
  </w:num>
  <w:num w:numId="2" w16cid:durableId="1896311304">
    <w:abstractNumId w:val="30"/>
  </w:num>
  <w:num w:numId="3" w16cid:durableId="354959959">
    <w:abstractNumId w:val="22"/>
  </w:num>
  <w:num w:numId="4" w16cid:durableId="420874119">
    <w:abstractNumId w:val="21"/>
  </w:num>
  <w:num w:numId="5" w16cid:durableId="1947275524">
    <w:abstractNumId w:val="7"/>
  </w:num>
  <w:num w:numId="6" w16cid:durableId="1982925996">
    <w:abstractNumId w:val="25"/>
  </w:num>
  <w:num w:numId="7" w16cid:durableId="1713387741">
    <w:abstractNumId w:val="23"/>
  </w:num>
  <w:num w:numId="8" w16cid:durableId="589894421">
    <w:abstractNumId w:val="1"/>
  </w:num>
  <w:num w:numId="9" w16cid:durableId="794756646">
    <w:abstractNumId w:val="9"/>
  </w:num>
  <w:num w:numId="10" w16cid:durableId="1353460653">
    <w:abstractNumId w:val="20"/>
  </w:num>
  <w:num w:numId="11" w16cid:durableId="355426224">
    <w:abstractNumId w:val="24"/>
  </w:num>
  <w:num w:numId="12" w16cid:durableId="1675917066">
    <w:abstractNumId w:val="15"/>
  </w:num>
  <w:num w:numId="13" w16cid:durableId="1291935326">
    <w:abstractNumId w:val="0"/>
  </w:num>
  <w:num w:numId="14" w16cid:durableId="552498079">
    <w:abstractNumId w:val="14"/>
  </w:num>
  <w:num w:numId="15" w16cid:durableId="1569342119">
    <w:abstractNumId w:val="6"/>
  </w:num>
  <w:num w:numId="16" w16cid:durableId="2137526491">
    <w:abstractNumId w:val="10"/>
  </w:num>
  <w:num w:numId="17" w16cid:durableId="1675761749">
    <w:abstractNumId w:val="16"/>
  </w:num>
  <w:num w:numId="18" w16cid:durableId="2018380862">
    <w:abstractNumId w:val="26"/>
  </w:num>
  <w:num w:numId="19" w16cid:durableId="119304995">
    <w:abstractNumId w:val="27"/>
  </w:num>
  <w:num w:numId="20" w16cid:durableId="661936542">
    <w:abstractNumId w:val="8"/>
  </w:num>
  <w:num w:numId="21" w16cid:durableId="336467941">
    <w:abstractNumId w:val="19"/>
  </w:num>
  <w:num w:numId="22" w16cid:durableId="1901480628">
    <w:abstractNumId w:val="17"/>
  </w:num>
  <w:num w:numId="23" w16cid:durableId="314840165">
    <w:abstractNumId w:val="5"/>
  </w:num>
  <w:num w:numId="24" w16cid:durableId="784738800">
    <w:abstractNumId w:val="2"/>
  </w:num>
  <w:num w:numId="25" w16cid:durableId="1138500011">
    <w:abstractNumId w:val="18"/>
  </w:num>
  <w:num w:numId="26" w16cid:durableId="2069455418">
    <w:abstractNumId w:val="3"/>
  </w:num>
  <w:num w:numId="27" w16cid:durableId="888766443">
    <w:abstractNumId w:val="11"/>
  </w:num>
  <w:num w:numId="28" w16cid:durableId="2145848110">
    <w:abstractNumId w:val="4"/>
  </w:num>
  <w:num w:numId="29" w16cid:durableId="451898973">
    <w:abstractNumId w:val="13"/>
  </w:num>
  <w:num w:numId="30" w16cid:durableId="1930384286">
    <w:abstractNumId w:val="12"/>
  </w:num>
  <w:num w:numId="31" w16cid:durableId="83526260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995"/>
    <w:rsid w:val="0000281D"/>
    <w:rsid w:val="00004FE1"/>
    <w:rsid w:val="000206F5"/>
    <w:rsid w:val="0002684F"/>
    <w:rsid w:val="000409D1"/>
    <w:rsid w:val="00046DB9"/>
    <w:rsid w:val="00047A64"/>
    <w:rsid w:val="0006105D"/>
    <w:rsid w:val="00064B0E"/>
    <w:rsid w:val="00071502"/>
    <w:rsid w:val="00086EE4"/>
    <w:rsid w:val="000870A6"/>
    <w:rsid w:val="000922F2"/>
    <w:rsid w:val="000939B9"/>
    <w:rsid w:val="0009541F"/>
    <w:rsid w:val="00095422"/>
    <w:rsid w:val="000A509B"/>
    <w:rsid w:val="000C7E2F"/>
    <w:rsid w:val="000F6B4F"/>
    <w:rsid w:val="001209C7"/>
    <w:rsid w:val="00120FBA"/>
    <w:rsid w:val="0012265D"/>
    <w:rsid w:val="00142AA6"/>
    <w:rsid w:val="00143323"/>
    <w:rsid w:val="00143549"/>
    <w:rsid w:val="00147440"/>
    <w:rsid w:val="00150DFC"/>
    <w:rsid w:val="001703FB"/>
    <w:rsid w:val="00172C07"/>
    <w:rsid w:val="00180572"/>
    <w:rsid w:val="001806C5"/>
    <w:rsid w:val="001870C1"/>
    <w:rsid w:val="001A132D"/>
    <w:rsid w:val="001A1997"/>
    <w:rsid w:val="001B3147"/>
    <w:rsid w:val="001B473B"/>
    <w:rsid w:val="001C46B5"/>
    <w:rsid w:val="001C4A8A"/>
    <w:rsid w:val="001D2FA2"/>
    <w:rsid w:val="001F33EB"/>
    <w:rsid w:val="001F5DE3"/>
    <w:rsid w:val="001F6092"/>
    <w:rsid w:val="002048B8"/>
    <w:rsid w:val="00206512"/>
    <w:rsid w:val="002066DE"/>
    <w:rsid w:val="00241CB2"/>
    <w:rsid w:val="0026705A"/>
    <w:rsid w:val="002757D3"/>
    <w:rsid w:val="002774E9"/>
    <w:rsid w:val="00284A2F"/>
    <w:rsid w:val="00286769"/>
    <w:rsid w:val="00291AB5"/>
    <w:rsid w:val="0029253D"/>
    <w:rsid w:val="002960FF"/>
    <w:rsid w:val="002A3E94"/>
    <w:rsid w:val="002B24F7"/>
    <w:rsid w:val="002B4078"/>
    <w:rsid w:val="002B6C51"/>
    <w:rsid w:val="002C7AC4"/>
    <w:rsid w:val="002E4ED3"/>
    <w:rsid w:val="003056E5"/>
    <w:rsid w:val="003139B5"/>
    <w:rsid w:val="00316F5B"/>
    <w:rsid w:val="003207ED"/>
    <w:rsid w:val="00345573"/>
    <w:rsid w:val="0035624A"/>
    <w:rsid w:val="00361B36"/>
    <w:rsid w:val="00377A12"/>
    <w:rsid w:val="00395901"/>
    <w:rsid w:val="003A7723"/>
    <w:rsid w:val="003C3051"/>
    <w:rsid w:val="003C7999"/>
    <w:rsid w:val="003F1C42"/>
    <w:rsid w:val="004144E7"/>
    <w:rsid w:val="004169DF"/>
    <w:rsid w:val="00431172"/>
    <w:rsid w:val="004322C1"/>
    <w:rsid w:val="0043413F"/>
    <w:rsid w:val="00443D3C"/>
    <w:rsid w:val="00452DA7"/>
    <w:rsid w:val="0045347D"/>
    <w:rsid w:val="004542D3"/>
    <w:rsid w:val="004550BD"/>
    <w:rsid w:val="00456FA3"/>
    <w:rsid w:val="0046015A"/>
    <w:rsid w:val="0046414C"/>
    <w:rsid w:val="00465C49"/>
    <w:rsid w:val="004660A3"/>
    <w:rsid w:val="004732D7"/>
    <w:rsid w:val="00477430"/>
    <w:rsid w:val="00487A6F"/>
    <w:rsid w:val="004927F1"/>
    <w:rsid w:val="004A27F9"/>
    <w:rsid w:val="004C02A7"/>
    <w:rsid w:val="004C5034"/>
    <w:rsid w:val="004C5CE3"/>
    <w:rsid w:val="004E0300"/>
    <w:rsid w:val="004E6C15"/>
    <w:rsid w:val="004F26BA"/>
    <w:rsid w:val="004F6494"/>
    <w:rsid w:val="00501512"/>
    <w:rsid w:val="0050420E"/>
    <w:rsid w:val="00516D20"/>
    <w:rsid w:val="00537838"/>
    <w:rsid w:val="00540712"/>
    <w:rsid w:val="00542763"/>
    <w:rsid w:val="00544206"/>
    <w:rsid w:val="00545502"/>
    <w:rsid w:val="0054607E"/>
    <w:rsid w:val="005468EC"/>
    <w:rsid w:val="0059048D"/>
    <w:rsid w:val="00594B29"/>
    <w:rsid w:val="00594FB4"/>
    <w:rsid w:val="005968C0"/>
    <w:rsid w:val="005A2E82"/>
    <w:rsid w:val="005A6A60"/>
    <w:rsid w:val="005A7DA7"/>
    <w:rsid w:val="005B729B"/>
    <w:rsid w:val="005B7B42"/>
    <w:rsid w:val="005E09F2"/>
    <w:rsid w:val="005E71B2"/>
    <w:rsid w:val="005F2ED9"/>
    <w:rsid w:val="0060098F"/>
    <w:rsid w:val="00601188"/>
    <w:rsid w:val="00605402"/>
    <w:rsid w:val="00615F16"/>
    <w:rsid w:val="0063424E"/>
    <w:rsid w:val="00635283"/>
    <w:rsid w:val="006372C4"/>
    <w:rsid w:val="00645B55"/>
    <w:rsid w:val="006706DF"/>
    <w:rsid w:val="006767B3"/>
    <w:rsid w:val="00676A58"/>
    <w:rsid w:val="006804F9"/>
    <w:rsid w:val="00684DFA"/>
    <w:rsid w:val="006A456E"/>
    <w:rsid w:val="006A466D"/>
    <w:rsid w:val="006A5B88"/>
    <w:rsid w:val="006C57A7"/>
    <w:rsid w:val="006E1953"/>
    <w:rsid w:val="00720EFA"/>
    <w:rsid w:val="00735FD6"/>
    <w:rsid w:val="00761F14"/>
    <w:rsid w:val="00777C4F"/>
    <w:rsid w:val="00785694"/>
    <w:rsid w:val="0078627F"/>
    <w:rsid w:val="007935CE"/>
    <w:rsid w:val="007A6739"/>
    <w:rsid w:val="007C227A"/>
    <w:rsid w:val="007D16C0"/>
    <w:rsid w:val="007D1BDD"/>
    <w:rsid w:val="007D2A4D"/>
    <w:rsid w:val="007D383A"/>
    <w:rsid w:val="007E0B24"/>
    <w:rsid w:val="0080425D"/>
    <w:rsid w:val="00806F30"/>
    <w:rsid w:val="008139FF"/>
    <w:rsid w:val="0084594F"/>
    <w:rsid w:val="00862421"/>
    <w:rsid w:val="00881D4E"/>
    <w:rsid w:val="00884E9E"/>
    <w:rsid w:val="008A1CC4"/>
    <w:rsid w:val="008A204F"/>
    <w:rsid w:val="008A478D"/>
    <w:rsid w:val="008B45EF"/>
    <w:rsid w:val="008C0238"/>
    <w:rsid w:val="008C229B"/>
    <w:rsid w:val="008C3555"/>
    <w:rsid w:val="008D08B6"/>
    <w:rsid w:val="008D374B"/>
    <w:rsid w:val="008E2920"/>
    <w:rsid w:val="008E35AB"/>
    <w:rsid w:val="008E4868"/>
    <w:rsid w:val="008E5512"/>
    <w:rsid w:val="008E622C"/>
    <w:rsid w:val="008E7D52"/>
    <w:rsid w:val="008F01D5"/>
    <w:rsid w:val="008F3BE6"/>
    <w:rsid w:val="00916E52"/>
    <w:rsid w:val="00926493"/>
    <w:rsid w:val="00932816"/>
    <w:rsid w:val="00940CD5"/>
    <w:rsid w:val="0094777A"/>
    <w:rsid w:val="0095233C"/>
    <w:rsid w:val="009552A0"/>
    <w:rsid w:val="00956E52"/>
    <w:rsid w:val="00957175"/>
    <w:rsid w:val="00960286"/>
    <w:rsid w:val="00961C14"/>
    <w:rsid w:val="00965109"/>
    <w:rsid w:val="00982A6D"/>
    <w:rsid w:val="00985B54"/>
    <w:rsid w:val="00990E00"/>
    <w:rsid w:val="009A0252"/>
    <w:rsid w:val="009B5677"/>
    <w:rsid w:val="009D16A0"/>
    <w:rsid w:val="009D20DA"/>
    <w:rsid w:val="009D2141"/>
    <w:rsid w:val="009D3BF0"/>
    <w:rsid w:val="009D6FE3"/>
    <w:rsid w:val="009E62C5"/>
    <w:rsid w:val="009E7869"/>
    <w:rsid w:val="009F237D"/>
    <w:rsid w:val="009F4ACB"/>
    <w:rsid w:val="009F51DA"/>
    <w:rsid w:val="00A1650B"/>
    <w:rsid w:val="00A34630"/>
    <w:rsid w:val="00A50BA3"/>
    <w:rsid w:val="00A57669"/>
    <w:rsid w:val="00A637B2"/>
    <w:rsid w:val="00A652FF"/>
    <w:rsid w:val="00A65F52"/>
    <w:rsid w:val="00A91E57"/>
    <w:rsid w:val="00A93340"/>
    <w:rsid w:val="00AA3E21"/>
    <w:rsid w:val="00AA6FA0"/>
    <w:rsid w:val="00AB4A40"/>
    <w:rsid w:val="00AC1351"/>
    <w:rsid w:val="00AC17D5"/>
    <w:rsid w:val="00AC4879"/>
    <w:rsid w:val="00AD0AD1"/>
    <w:rsid w:val="00AD2633"/>
    <w:rsid w:val="00AD2913"/>
    <w:rsid w:val="00AE1D56"/>
    <w:rsid w:val="00B12450"/>
    <w:rsid w:val="00B140DB"/>
    <w:rsid w:val="00B14CF8"/>
    <w:rsid w:val="00B25232"/>
    <w:rsid w:val="00B35631"/>
    <w:rsid w:val="00B4393E"/>
    <w:rsid w:val="00B4691D"/>
    <w:rsid w:val="00B54ABE"/>
    <w:rsid w:val="00B56D2D"/>
    <w:rsid w:val="00B57D42"/>
    <w:rsid w:val="00B70B67"/>
    <w:rsid w:val="00B77E68"/>
    <w:rsid w:val="00B80973"/>
    <w:rsid w:val="00BB046F"/>
    <w:rsid w:val="00BB3A3F"/>
    <w:rsid w:val="00BC2465"/>
    <w:rsid w:val="00C02CBA"/>
    <w:rsid w:val="00C04EB0"/>
    <w:rsid w:val="00C15674"/>
    <w:rsid w:val="00C25F75"/>
    <w:rsid w:val="00C42223"/>
    <w:rsid w:val="00C47FB2"/>
    <w:rsid w:val="00C55995"/>
    <w:rsid w:val="00CA0425"/>
    <w:rsid w:val="00CA207A"/>
    <w:rsid w:val="00CB2D12"/>
    <w:rsid w:val="00CC082B"/>
    <w:rsid w:val="00CC3746"/>
    <w:rsid w:val="00CD1CC7"/>
    <w:rsid w:val="00CD547D"/>
    <w:rsid w:val="00CD6BA3"/>
    <w:rsid w:val="00CF180B"/>
    <w:rsid w:val="00CF3330"/>
    <w:rsid w:val="00CF3EFA"/>
    <w:rsid w:val="00D00824"/>
    <w:rsid w:val="00D03B23"/>
    <w:rsid w:val="00D03BEB"/>
    <w:rsid w:val="00D141C8"/>
    <w:rsid w:val="00D214E0"/>
    <w:rsid w:val="00D23876"/>
    <w:rsid w:val="00D40CA9"/>
    <w:rsid w:val="00D42446"/>
    <w:rsid w:val="00D43767"/>
    <w:rsid w:val="00D47B3F"/>
    <w:rsid w:val="00D55494"/>
    <w:rsid w:val="00D7012F"/>
    <w:rsid w:val="00D70EB3"/>
    <w:rsid w:val="00D82720"/>
    <w:rsid w:val="00D852DF"/>
    <w:rsid w:val="00D859B0"/>
    <w:rsid w:val="00D87ECB"/>
    <w:rsid w:val="00D9453A"/>
    <w:rsid w:val="00DA0A58"/>
    <w:rsid w:val="00DA33F2"/>
    <w:rsid w:val="00DA691E"/>
    <w:rsid w:val="00DB3262"/>
    <w:rsid w:val="00DC1210"/>
    <w:rsid w:val="00DC42A6"/>
    <w:rsid w:val="00DD022C"/>
    <w:rsid w:val="00DD2CBE"/>
    <w:rsid w:val="00DE7938"/>
    <w:rsid w:val="00DF04BF"/>
    <w:rsid w:val="00E01BA6"/>
    <w:rsid w:val="00E1442A"/>
    <w:rsid w:val="00E205F1"/>
    <w:rsid w:val="00E60772"/>
    <w:rsid w:val="00E61D66"/>
    <w:rsid w:val="00E82898"/>
    <w:rsid w:val="00E91847"/>
    <w:rsid w:val="00E95840"/>
    <w:rsid w:val="00EA084B"/>
    <w:rsid w:val="00EA4395"/>
    <w:rsid w:val="00EC1E5D"/>
    <w:rsid w:val="00EC6072"/>
    <w:rsid w:val="00EC75D2"/>
    <w:rsid w:val="00ED5EFA"/>
    <w:rsid w:val="00ED6E63"/>
    <w:rsid w:val="00EE5FD5"/>
    <w:rsid w:val="00EE7343"/>
    <w:rsid w:val="00EE75E4"/>
    <w:rsid w:val="00EF1C16"/>
    <w:rsid w:val="00F13F7B"/>
    <w:rsid w:val="00F15EA8"/>
    <w:rsid w:val="00F32D28"/>
    <w:rsid w:val="00F41222"/>
    <w:rsid w:val="00F550FD"/>
    <w:rsid w:val="00F65648"/>
    <w:rsid w:val="00F65CFF"/>
    <w:rsid w:val="00F91320"/>
    <w:rsid w:val="00F948AB"/>
    <w:rsid w:val="00FD2288"/>
    <w:rsid w:val="00FD265D"/>
    <w:rsid w:val="00FD3EF0"/>
    <w:rsid w:val="00FE292D"/>
    <w:rsid w:val="00FF4022"/>
    <w:rsid w:val="00FF55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29FF"/>
  <w15:docId w15:val="{A5D657D0-9EDE-4EE8-B23F-5B584067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445" w:right="470"/>
      <w:jc w:val="center"/>
      <w:outlineLvl w:val="0"/>
    </w:pPr>
    <w:rPr>
      <w:b/>
      <w:bCs/>
      <w:sz w:val="28"/>
      <w:szCs w:val="28"/>
    </w:rPr>
  </w:style>
  <w:style w:type="paragraph" w:styleId="Balk2">
    <w:name w:val="heading 2"/>
    <w:basedOn w:val="Normal"/>
    <w:uiPriority w:val="1"/>
    <w:qFormat/>
    <w:pPr>
      <w:ind w:left="916"/>
      <w:jc w:val="both"/>
      <w:outlineLvl w:val="1"/>
    </w:pPr>
    <w:rPr>
      <w:b/>
      <w:bCs/>
      <w:sz w:val="24"/>
      <w:szCs w:val="24"/>
    </w:rPr>
  </w:style>
  <w:style w:type="paragraph" w:styleId="Balk3">
    <w:name w:val="heading 3"/>
    <w:basedOn w:val="Normal"/>
    <w:uiPriority w:val="1"/>
    <w:qFormat/>
    <w:pPr>
      <w:spacing w:before="116"/>
      <w:ind w:left="916"/>
      <w:outlineLvl w:val="2"/>
    </w:pPr>
    <w:rPr>
      <w:b/>
      <w:bCs/>
      <w:i/>
      <w:sz w:val="24"/>
      <w:szCs w:val="24"/>
    </w:rPr>
  </w:style>
  <w:style w:type="paragraph" w:styleId="Balk6">
    <w:name w:val="heading 6"/>
    <w:basedOn w:val="Normal"/>
    <w:next w:val="Normal"/>
    <w:link w:val="Balk6Char"/>
    <w:uiPriority w:val="9"/>
    <w:semiHidden/>
    <w:unhideWhenUsed/>
    <w:qFormat/>
    <w:rsid w:val="00487A6F"/>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22" w:line="275" w:lineRule="exact"/>
      <w:ind w:left="196"/>
    </w:pPr>
    <w:rPr>
      <w:sz w:val="24"/>
      <w:szCs w:val="24"/>
      <w:u w:val="single" w:color="000000"/>
    </w:rPr>
  </w:style>
  <w:style w:type="paragraph" w:styleId="T2">
    <w:name w:val="toc 2"/>
    <w:basedOn w:val="Normal"/>
    <w:uiPriority w:val="1"/>
    <w:qFormat/>
    <w:pPr>
      <w:spacing w:before="2" w:line="275" w:lineRule="exact"/>
      <w:ind w:left="762" w:hanging="298"/>
    </w:pPr>
    <w:rPr>
      <w:sz w:val="24"/>
      <w:szCs w:val="24"/>
      <w:u w:val="single" w:color="000000"/>
    </w:rPr>
  </w:style>
  <w:style w:type="paragraph" w:styleId="T3">
    <w:name w:val="toc 3"/>
    <w:basedOn w:val="Normal"/>
    <w:uiPriority w:val="1"/>
    <w:qFormat/>
    <w:pPr>
      <w:spacing w:line="275" w:lineRule="exact"/>
      <w:ind w:left="763"/>
    </w:pPr>
    <w:rPr>
      <w:sz w:val="24"/>
      <w:szCs w:val="24"/>
      <w:u w:val="single" w:color="000000"/>
    </w:rPr>
  </w:style>
  <w:style w:type="paragraph" w:styleId="T4">
    <w:name w:val="toc 4"/>
    <w:basedOn w:val="Normal"/>
    <w:uiPriority w:val="1"/>
    <w:qFormat/>
    <w:pPr>
      <w:spacing w:before="2"/>
      <w:ind w:left="801"/>
    </w:pPr>
    <w:rPr>
      <w:sz w:val="24"/>
      <w:szCs w:val="24"/>
    </w:rPr>
  </w:style>
  <w:style w:type="paragraph" w:styleId="GvdeMetni">
    <w:name w:val="Body Text"/>
    <w:basedOn w:val="Normal"/>
    <w:link w:val="GvdeMetniChar"/>
    <w:uiPriority w:val="1"/>
    <w:qFormat/>
    <w:rPr>
      <w:sz w:val="24"/>
      <w:szCs w:val="24"/>
    </w:rPr>
  </w:style>
  <w:style w:type="paragraph" w:styleId="KonuBal">
    <w:name w:val="Title"/>
    <w:basedOn w:val="Normal"/>
    <w:uiPriority w:val="1"/>
    <w:qFormat/>
    <w:pPr>
      <w:ind w:left="459" w:right="470"/>
      <w:jc w:val="center"/>
    </w:pPr>
    <w:rPr>
      <w:b/>
      <w:bCs/>
      <w:sz w:val="32"/>
      <w:szCs w:val="32"/>
    </w:rPr>
  </w:style>
  <w:style w:type="paragraph" w:styleId="ListeParagraf">
    <w:name w:val="List Paragraph"/>
    <w:basedOn w:val="Normal"/>
    <w:uiPriority w:val="34"/>
    <w:qFormat/>
    <w:pPr>
      <w:ind w:left="916"/>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652FF"/>
    <w:pPr>
      <w:tabs>
        <w:tab w:val="center" w:pos="4536"/>
        <w:tab w:val="right" w:pos="9072"/>
      </w:tabs>
    </w:pPr>
  </w:style>
  <w:style w:type="character" w:customStyle="1" w:styleId="stBilgiChar">
    <w:name w:val="Üst Bilgi Char"/>
    <w:basedOn w:val="VarsaylanParagrafYazTipi"/>
    <w:link w:val="stBilgi"/>
    <w:uiPriority w:val="99"/>
    <w:rsid w:val="00A652FF"/>
    <w:rPr>
      <w:rFonts w:ascii="Times New Roman" w:eastAsia="Times New Roman" w:hAnsi="Times New Roman" w:cs="Times New Roman"/>
      <w:lang w:val="tr-TR"/>
    </w:rPr>
  </w:style>
  <w:style w:type="paragraph" w:styleId="AltBilgi">
    <w:name w:val="footer"/>
    <w:basedOn w:val="Normal"/>
    <w:link w:val="AltBilgiChar"/>
    <w:uiPriority w:val="99"/>
    <w:unhideWhenUsed/>
    <w:rsid w:val="00A652FF"/>
    <w:pPr>
      <w:tabs>
        <w:tab w:val="center" w:pos="4536"/>
        <w:tab w:val="right" w:pos="9072"/>
      </w:tabs>
    </w:pPr>
  </w:style>
  <w:style w:type="character" w:customStyle="1" w:styleId="AltBilgiChar">
    <w:name w:val="Alt Bilgi Char"/>
    <w:basedOn w:val="VarsaylanParagrafYazTipi"/>
    <w:link w:val="AltBilgi"/>
    <w:uiPriority w:val="99"/>
    <w:rsid w:val="00A652FF"/>
    <w:rPr>
      <w:rFonts w:ascii="Times New Roman" w:eastAsia="Times New Roman" w:hAnsi="Times New Roman" w:cs="Times New Roman"/>
      <w:lang w:val="tr-TR"/>
    </w:rPr>
  </w:style>
  <w:style w:type="character" w:styleId="Kpr">
    <w:name w:val="Hyperlink"/>
    <w:basedOn w:val="VarsaylanParagrafYazTipi"/>
    <w:uiPriority w:val="99"/>
    <w:unhideWhenUsed/>
    <w:rsid w:val="00095422"/>
    <w:rPr>
      <w:color w:val="0000FF" w:themeColor="hyperlink"/>
      <w:u w:val="single"/>
    </w:rPr>
  </w:style>
  <w:style w:type="character" w:styleId="zlenenKpr">
    <w:name w:val="FollowedHyperlink"/>
    <w:basedOn w:val="VarsaylanParagrafYazTipi"/>
    <w:uiPriority w:val="99"/>
    <w:semiHidden/>
    <w:unhideWhenUsed/>
    <w:rsid w:val="00095422"/>
    <w:rPr>
      <w:color w:val="800080" w:themeColor="followedHyperlink"/>
      <w:u w:val="single"/>
    </w:rPr>
  </w:style>
  <w:style w:type="character" w:styleId="zmlenmeyenBahsetme">
    <w:name w:val="Unresolved Mention"/>
    <w:basedOn w:val="VarsaylanParagrafYazTipi"/>
    <w:uiPriority w:val="99"/>
    <w:semiHidden/>
    <w:unhideWhenUsed/>
    <w:rsid w:val="00095422"/>
    <w:rPr>
      <w:color w:val="605E5C"/>
      <w:shd w:val="clear" w:color="auto" w:fill="E1DFDD"/>
    </w:rPr>
  </w:style>
  <w:style w:type="paragraph" w:styleId="T7">
    <w:name w:val="toc 7"/>
    <w:basedOn w:val="Normal"/>
    <w:next w:val="Normal"/>
    <w:autoRedefine/>
    <w:uiPriority w:val="39"/>
    <w:semiHidden/>
    <w:unhideWhenUsed/>
    <w:rsid w:val="00862421"/>
    <w:pPr>
      <w:spacing w:after="100"/>
      <w:ind w:left="1320"/>
    </w:pPr>
  </w:style>
  <w:style w:type="character" w:customStyle="1" w:styleId="GvdeMetniChar">
    <w:name w:val="Gövde Metni Char"/>
    <w:basedOn w:val="VarsaylanParagrafYazTipi"/>
    <w:link w:val="GvdeMetni"/>
    <w:uiPriority w:val="1"/>
    <w:rsid w:val="00143323"/>
    <w:rPr>
      <w:rFonts w:ascii="Times New Roman" w:eastAsia="Times New Roman" w:hAnsi="Times New Roman" w:cs="Times New Roman"/>
      <w:sz w:val="24"/>
      <w:szCs w:val="24"/>
      <w:lang w:val="tr-TR"/>
    </w:rPr>
  </w:style>
  <w:style w:type="paragraph" w:styleId="NormalWeb">
    <w:name w:val="Normal (Web)"/>
    <w:basedOn w:val="Normal"/>
    <w:uiPriority w:val="99"/>
    <w:unhideWhenUsed/>
    <w:rsid w:val="00071502"/>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071502"/>
    <w:rPr>
      <w:b/>
      <w:bCs/>
    </w:rPr>
  </w:style>
  <w:style w:type="table" w:styleId="TabloKlavuzu">
    <w:name w:val="Table Grid"/>
    <w:basedOn w:val="NormalTablo"/>
    <w:uiPriority w:val="39"/>
    <w:rsid w:val="009D3BF0"/>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20E"/>
    <w:pPr>
      <w:widowControl/>
      <w:adjustRightInd w:val="0"/>
    </w:pPr>
    <w:rPr>
      <w:rFonts w:ascii="Times New Roman" w:eastAsia="Calibri" w:hAnsi="Times New Roman" w:cs="Times New Roman"/>
      <w:color w:val="000000"/>
      <w:sz w:val="24"/>
      <w:szCs w:val="24"/>
      <w:lang w:val="tr-TR" w:eastAsia="tr-TR"/>
    </w:rPr>
  </w:style>
  <w:style w:type="character" w:customStyle="1" w:styleId="Balk6Char">
    <w:name w:val="Başlık 6 Char"/>
    <w:basedOn w:val="VarsaylanParagrafYazTipi"/>
    <w:link w:val="Balk6"/>
    <w:uiPriority w:val="9"/>
    <w:semiHidden/>
    <w:rsid w:val="00487A6F"/>
    <w:rPr>
      <w:rFonts w:asciiTheme="majorHAnsi" w:eastAsiaTheme="majorEastAsia" w:hAnsiTheme="majorHAnsi" w:cstheme="majorBidi"/>
      <w:color w:val="243F60" w:themeColor="accent1" w:themeShade="7F"/>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0138">
      <w:bodyDiv w:val="1"/>
      <w:marLeft w:val="0"/>
      <w:marRight w:val="0"/>
      <w:marTop w:val="0"/>
      <w:marBottom w:val="0"/>
      <w:divBdr>
        <w:top w:val="none" w:sz="0" w:space="0" w:color="auto"/>
        <w:left w:val="none" w:sz="0" w:space="0" w:color="auto"/>
        <w:bottom w:val="none" w:sz="0" w:space="0" w:color="auto"/>
        <w:right w:val="none" w:sz="0" w:space="0" w:color="auto"/>
      </w:divBdr>
      <w:divsChild>
        <w:div w:id="1427648499">
          <w:marLeft w:val="0"/>
          <w:marRight w:val="0"/>
          <w:marTop w:val="0"/>
          <w:marBottom w:val="0"/>
          <w:divBdr>
            <w:top w:val="none" w:sz="0" w:space="0" w:color="auto"/>
            <w:left w:val="none" w:sz="0" w:space="0" w:color="auto"/>
            <w:bottom w:val="none" w:sz="0" w:space="0" w:color="auto"/>
            <w:right w:val="none" w:sz="0" w:space="0" w:color="auto"/>
          </w:divBdr>
        </w:div>
        <w:div w:id="222837591">
          <w:marLeft w:val="0"/>
          <w:marRight w:val="0"/>
          <w:marTop w:val="0"/>
          <w:marBottom w:val="0"/>
          <w:divBdr>
            <w:top w:val="none" w:sz="0" w:space="0" w:color="auto"/>
            <w:left w:val="none" w:sz="0" w:space="0" w:color="auto"/>
            <w:bottom w:val="none" w:sz="0" w:space="0" w:color="auto"/>
            <w:right w:val="none" w:sz="0" w:space="0" w:color="auto"/>
          </w:divBdr>
        </w:div>
        <w:div w:id="408239238">
          <w:marLeft w:val="0"/>
          <w:marRight w:val="0"/>
          <w:marTop w:val="0"/>
          <w:marBottom w:val="0"/>
          <w:divBdr>
            <w:top w:val="none" w:sz="0" w:space="0" w:color="auto"/>
            <w:left w:val="none" w:sz="0" w:space="0" w:color="auto"/>
            <w:bottom w:val="none" w:sz="0" w:space="0" w:color="auto"/>
            <w:right w:val="none" w:sz="0" w:space="0" w:color="auto"/>
          </w:divBdr>
        </w:div>
      </w:divsChild>
    </w:div>
    <w:div w:id="477527684">
      <w:bodyDiv w:val="1"/>
      <w:marLeft w:val="0"/>
      <w:marRight w:val="0"/>
      <w:marTop w:val="0"/>
      <w:marBottom w:val="0"/>
      <w:divBdr>
        <w:top w:val="none" w:sz="0" w:space="0" w:color="auto"/>
        <w:left w:val="none" w:sz="0" w:space="0" w:color="auto"/>
        <w:bottom w:val="none" w:sz="0" w:space="0" w:color="auto"/>
        <w:right w:val="none" w:sz="0" w:space="0" w:color="auto"/>
      </w:divBdr>
      <w:divsChild>
        <w:div w:id="879442999">
          <w:marLeft w:val="0"/>
          <w:marRight w:val="0"/>
          <w:marTop w:val="0"/>
          <w:marBottom w:val="0"/>
          <w:divBdr>
            <w:top w:val="none" w:sz="0" w:space="0" w:color="auto"/>
            <w:left w:val="none" w:sz="0" w:space="0" w:color="auto"/>
            <w:bottom w:val="none" w:sz="0" w:space="0" w:color="auto"/>
            <w:right w:val="none" w:sz="0" w:space="0" w:color="auto"/>
          </w:divBdr>
          <w:divsChild>
            <w:div w:id="849028020">
              <w:marLeft w:val="0"/>
              <w:marRight w:val="0"/>
              <w:marTop w:val="0"/>
              <w:marBottom w:val="0"/>
              <w:divBdr>
                <w:top w:val="none" w:sz="0" w:space="0" w:color="auto"/>
                <w:left w:val="none" w:sz="0" w:space="0" w:color="auto"/>
                <w:bottom w:val="none" w:sz="0" w:space="0" w:color="auto"/>
                <w:right w:val="none" w:sz="0" w:space="0" w:color="auto"/>
              </w:divBdr>
              <w:divsChild>
                <w:div w:id="886262120">
                  <w:marLeft w:val="0"/>
                  <w:marRight w:val="0"/>
                  <w:marTop w:val="0"/>
                  <w:marBottom w:val="0"/>
                  <w:divBdr>
                    <w:top w:val="none" w:sz="0" w:space="0" w:color="auto"/>
                    <w:left w:val="none" w:sz="0" w:space="0" w:color="auto"/>
                    <w:bottom w:val="none" w:sz="0" w:space="0" w:color="auto"/>
                    <w:right w:val="none" w:sz="0" w:space="0" w:color="auto"/>
                  </w:divBdr>
                  <w:divsChild>
                    <w:div w:id="13651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349717">
      <w:bodyDiv w:val="1"/>
      <w:marLeft w:val="0"/>
      <w:marRight w:val="0"/>
      <w:marTop w:val="0"/>
      <w:marBottom w:val="0"/>
      <w:divBdr>
        <w:top w:val="none" w:sz="0" w:space="0" w:color="auto"/>
        <w:left w:val="none" w:sz="0" w:space="0" w:color="auto"/>
        <w:bottom w:val="none" w:sz="0" w:space="0" w:color="auto"/>
        <w:right w:val="none" w:sz="0" w:space="0" w:color="auto"/>
      </w:divBdr>
    </w:div>
    <w:div w:id="1023828574">
      <w:bodyDiv w:val="1"/>
      <w:marLeft w:val="0"/>
      <w:marRight w:val="0"/>
      <w:marTop w:val="0"/>
      <w:marBottom w:val="0"/>
      <w:divBdr>
        <w:top w:val="none" w:sz="0" w:space="0" w:color="auto"/>
        <w:left w:val="none" w:sz="0" w:space="0" w:color="auto"/>
        <w:bottom w:val="none" w:sz="0" w:space="0" w:color="auto"/>
        <w:right w:val="none" w:sz="0" w:space="0" w:color="auto"/>
      </w:divBdr>
    </w:div>
    <w:div w:id="1221937382">
      <w:bodyDiv w:val="1"/>
      <w:marLeft w:val="0"/>
      <w:marRight w:val="0"/>
      <w:marTop w:val="0"/>
      <w:marBottom w:val="0"/>
      <w:divBdr>
        <w:top w:val="none" w:sz="0" w:space="0" w:color="auto"/>
        <w:left w:val="none" w:sz="0" w:space="0" w:color="auto"/>
        <w:bottom w:val="none" w:sz="0" w:space="0" w:color="auto"/>
        <w:right w:val="none" w:sz="0" w:space="0" w:color="auto"/>
      </w:divBdr>
    </w:div>
    <w:div w:id="1375496128">
      <w:bodyDiv w:val="1"/>
      <w:marLeft w:val="0"/>
      <w:marRight w:val="0"/>
      <w:marTop w:val="0"/>
      <w:marBottom w:val="0"/>
      <w:divBdr>
        <w:top w:val="none" w:sz="0" w:space="0" w:color="auto"/>
        <w:left w:val="none" w:sz="0" w:space="0" w:color="auto"/>
        <w:bottom w:val="none" w:sz="0" w:space="0" w:color="auto"/>
        <w:right w:val="none" w:sz="0" w:space="0" w:color="auto"/>
      </w:divBdr>
    </w:div>
    <w:div w:id="1433866248">
      <w:bodyDiv w:val="1"/>
      <w:marLeft w:val="0"/>
      <w:marRight w:val="0"/>
      <w:marTop w:val="0"/>
      <w:marBottom w:val="0"/>
      <w:divBdr>
        <w:top w:val="none" w:sz="0" w:space="0" w:color="auto"/>
        <w:left w:val="none" w:sz="0" w:space="0" w:color="auto"/>
        <w:bottom w:val="none" w:sz="0" w:space="0" w:color="auto"/>
        <w:right w:val="none" w:sz="0" w:space="0" w:color="auto"/>
      </w:divBdr>
      <w:divsChild>
        <w:div w:id="1830899553">
          <w:marLeft w:val="0"/>
          <w:marRight w:val="0"/>
          <w:marTop w:val="0"/>
          <w:marBottom w:val="0"/>
          <w:divBdr>
            <w:top w:val="none" w:sz="0" w:space="0" w:color="auto"/>
            <w:left w:val="none" w:sz="0" w:space="0" w:color="auto"/>
            <w:bottom w:val="none" w:sz="0" w:space="0" w:color="auto"/>
            <w:right w:val="none" w:sz="0" w:space="0" w:color="auto"/>
          </w:divBdr>
        </w:div>
        <w:div w:id="1801070278">
          <w:marLeft w:val="0"/>
          <w:marRight w:val="0"/>
          <w:marTop w:val="0"/>
          <w:marBottom w:val="0"/>
          <w:divBdr>
            <w:top w:val="none" w:sz="0" w:space="0" w:color="auto"/>
            <w:left w:val="none" w:sz="0" w:space="0" w:color="auto"/>
            <w:bottom w:val="none" w:sz="0" w:space="0" w:color="auto"/>
            <w:right w:val="none" w:sz="0" w:space="0" w:color="auto"/>
          </w:divBdr>
        </w:div>
        <w:div w:id="345637390">
          <w:marLeft w:val="0"/>
          <w:marRight w:val="0"/>
          <w:marTop w:val="0"/>
          <w:marBottom w:val="0"/>
          <w:divBdr>
            <w:top w:val="none" w:sz="0" w:space="0" w:color="auto"/>
            <w:left w:val="none" w:sz="0" w:space="0" w:color="auto"/>
            <w:bottom w:val="none" w:sz="0" w:space="0" w:color="auto"/>
            <w:right w:val="none" w:sz="0" w:space="0" w:color="auto"/>
          </w:divBdr>
        </w:div>
      </w:divsChild>
    </w:div>
    <w:div w:id="1678849958">
      <w:bodyDiv w:val="1"/>
      <w:marLeft w:val="0"/>
      <w:marRight w:val="0"/>
      <w:marTop w:val="0"/>
      <w:marBottom w:val="0"/>
      <w:divBdr>
        <w:top w:val="none" w:sz="0" w:space="0" w:color="auto"/>
        <w:left w:val="none" w:sz="0" w:space="0" w:color="auto"/>
        <w:bottom w:val="none" w:sz="0" w:space="0" w:color="auto"/>
        <w:right w:val="none" w:sz="0" w:space="0" w:color="auto"/>
      </w:divBdr>
    </w:div>
    <w:div w:id="1686253012">
      <w:bodyDiv w:val="1"/>
      <w:marLeft w:val="0"/>
      <w:marRight w:val="0"/>
      <w:marTop w:val="0"/>
      <w:marBottom w:val="0"/>
      <w:divBdr>
        <w:top w:val="none" w:sz="0" w:space="0" w:color="auto"/>
        <w:left w:val="none" w:sz="0" w:space="0" w:color="auto"/>
        <w:bottom w:val="none" w:sz="0" w:space="0" w:color="auto"/>
        <w:right w:val="none" w:sz="0" w:space="0" w:color="auto"/>
      </w:divBdr>
    </w:div>
    <w:div w:id="1804998811">
      <w:bodyDiv w:val="1"/>
      <w:marLeft w:val="0"/>
      <w:marRight w:val="0"/>
      <w:marTop w:val="0"/>
      <w:marBottom w:val="0"/>
      <w:divBdr>
        <w:top w:val="none" w:sz="0" w:space="0" w:color="auto"/>
        <w:left w:val="none" w:sz="0" w:space="0" w:color="auto"/>
        <w:bottom w:val="none" w:sz="0" w:space="0" w:color="auto"/>
        <w:right w:val="none" w:sz="0" w:space="0" w:color="auto"/>
      </w:divBdr>
      <w:divsChild>
        <w:div w:id="932322689">
          <w:marLeft w:val="150"/>
          <w:marRight w:val="0"/>
          <w:marTop w:val="0"/>
          <w:marBottom w:val="0"/>
          <w:divBdr>
            <w:top w:val="none" w:sz="0" w:space="0" w:color="auto"/>
            <w:left w:val="none" w:sz="0" w:space="0" w:color="auto"/>
            <w:bottom w:val="none" w:sz="0" w:space="0" w:color="auto"/>
            <w:right w:val="none" w:sz="0" w:space="0" w:color="auto"/>
          </w:divBdr>
        </w:div>
      </w:divsChild>
    </w:div>
    <w:div w:id="1809394124">
      <w:bodyDiv w:val="1"/>
      <w:marLeft w:val="0"/>
      <w:marRight w:val="0"/>
      <w:marTop w:val="0"/>
      <w:marBottom w:val="0"/>
      <w:divBdr>
        <w:top w:val="none" w:sz="0" w:space="0" w:color="auto"/>
        <w:left w:val="none" w:sz="0" w:space="0" w:color="auto"/>
        <w:bottom w:val="none" w:sz="0" w:space="0" w:color="auto"/>
        <w:right w:val="none" w:sz="0" w:space="0" w:color="auto"/>
      </w:divBdr>
    </w:div>
    <w:div w:id="1946422254">
      <w:bodyDiv w:val="1"/>
      <w:marLeft w:val="0"/>
      <w:marRight w:val="0"/>
      <w:marTop w:val="0"/>
      <w:marBottom w:val="0"/>
      <w:divBdr>
        <w:top w:val="none" w:sz="0" w:space="0" w:color="auto"/>
        <w:left w:val="none" w:sz="0" w:space="0" w:color="auto"/>
        <w:bottom w:val="none" w:sz="0" w:space="0" w:color="auto"/>
        <w:right w:val="none" w:sz="0" w:space="0" w:color="auto"/>
      </w:divBdr>
    </w:div>
    <w:div w:id="2064786334">
      <w:bodyDiv w:val="1"/>
      <w:marLeft w:val="0"/>
      <w:marRight w:val="0"/>
      <w:marTop w:val="0"/>
      <w:marBottom w:val="0"/>
      <w:divBdr>
        <w:top w:val="none" w:sz="0" w:space="0" w:color="auto"/>
        <w:left w:val="none" w:sz="0" w:space="0" w:color="auto"/>
        <w:bottom w:val="none" w:sz="0" w:space="0" w:color="auto"/>
        <w:right w:val="none" w:sz="0" w:space="0" w:color="auto"/>
      </w:divBdr>
      <w:divsChild>
        <w:div w:id="449596077">
          <w:marLeft w:val="0"/>
          <w:marRight w:val="0"/>
          <w:marTop w:val="0"/>
          <w:marBottom w:val="0"/>
          <w:divBdr>
            <w:top w:val="none" w:sz="0" w:space="0" w:color="auto"/>
            <w:left w:val="none" w:sz="0" w:space="0" w:color="auto"/>
            <w:bottom w:val="none" w:sz="0" w:space="0" w:color="auto"/>
            <w:right w:val="none" w:sz="0" w:space="0" w:color="auto"/>
          </w:divBdr>
        </w:div>
        <w:div w:id="1930432336">
          <w:marLeft w:val="0"/>
          <w:marRight w:val="0"/>
          <w:marTop w:val="0"/>
          <w:marBottom w:val="0"/>
          <w:divBdr>
            <w:top w:val="none" w:sz="0" w:space="0" w:color="auto"/>
            <w:left w:val="none" w:sz="0" w:space="0" w:color="auto"/>
            <w:bottom w:val="none" w:sz="0" w:space="0" w:color="auto"/>
            <w:right w:val="none" w:sz="0" w:space="0" w:color="auto"/>
          </w:divBdr>
        </w:div>
        <w:div w:id="2432968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toros.edu.tr/duyurular/2021-2022-hemsirelik-memnuniyet-anket-raporlari" TargetMode="External"/><Relationship Id="rId21" Type="http://schemas.openxmlformats.org/officeDocument/2006/relationships/hyperlink" Target="https://toros.edu.tr/sayfalar/saglik-bilimleri-fakultesi-staj---uygulamali-ders-esaslari" TargetMode="External"/><Relationship Id="rId42" Type="http://schemas.openxmlformats.org/officeDocument/2006/relationships/hyperlink" Target="https://www.toros.edu.tr/icerik/bilimsel-arastirma-projeleri-ve-bilimsel-faaliyetleri-destekleme-koordinasyon-birimi" TargetMode="External"/><Relationship Id="rId47" Type="http://schemas.openxmlformats.org/officeDocument/2006/relationships/hyperlink" Target="https://toros.edu.tr/sayfalar/saglik-bilimleri-fakultesi-is-akislari" TargetMode="External"/><Relationship Id="rId63" Type="http://schemas.openxmlformats.org/officeDocument/2006/relationships/hyperlink" Target="https://toros.edu.tr/duyurular/hemsirelik-bolumu-2022-2023-bahar-donemi-ders-izlenceleri" TargetMode="External"/><Relationship Id="rId68" Type="http://schemas.openxmlformats.org/officeDocument/2006/relationships/hyperlink" Target="mailto:fugen.ozcanarslan@toros.edu.tr" TargetMode="External"/><Relationship Id="rId2" Type="http://schemas.openxmlformats.org/officeDocument/2006/relationships/numbering" Target="numbering.xml"/><Relationship Id="rId16" Type="http://schemas.openxmlformats.org/officeDocument/2006/relationships/hyperlink" Target="https://toros.edu.tr/sayfalar/hemsirelik-bolumu-program-ciktilari-ile-hepdak-hucep-tyyc-matrisi" TargetMode="External"/><Relationship Id="rId29" Type="http://schemas.openxmlformats.org/officeDocument/2006/relationships/hyperlink" Target="https://toros.edu.tr/sayfalar/saglik-bilimleri-fakultesi-staj---uygulamali-ders-esaslari" TargetMode="External"/><Relationship Id="rId11" Type="http://schemas.openxmlformats.org/officeDocument/2006/relationships/hyperlink" Target="https://toros.edu.tr/sayfalar/lutfen-seciniz-bolum-danisma-kurulu" TargetMode="External"/><Relationship Id="rId24" Type="http://schemas.openxmlformats.org/officeDocument/2006/relationships/hyperlink" Target="https://bologna.toros.edu.tr/?id=/programme&amp;degree=12&amp;program=216" TargetMode="External"/><Relationship Id="rId32" Type="http://schemas.openxmlformats.org/officeDocument/2006/relationships/hyperlink" Target="https://toros.edu.tr/sayfalar/aday-ogrenciler-cap-yandal-yatay-gecis" TargetMode="External"/><Relationship Id="rId37" Type="http://schemas.openxmlformats.org/officeDocument/2006/relationships/hyperlink" Target="https://toros.edu.tr/duyurular/2021-2022-hemsirelik-memnuniyet-anket-raporlari" TargetMode="External"/><Relationship Id="rId40" Type="http://schemas.openxmlformats.org/officeDocument/2006/relationships/hyperlink" Target="https://www.toros.edu.tr/dosya/243/dokuman/2019-04-19-Tu-GNS-DD-051--Toros-universitesi-Akademik-Yukseltilme-ve-Atanma-olcutleri" TargetMode="External"/><Relationship Id="rId45" Type="http://schemas.openxmlformats.org/officeDocument/2006/relationships/hyperlink" Target="https://toros.edu.tr/sayfalar/saglik-kultur-ve-spor-daire-baskanligi-engelli-ogrenci-birimi" TargetMode="External"/><Relationship Id="rId53" Type="http://schemas.openxmlformats.org/officeDocument/2006/relationships/hyperlink" Target="https://toros.edu.tr/storage/files/336/%C4%B0%C5%9F%20ak%C4%B1%C5%9F%C4%B1/SBF-8-Ara%C5%9Ft%C4%B1rma%20G%C3%B6revlisi%20Atamas%C4%B1.docx" TargetMode="External"/><Relationship Id="rId58" Type="http://schemas.openxmlformats.org/officeDocument/2006/relationships/hyperlink" Target="https://www.mevzuat.gov.tr/mevzuatmetin/1.5.2547.pdf" TargetMode="External"/><Relationship Id="rId66" Type="http://schemas.openxmlformats.org/officeDocument/2006/relationships/hyperlink" Target="https://toros.edu.tr/" TargetMode="External"/><Relationship Id="rId5" Type="http://schemas.openxmlformats.org/officeDocument/2006/relationships/webSettings" Target="webSettings.xml"/><Relationship Id="rId61" Type="http://schemas.openxmlformats.org/officeDocument/2006/relationships/hyperlink" Target="https://toros.edu.tr/duyurular/2021-2022-hemsirelik-memnuniyet-anket-raporlari" TargetMode="External"/><Relationship Id="rId19" Type="http://schemas.openxmlformats.org/officeDocument/2006/relationships/hyperlink" Target="https://bologna.toros.edu.tr/?id=/programme&amp;degree=12&amp;program=392" TargetMode="External"/><Relationship Id="rId14" Type="http://schemas.openxmlformats.org/officeDocument/2006/relationships/hyperlink" Target="https://toros.edu.tr/sayfalar/lutfen-seciniz-bolum-danisma-kurulu" TargetMode="External"/><Relationship Id="rId22" Type="http://schemas.openxmlformats.org/officeDocument/2006/relationships/hyperlink" Target="https://toros.edu.tr/sayfalar/hemsirelik-bolumu-program-ciktilari-ile-hepdak-hucep-tyyc-matrisi" TargetMode="External"/><Relationship Id="rId27" Type="http://schemas.openxmlformats.org/officeDocument/2006/relationships/footer" Target="footer4.xml"/><Relationship Id="rId30" Type="http://schemas.openxmlformats.org/officeDocument/2006/relationships/hyperlink" Target="https://toros.edu.tr/storage/dosya/477/dokuman/2021-05-27-2021-05-21-Toros-universitesi-SBF-Hemsirelik-Bolumu-intorn-Uygulama-Esaslari.pdf" TargetMode="External"/><Relationship Id="rId35" Type="http://schemas.openxmlformats.org/officeDocument/2006/relationships/hyperlink" Target="https://toros.edu.tr/storage/dosya/478/dokuman/2020-10-20-Toros-universitesi-ogrenci-Konseyi-Yonergesi.pdf" TargetMode="External"/><Relationship Id="rId43" Type="http://schemas.openxmlformats.org/officeDocument/2006/relationships/footer" Target="footer5.xml"/><Relationship Id="rId48" Type="http://schemas.openxmlformats.org/officeDocument/2006/relationships/hyperlink" Target="https://toros.edu.tr/sayfalar/saglik-bilimleri-fakultesi-gorev-tanimlari" TargetMode="External"/><Relationship Id="rId56" Type="http://schemas.openxmlformats.org/officeDocument/2006/relationships/hyperlink" Target="https://toros.edu.tr/sayfalar/lutfen-seciniz-bolum-danisma-kurulu" TargetMode="External"/><Relationship Id="rId64" Type="http://schemas.openxmlformats.org/officeDocument/2006/relationships/hyperlink" Target="https://toros.edu.tr/sayfalar/hemsirelik-bolumu-akademik-kadro" TargetMode="External"/><Relationship Id="rId69" Type="http://schemas.openxmlformats.org/officeDocument/2006/relationships/hyperlink" Target="mailto:aysel.dogan@toros.edu.tr" TargetMode="External"/><Relationship Id="rId8" Type="http://schemas.openxmlformats.org/officeDocument/2006/relationships/footer" Target="footer1.xml"/><Relationship Id="rId51" Type="http://schemas.openxmlformats.org/officeDocument/2006/relationships/hyperlink" Target="https://toros.edu.tr/storage/files/336/%C4%B0%C5%9F%20ak%C4%B1%C5%9F%C4%B1/SBF-6-B%C3%B6l%C3%BCm%20Ba%C5%9Fkan%C4%B1%20Atamas%C4%B1.docx"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ologna.toros.edu.tr/?id=/programme&amp;degree=12&amp;program=392" TargetMode="External"/><Relationship Id="rId17" Type="http://schemas.openxmlformats.org/officeDocument/2006/relationships/hyperlink" Target="https://bologna.toros.edu.tr/?id=/programme&amp;degree=12&amp;program=392" TargetMode="External"/><Relationship Id="rId25" Type="http://schemas.openxmlformats.org/officeDocument/2006/relationships/hyperlink" Target="https://bologna.toros.edu.tr/?id=/programme&amp;degree=12&amp;program=216" TargetMode="External"/><Relationship Id="rId33" Type="http://schemas.openxmlformats.org/officeDocument/2006/relationships/hyperlink" Target="https://toros.edu.tr/storage/files/3/Toros%20%C3%9Cniversitesi%20%C3%96nceki%20%C3%96%C4%9Frenmelerin%20Tan%C4%B1nmas%C4%B1na%20%C4%B0li%C5%9Fkin%20Esaslar%2004-13.pdf" TargetMode="External"/><Relationship Id="rId38" Type="http://schemas.openxmlformats.org/officeDocument/2006/relationships/hyperlink" Target="https://toros.edu.tr/abis" TargetMode="External"/><Relationship Id="rId46" Type="http://schemas.openxmlformats.org/officeDocument/2006/relationships/hyperlink" Target="https://toros.edu.tr/sayfalar/bilimsel-arastirma-projeleri-bap" TargetMode="External"/><Relationship Id="rId59" Type="http://schemas.openxmlformats.org/officeDocument/2006/relationships/hyperlink" Target="https://toros.edu.tr/sayfalar/saglik-bilimleri-fakultesi-is-akislari" TargetMode="External"/><Relationship Id="rId67" Type="http://schemas.openxmlformats.org/officeDocument/2006/relationships/hyperlink" Target="https://toros.edu.tr/sayfalar/kalite-koordinatorlugu-akademik-birim-ic-degerlendirme-raporlari" TargetMode="External"/><Relationship Id="rId20" Type="http://schemas.openxmlformats.org/officeDocument/2006/relationships/hyperlink" Target="https://toros.edu.tr/sayfalar/saglik-bilimleri-fakultesi-sbf-formlar" TargetMode="External"/><Relationship Id="rId41" Type="http://schemas.openxmlformats.org/officeDocument/2006/relationships/hyperlink" Target="https://toros.edu.tr/sayfalar/bilimsel-faaliyetleri-tesvik-bedek-formlar" TargetMode="External"/><Relationship Id="rId54" Type="http://schemas.openxmlformats.org/officeDocument/2006/relationships/hyperlink" Target="https://toros.edu.tr/sayfalar/saglik-bilimleri-fakultesi-yonetim" TargetMode="External"/><Relationship Id="rId62" Type="http://schemas.openxmlformats.org/officeDocument/2006/relationships/hyperlink" Target="https://toros.edu.tr/sayfalar/lutfen-seciniz-bolum-danisma-kurulu" TargetMode="External"/><Relationship Id="rId70" Type="http://schemas.openxmlformats.org/officeDocument/2006/relationships/hyperlink" Target="https://toros.edu.tr/sayfalar/kalite-koordinatorlugu-akademik-birim-ic-degerlendirme-raporlar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oros.edu.tr/sayfalar/hemsirelik-bolumu-program-ciktilari-ile-hepdak-hucep-tyyc-matrisi" TargetMode="External"/><Relationship Id="rId23" Type="http://schemas.openxmlformats.org/officeDocument/2006/relationships/hyperlink" Target="https://bologna.toros.edu.tr/?id=/programme&amp;degree=12&amp;program=216" TargetMode="External"/><Relationship Id="rId28" Type="http://schemas.openxmlformats.org/officeDocument/2006/relationships/hyperlink" Target="https://toros.edu.tr/dosya/478/dokuman/2018-10-09-Toros-universitesi-onlisans-ve-Lisans-Egitim-ogretim-ve-Sinav-Yonetmeligi.pdf" TargetMode="External"/><Relationship Id="rId36" Type="http://schemas.openxmlformats.org/officeDocument/2006/relationships/hyperlink" Target="https://toros.edu.tr/storage/dosya/478/dokuman/2018-10-10-Toros-universitesi-ogrenci-Topluluklari-Kurulma-ve-calisma-ilkeleri-Yonergesi.pdf" TargetMode="External"/><Relationship Id="rId49" Type="http://schemas.openxmlformats.org/officeDocument/2006/relationships/hyperlink" Target="https://www.mevzuat.gov.tr/File/GeneratePdf?mevzuatNo=36101&amp;mevzuatTur=UniversiteYonetmeligi&amp;mevzuatTertip=5" TargetMode="External"/><Relationship Id="rId57" Type="http://schemas.openxmlformats.org/officeDocument/2006/relationships/hyperlink" Target="https://toros.edu.tr/sayfalar/bilimsel-faliyetleri-tesvik-bedek" TargetMode="External"/><Relationship Id="rId10" Type="http://schemas.openxmlformats.org/officeDocument/2006/relationships/hyperlink" Target="https://toros.edu.tr/sayfalar/hemsirelik-bolumu-program-ciktilari-ile-hepdak-hucep-tyyc-matrisi" TargetMode="External"/><Relationship Id="rId31" Type="http://schemas.openxmlformats.org/officeDocument/2006/relationships/hyperlink" Target="https://erasmus.toros.edu.tr/makale/erasmus-hareketlilikleri-1062" TargetMode="External"/><Relationship Id="rId44" Type="http://schemas.openxmlformats.org/officeDocument/2006/relationships/hyperlink" Target="https://toros.edu.tr/sayfalar/kutuphane-ve-dokumantasyon-daire-baskanligi" TargetMode="External"/><Relationship Id="rId52" Type="http://schemas.openxmlformats.org/officeDocument/2006/relationships/hyperlink" Target="https://toros.edu.tr/storage/files/336/%C4%B0%C5%9F%20ak%C4%B1%C5%9F%C4%B1/SBF-7-Dr.%20%C3%96%C4%9Fretim%20%C3%9Cyesi%20Atamas%C4%B1.docx" TargetMode="External"/><Relationship Id="rId60" Type="http://schemas.openxmlformats.org/officeDocument/2006/relationships/hyperlink" Target="https://toros.edu.tr/sayfalar/saglik-bilimleri-fakultesi-is-akislari" TargetMode="External"/><Relationship Id="rId65" Type="http://schemas.openxmlformats.org/officeDocument/2006/relationships/hyperlink" Target="https://toros.edu.tr/sayfalar/merkez-ve-laboratuarlar"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toros.edu.tr/duyurular/2021-2022-hemsirelik-memnuniyet-anket-raporlari" TargetMode="External"/><Relationship Id="rId18" Type="http://schemas.openxmlformats.org/officeDocument/2006/relationships/footer" Target="footer3.xml"/><Relationship Id="rId39" Type="http://schemas.openxmlformats.org/officeDocument/2006/relationships/hyperlink" Target="https://www.toros.edu.tr/dosya/243/dokuman/2019-04-19-Tu-GNS-DD-051--Toros-universitesi-Akademik-Yukseltilme-ve-Atanma-olcutleri" TargetMode="External"/><Relationship Id="rId34" Type="http://schemas.openxmlformats.org/officeDocument/2006/relationships/hyperlink" Target="https://toros.edu.tr/sayfalar/saglik-bilimleri-fakultesi-torlad-projelerimiz" TargetMode="External"/><Relationship Id="rId50" Type="http://schemas.openxmlformats.org/officeDocument/2006/relationships/hyperlink" Target="https://toros.edu.tr/sayfalar/saglik-bilimleri-fakultesi-kalite-guvence-sistemi-protokoller" TargetMode="External"/><Relationship Id="rId55" Type="http://schemas.openxmlformats.org/officeDocument/2006/relationships/hyperlink" Target="https://toros.edu.tr/storage/dosya/478/dokuman/2018-10-10-Toros-universitesi-ogrenci-Danismanligi-Yonergesi.pdf" TargetMode="External"/><Relationship Id="rId7" Type="http://schemas.openxmlformats.org/officeDocument/2006/relationships/endnotes" Target="endnotes.xml"/><Relationship Id="rId7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7CAFE-78B0-4944-B03C-3E6EEDE4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40</Pages>
  <Words>12501</Words>
  <Characters>71259</Characters>
  <Application>Microsoft Office Word</Application>
  <DocSecurity>0</DocSecurity>
  <Lines>593</Lines>
  <Paragraphs>167</Paragraphs>
  <ScaleCrop>false</ScaleCrop>
  <HeadingPairs>
    <vt:vector size="2" baseType="variant">
      <vt:variant>
        <vt:lpstr>Konu Başlığı</vt:lpstr>
      </vt:variant>
      <vt:variant>
        <vt:i4>1</vt:i4>
      </vt:variant>
    </vt:vector>
  </HeadingPairs>
  <TitlesOfParts>
    <vt:vector size="1" baseType="lpstr">
      <vt:lpstr>Özdeğerlendirme Raporu</vt:lpstr>
    </vt:vector>
  </TitlesOfParts>
  <Company/>
  <LinksUpToDate>false</LinksUpToDate>
  <CharactersWithSpaces>83593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Özdeğerlendirme Raporu</dc:title>
  <dc:subject>Sürüm 2.3 - 02.03.2015</dc:subject>
  <dc:creator>Bülent E. Platin</dc:creator>
  <cp:lastModifiedBy>AYSEL DOĞAN</cp:lastModifiedBy>
  <cp:revision>26</cp:revision>
  <dcterms:created xsi:type="dcterms:W3CDTF">2023-05-03T07:44:00Z</dcterms:created>
  <dcterms:modified xsi:type="dcterms:W3CDTF">2023-05-03T11:48:00Z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2022-02-28T00:00:00Z</vt:filetime>
  </property>
  <property fmtid="{D5CDD505-2E9C-101B-9397-08002B2CF9AE}" pid="5" name="GrammarlyDocumentId">
    <vt:lpwstr>018ee6953c2516afdae2aaab92a3101a77a870eb375f58ace41903ecff44505e</vt:lpwstr>
  </property>
</Properties>
</file>